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6865" w14:textId="30C1B909" w:rsidR="006D409C" w:rsidRPr="006D409C" w:rsidRDefault="006D409C" w:rsidP="006D409C">
      <w:pPr>
        <w:spacing w:after="0" w:line="240" w:lineRule="auto"/>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4081"/>
        <w:gridCol w:w="318"/>
        <w:gridCol w:w="316"/>
      </w:tblGrid>
      <w:tr w:rsidR="00E241B9" w:rsidRPr="006D409C" w14:paraId="3830D520" w14:textId="77777777" w:rsidTr="00074F21">
        <w:trPr>
          <w:gridAfter w:val="2"/>
          <w:wAfter w:w="634" w:type="dxa"/>
          <w:cantSplit/>
          <w:trHeight w:val="1229"/>
        </w:trPr>
        <w:tc>
          <w:tcPr>
            <w:tcW w:w="4081" w:type="dxa"/>
          </w:tcPr>
          <w:p w14:paraId="12E46530" w14:textId="77777777" w:rsidR="00E241B9" w:rsidRPr="006D409C" w:rsidRDefault="00E241B9" w:rsidP="00074F21">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br w:type="page"/>
            </w:r>
            <w:r w:rsidRPr="00FD0D74">
              <w:rPr>
                <w:rFonts w:ascii="Times New Roman" w:eastAsia="Times New Roman" w:hAnsi="Times New Roman" w:cs="Times New Roman"/>
                <w:b/>
                <w:noProof/>
                <w:sz w:val="24"/>
                <w:szCs w:val="24"/>
                <w:lang w:eastAsia="hr-HR"/>
              </w:rPr>
              <w:drawing>
                <wp:inline distT="0" distB="0" distL="0" distR="0" wp14:anchorId="6608D887" wp14:editId="7C679BCA">
                  <wp:extent cx="504825" cy="629285"/>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p w14:paraId="5F0AB0E3" w14:textId="77777777" w:rsidR="00E241B9" w:rsidRPr="006D409C" w:rsidRDefault="00E241B9" w:rsidP="00074F21">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REPUBLIKA HRVATSKA</w:t>
            </w:r>
          </w:p>
        </w:tc>
      </w:tr>
      <w:tr w:rsidR="00E241B9" w:rsidRPr="006D409C" w14:paraId="21AFC22B" w14:textId="77777777" w:rsidTr="00074F21">
        <w:trPr>
          <w:gridAfter w:val="2"/>
          <w:wAfter w:w="634" w:type="dxa"/>
          <w:cantSplit/>
          <w:trHeight w:val="267"/>
        </w:trPr>
        <w:tc>
          <w:tcPr>
            <w:tcW w:w="4081" w:type="dxa"/>
          </w:tcPr>
          <w:p w14:paraId="446CEC3D" w14:textId="77777777" w:rsidR="00E241B9" w:rsidRPr="006D409C" w:rsidRDefault="00E241B9" w:rsidP="00074F21">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E241B9" w:rsidRPr="006D409C" w14:paraId="67229BA8" w14:textId="77777777" w:rsidTr="00074F21">
        <w:trPr>
          <w:gridAfter w:val="2"/>
          <w:wAfter w:w="634" w:type="dxa"/>
          <w:cantSplit/>
          <w:trHeight w:val="804"/>
        </w:trPr>
        <w:tc>
          <w:tcPr>
            <w:tcW w:w="4081" w:type="dxa"/>
          </w:tcPr>
          <w:p w14:paraId="6EB8B593" w14:textId="77777777" w:rsidR="00E241B9" w:rsidRPr="006D409C" w:rsidRDefault="00E241B9" w:rsidP="00074F21">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3F1AACF5" w14:textId="77777777" w:rsidR="00E241B9" w:rsidRPr="006D409C" w:rsidRDefault="00E241B9" w:rsidP="00074F21">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CITTÀ DI POREČ-PARENZO</w:t>
            </w:r>
          </w:p>
          <w:p w14:paraId="7D6A03D9" w14:textId="77777777" w:rsidR="00E241B9" w:rsidRPr="006D409C" w:rsidRDefault="00E241B9" w:rsidP="00074F21">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Gradonačelnik</w:t>
            </w:r>
          </w:p>
        </w:tc>
      </w:tr>
      <w:tr w:rsidR="00E241B9" w:rsidRPr="006D409C" w14:paraId="373B928B" w14:textId="77777777" w:rsidTr="00074F21">
        <w:trPr>
          <w:cantSplit/>
          <w:trHeight w:val="267"/>
        </w:trPr>
        <w:tc>
          <w:tcPr>
            <w:tcW w:w="4399" w:type="dxa"/>
            <w:gridSpan w:val="2"/>
          </w:tcPr>
          <w:p w14:paraId="35BA77BD" w14:textId="77777777" w:rsidR="00E241B9" w:rsidRPr="00C53993" w:rsidRDefault="00E241B9" w:rsidP="00074F21">
            <w:pPr>
              <w:spacing w:after="0" w:line="240" w:lineRule="auto"/>
              <w:jc w:val="both"/>
              <w:rPr>
                <w:rFonts w:ascii="Times New Roman" w:eastAsia="Times New Roman" w:hAnsi="Times New Roman" w:cs="Times New Roman"/>
                <w:b/>
                <w:sz w:val="24"/>
                <w:szCs w:val="24"/>
                <w:lang w:eastAsia="hr-HR"/>
              </w:rPr>
            </w:pPr>
            <w:r w:rsidRPr="00C53993">
              <w:rPr>
                <w:rFonts w:ascii="Times New Roman" w:eastAsia="Times New Roman" w:hAnsi="Times New Roman" w:cs="Times New Roman"/>
                <w:b/>
                <w:sz w:val="24"/>
                <w:szCs w:val="24"/>
                <w:lang w:eastAsia="hr-HR"/>
              </w:rPr>
              <w:t>KLASA: 024-01/</w:t>
            </w:r>
            <w:r>
              <w:rPr>
                <w:rFonts w:ascii="Times New Roman" w:eastAsia="Times New Roman" w:hAnsi="Times New Roman" w:cs="Times New Roman"/>
                <w:b/>
                <w:sz w:val="24"/>
                <w:szCs w:val="24"/>
                <w:lang w:eastAsia="hr-HR"/>
              </w:rPr>
              <w:t>24-01/374</w:t>
            </w:r>
          </w:p>
        </w:tc>
        <w:tc>
          <w:tcPr>
            <w:tcW w:w="316" w:type="dxa"/>
          </w:tcPr>
          <w:p w14:paraId="4D90633A" w14:textId="77777777" w:rsidR="00E241B9" w:rsidRPr="006D409C" w:rsidRDefault="00E241B9" w:rsidP="00074F21">
            <w:pPr>
              <w:spacing w:after="0" w:line="240" w:lineRule="auto"/>
              <w:jc w:val="both"/>
              <w:rPr>
                <w:rFonts w:ascii="Times New Roman" w:eastAsia="Times New Roman" w:hAnsi="Times New Roman" w:cs="Times New Roman"/>
                <w:sz w:val="24"/>
                <w:szCs w:val="24"/>
                <w:lang w:eastAsia="hr-HR"/>
              </w:rPr>
            </w:pPr>
          </w:p>
        </w:tc>
      </w:tr>
      <w:tr w:rsidR="00E241B9" w:rsidRPr="006D409C" w14:paraId="430D5A2A" w14:textId="77777777" w:rsidTr="00074F21">
        <w:trPr>
          <w:cantSplit/>
          <w:trHeight w:val="267"/>
        </w:trPr>
        <w:tc>
          <w:tcPr>
            <w:tcW w:w="4399" w:type="dxa"/>
            <w:gridSpan w:val="2"/>
          </w:tcPr>
          <w:p w14:paraId="0371BC9C" w14:textId="77777777" w:rsidR="00E241B9" w:rsidRPr="00C53993" w:rsidRDefault="00E241B9" w:rsidP="00074F21">
            <w:pPr>
              <w:spacing w:after="0" w:line="240" w:lineRule="auto"/>
              <w:jc w:val="both"/>
              <w:rPr>
                <w:rFonts w:ascii="Times New Roman" w:eastAsia="Times New Roman" w:hAnsi="Times New Roman" w:cs="Times New Roman"/>
                <w:b/>
                <w:sz w:val="24"/>
                <w:szCs w:val="24"/>
                <w:lang w:eastAsia="hr-HR"/>
              </w:rPr>
            </w:pPr>
            <w:r w:rsidRPr="00C53993">
              <w:rPr>
                <w:rFonts w:ascii="Times New Roman" w:eastAsia="Times New Roman" w:hAnsi="Times New Roman" w:cs="Times New Roman"/>
                <w:b/>
                <w:sz w:val="24"/>
                <w:szCs w:val="24"/>
                <w:lang w:eastAsia="hr-HR"/>
              </w:rPr>
              <w:t xml:space="preserve">URBROJ: </w:t>
            </w:r>
            <w:r w:rsidRPr="00C53993">
              <w:rPr>
                <w:rFonts w:ascii="Times New Roman" w:eastAsia="Times New Roman" w:hAnsi="Times New Roman" w:cs="Times New Roman"/>
                <w:b/>
                <w:bCs/>
                <w:sz w:val="24"/>
                <w:szCs w:val="24"/>
                <w:lang w:eastAsia="hr-HR"/>
              </w:rPr>
              <w:t>2163-06-09/01-2</w:t>
            </w:r>
            <w:r>
              <w:rPr>
                <w:rFonts w:ascii="Times New Roman" w:eastAsia="Times New Roman" w:hAnsi="Times New Roman" w:cs="Times New Roman"/>
                <w:b/>
                <w:bCs/>
                <w:sz w:val="24"/>
                <w:szCs w:val="24"/>
                <w:lang w:eastAsia="hr-HR"/>
              </w:rPr>
              <w:t>4</w:t>
            </w:r>
            <w:r w:rsidRPr="00C53993">
              <w:rPr>
                <w:rFonts w:ascii="Times New Roman" w:eastAsia="Times New Roman" w:hAnsi="Times New Roman" w:cs="Times New Roman"/>
                <w:b/>
                <w:bCs/>
                <w:sz w:val="24"/>
                <w:szCs w:val="24"/>
                <w:lang w:eastAsia="hr-HR"/>
              </w:rPr>
              <w:t>-2</w:t>
            </w:r>
          </w:p>
        </w:tc>
        <w:tc>
          <w:tcPr>
            <w:tcW w:w="316" w:type="dxa"/>
          </w:tcPr>
          <w:p w14:paraId="3D5D658B" w14:textId="77777777" w:rsidR="00E241B9" w:rsidRPr="006D409C" w:rsidRDefault="00E241B9" w:rsidP="00074F21">
            <w:pPr>
              <w:spacing w:after="0" w:line="240" w:lineRule="auto"/>
              <w:jc w:val="both"/>
              <w:rPr>
                <w:rFonts w:ascii="Times New Roman" w:eastAsia="Times New Roman" w:hAnsi="Times New Roman" w:cs="Times New Roman"/>
                <w:sz w:val="24"/>
                <w:szCs w:val="24"/>
                <w:lang w:eastAsia="hr-HR"/>
              </w:rPr>
            </w:pPr>
          </w:p>
        </w:tc>
      </w:tr>
      <w:tr w:rsidR="00E241B9" w:rsidRPr="006D409C" w14:paraId="503BAA4A" w14:textId="77777777" w:rsidTr="00074F21">
        <w:trPr>
          <w:cantSplit/>
          <w:trHeight w:val="536"/>
        </w:trPr>
        <w:tc>
          <w:tcPr>
            <w:tcW w:w="4399" w:type="dxa"/>
            <w:gridSpan w:val="2"/>
          </w:tcPr>
          <w:p w14:paraId="7248E0D6" w14:textId="77777777" w:rsidR="00E241B9" w:rsidRPr="006D409C" w:rsidRDefault="00E241B9" w:rsidP="00074F21">
            <w:pPr>
              <w:spacing w:after="0" w:line="240" w:lineRule="auto"/>
              <w:ind w:right="-675"/>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Poreč-Parenzo,  </w:t>
            </w:r>
            <w:r>
              <w:rPr>
                <w:rFonts w:ascii="Times New Roman" w:eastAsia="Times New Roman" w:hAnsi="Times New Roman" w:cs="Times New Roman"/>
                <w:b/>
                <w:sz w:val="24"/>
                <w:szCs w:val="24"/>
                <w:lang w:eastAsia="hr-HR"/>
              </w:rPr>
              <w:t>20. studenog 2024.</w:t>
            </w:r>
          </w:p>
        </w:tc>
        <w:tc>
          <w:tcPr>
            <w:tcW w:w="316" w:type="dxa"/>
          </w:tcPr>
          <w:p w14:paraId="70E65AF0" w14:textId="77777777" w:rsidR="00E241B9" w:rsidRPr="006D409C" w:rsidRDefault="00E241B9" w:rsidP="00074F21">
            <w:pPr>
              <w:spacing w:after="0" w:line="240" w:lineRule="auto"/>
              <w:jc w:val="both"/>
              <w:rPr>
                <w:rFonts w:ascii="Times New Roman" w:eastAsia="Times New Roman" w:hAnsi="Times New Roman" w:cs="Times New Roman"/>
                <w:sz w:val="24"/>
                <w:szCs w:val="24"/>
                <w:lang w:eastAsia="hr-HR"/>
              </w:rPr>
            </w:pPr>
          </w:p>
        </w:tc>
      </w:tr>
    </w:tbl>
    <w:p w14:paraId="1C00B187"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p>
    <w:p w14:paraId="61A736F2"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t xml:space="preserve">Na temelju </w:t>
      </w:r>
      <w:r w:rsidRPr="006D409C">
        <w:rPr>
          <w:rFonts w:ascii="Times New Roman" w:eastAsia="Times New Roman" w:hAnsi="Times New Roman" w:cs="Times New Roman"/>
          <w:bCs/>
          <w:sz w:val="24"/>
          <w:szCs w:val="24"/>
          <w:lang w:eastAsia="hr-HR"/>
        </w:rPr>
        <w:t xml:space="preserve">članka </w:t>
      </w:r>
      <w:r w:rsidRPr="006D409C">
        <w:rPr>
          <w:rFonts w:ascii="Times New Roman" w:eastAsia="Times New Roman" w:hAnsi="Times New Roman" w:cs="Times New Roman"/>
          <w:sz w:val="24"/>
          <w:szCs w:val="24"/>
          <w:lang w:eastAsia="hr-HR"/>
        </w:rPr>
        <w:t>53. Statuta Grada Poreča-Parenzo (,,Službeni glasnik Grada Poreča-Parenzo</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br. 2/13, 10/18</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2/21</w:t>
      </w:r>
      <w:r>
        <w:rPr>
          <w:rFonts w:ascii="Times New Roman" w:eastAsia="Times New Roman" w:hAnsi="Times New Roman" w:cs="Times New Roman"/>
          <w:sz w:val="24"/>
          <w:szCs w:val="24"/>
          <w:lang w:eastAsia="hr-HR"/>
        </w:rPr>
        <w:t xml:space="preserve"> i 12/24</w:t>
      </w:r>
      <w:r w:rsidRPr="006D409C">
        <w:rPr>
          <w:rFonts w:ascii="Times New Roman" w:eastAsia="Times New Roman" w:hAnsi="Times New Roman" w:cs="Times New Roman"/>
          <w:sz w:val="24"/>
          <w:szCs w:val="24"/>
          <w:lang w:eastAsia="hr-HR"/>
        </w:rPr>
        <w:t xml:space="preserve">), na prijedlog Upravnog odjela za društvene djelatnosti KLASA: </w:t>
      </w:r>
      <w:r w:rsidRPr="00D86334">
        <w:rPr>
          <w:rFonts w:ascii="Times New Roman" w:eastAsia="Times New Roman" w:hAnsi="Times New Roman" w:cs="Times New Roman"/>
          <w:bCs/>
          <w:sz w:val="24"/>
          <w:szCs w:val="24"/>
          <w:lang w:val="de-DE" w:eastAsia="hr-HR"/>
        </w:rPr>
        <w:t>402</w:t>
      </w:r>
      <w:r w:rsidRPr="00C64BEE">
        <w:rPr>
          <w:rFonts w:ascii="Times New Roman" w:eastAsia="Times New Roman" w:hAnsi="Times New Roman" w:cs="Times New Roman"/>
          <w:bCs/>
          <w:sz w:val="24"/>
          <w:szCs w:val="24"/>
          <w:lang w:val="de-DE" w:eastAsia="hr-HR"/>
        </w:rPr>
        <w:t>-0</w:t>
      </w:r>
      <w:r w:rsidRPr="00D86334">
        <w:rPr>
          <w:rFonts w:ascii="Times New Roman" w:eastAsia="Times New Roman" w:hAnsi="Times New Roman" w:cs="Times New Roman"/>
          <w:bCs/>
          <w:sz w:val="24"/>
          <w:szCs w:val="24"/>
          <w:lang w:val="de-DE" w:eastAsia="hr-HR"/>
        </w:rPr>
        <w:t>8</w:t>
      </w:r>
      <w:r w:rsidRPr="00C64BEE">
        <w:rPr>
          <w:rFonts w:ascii="Times New Roman" w:eastAsia="Times New Roman" w:hAnsi="Times New Roman" w:cs="Times New Roman"/>
          <w:bCs/>
          <w:sz w:val="24"/>
          <w:szCs w:val="24"/>
          <w:lang w:val="de-DE" w:eastAsia="hr-HR"/>
        </w:rPr>
        <w:t>/2</w:t>
      </w:r>
      <w:r w:rsidRPr="00D86334">
        <w:rPr>
          <w:rFonts w:ascii="Times New Roman" w:eastAsia="Times New Roman" w:hAnsi="Times New Roman" w:cs="Times New Roman"/>
          <w:bCs/>
          <w:sz w:val="24"/>
          <w:szCs w:val="24"/>
          <w:lang w:val="de-DE" w:eastAsia="hr-HR"/>
        </w:rPr>
        <w:t>4</w:t>
      </w:r>
      <w:r w:rsidRPr="00C64BEE">
        <w:rPr>
          <w:rFonts w:ascii="Times New Roman" w:eastAsia="Times New Roman" w:hAnsi="Times New Roman" w:cs="Times New Roman"/>
          <w:bCs/>
          <w:sz w:val="24"/>
          <w:szCs w:val="24"/>
          <w:lang w:val="de-DE" w:eastAsia="hr-HR"/>
        </w:rPr>
        <w:t>-01/</w:t>
      </w:r>
      <w:r w:rsidRPr="00D86334">
        <w:rPr>
          <w:rFonts w:ascii="Times New Roman" w:eastAsia="Times New Roman" w:hAnsi="Times New Roman" w:cs="Times New Roman"/>
          <w:bCs/>
          <w:sz w:val="24"/>
          <w:szCs w:val="24"/>
          <w:lang w:val="de-DE" w:eastAsia="hr-HR"/>
        </w:rPr>
        <w:t>94</w:t>
      </w:r>
      <w:r>
        <w:rPr>
          <w:rFonts w:ascii="Times New Roman" w:eastAsia="Times New Roman" w:hAnsi="Times New Roman" w:cs="Times New Roman"/>
          <w:b/>
          <w:sz w:val="24"/>
          <w:szCs w:val="24"/>
          <w:lang w:val="de-DE" w:eastAsia="hr-HR"/>
        </w:rPr>
        <w:t xml:space="preserve"> </w:t>
      </w:r>
      <w:r w:rsidRPr="006D409C">
        <w:rPr>
          <w:rFonts w:ascii="Times New Roman" w:eastAsia="Times New Roman" w:hAnsi="Times New Roman" w:cs="Times New Roman"/>
          <w:sz w:val="24"/>
          <w:szCs w:val="24"/>
          <w:lang w:eastAsia="hr-HR"/>
        </w:rPr>
        <w:t>URBROJ: 2163-6-21/0</w:t>
      </w:r>
      <w:r>
        <w:rPr>
          <w:rFonts w:ascii="Times New Roman" w:eastAsia="Times New Roman" w:hAnsi="Times New Roman" w:cs="Times New Roman"/>
          <w:sz w:val="24"/>
          <w:szCs w:val="24"/>
          <w:lang w:eastAsia="hr-HR"/>
        </w:rPr>
        <w:t>9</w:t>
      </w:r>
      <w:r w:rsidRPr="006D409C">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6D409C">
        <w:rPr>
          <w:rFonts w:ascii="Times New Roman" w:eastAsia="Times New Roman" w:hAnsi="Times New Roman" w:cs="Times New Roman"/>
          <w:sz w:val="24"/>
          <w:szCs w:val="24"/>
          <w:lang w:eastAsia="hr-HR"/>
        </w:rPr>
        <w:t xml:space="preserve">-1 od </w:t>
      </w:r>
      <w:r>
        <w:rPr>
          <w:rFonts w:ascii="Times New Roman" w:eastAsia="Times New Roman" w:hAnsi="Times New Roman" w:cs="Times New Roman"/>
          <w:sz w:val="24"/>
          <w:szCs w:val="24"/>
          <w:lang w:eastAsia="hr-HR"/>
        </w:rPr>
        <w:t>20</w:t>
      </w:r>
      <w:r w:rsidRPr="006D409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studenog 202</w:t>
      </w:r>
      <w:r>
        <w:rPr>
          <w:rFonts w:ascii="Times New Roman" w:eastAsia="Times New Roman" w:hAnsi="Times New Roman" w:cs="Times New Roman"/>
          <w:sz w:val="24"/>
          <w:szCs w:val="24"/>
          <w:lang w:eastAsia="hr-HR"/>
        </w:rPr>
        <w:t>4</w:t>
      </w:r>
      <w:r w:rsidRPr="006D409C">
        <w:rPr>
          <w:rFonts w:ascii="Times New Roman" w:eastAsia="Times New Roman" w:hAnsi="Times New Roman" w:cs="Times New Roman"/>
          <w:sz w:val="24"/>
          <w:szCs w:val="24"/>
          <w:lang w:eastAsia="hr-HR"/>
        </w:rPr>
        <w:t>. godine, Gradonačelnik Grada Poreča-Parenzo donio je sljedeći</w:t>
      </w:r>
    </w:p>
    <w:p w14:paraId="66F3D6E0" w14:textId="77777777" w:rsidR="00E241B9" w:rsidRPr="006D409C" w:rsidRDefault="00E241B9" w:rsidP="00E241B9">
      <w:pPr>
        <w:spacing w:after="0" w:line="240" w:lineRule="auto"/>
        <w:ind w:firstLine="720"/>
        <w:jc w:val="both"/>
        <w:rPr>
          <w:rFonts w:ascii="Times New Roman" w:eastAsia="Times New Roman" w:hAnsi="Times New Roman" w:cs="Times New Roman"/>
          <w:sz w:val="24"/>
          <w:szCs w:val="24"/>
          <w:lang w:eastAsia="hr-HR"/>
        </w:rPr>
      </w:pPr>
    </w:p>
    <w:p w14:paraId="33873DF8" w14:textId="77777777" w:rsidR="00E241B9" w:rsidRPr="006D409C" w:rsidRDefault="00E241B9" w:rsidP="00E241B9">
      <w:pPr>
        <w:spacing w:before="240" w:after="60" w:line="240" w:lineRule="auto"/>
        <w:jc w:val="center"/>
        <w:outlineLvl w:val="7"/>
        <w:rPr>
          <w:rFonts w:ascii="Times New Roman" w:eastAsia="Malgun Gothic" w:hAnsi="Times New Roman" w:cs="Times New Roman"/>
          <w:b/>
          <w:iCs/>
          <w:sz w:val="24"/>
          <w:szCs w:val="24"/>
          <w:lang w:eastAsia="hr-HR"/>
        </w:rPr>
      </w:pPr>
      <w:r w:rsidRPr="006D409C">
        <w:rPr>
          <w:rFonts w:ascii="Times New Roman" w:eastAsia="Malgun Gothic" w:hAnsi="Times New Roman" w:cs="Times New Roman"/>
          <w:b/>
          <w:iCs/>
          <w:sz w:val="24"/>
          <w:szCs w:val="24"/>
          <w:lang w:eastAsia="hr-HR"/>
        </w:rPr>
        <w:t>Z A K L J U Č A K</w:t>
      </w:r>
    </w:p>
    <w:p w14:paraId="666130D4" w14:textId="77777777" w:rsidR="00E241B9" w:rsidRPr="006D409C" w:rsidRDefault="00E241B9" w:rsidP="00E241B9">
      <w:pPr>
        <w:spacing w:after="0" w:line="240" w:lineRule="auto"/>
        <w:ind w:firstLine="1069"/>
        <w:jc w:val="both"/>
        <w:rPr>
          <w:rFonts w:ascii="Times New Roman" w:eastAsia="Times New Roman" w:hAnsi="Times New Roman" w:cs="Times New Roman"/>
          <w:sz w:val="24"/>
          <w:szCs w:val="24"/>
          <w:lang w:eastAsia="hr-HR"/>
        </w:rPr>
      </w:pPr>
    </w:p>
    <w:p w14:paraId="399B17C6" w14:textId="77777777" w:rsidR="00E241B9" w:rsidRPr="00B67E92" w:rsidRDefault="00E241B9" w:rsidP="00E241B9">
      <w:pPr>
        <w:pStyle w:val="Odlomakpopisa"/>
        <w:numPr>
          <w:ilvl w:val="0"/>
          <w:numId w:val="28"/>
        </w:numPr>
        <w:jc w:val="both"/>
        <w:rPr>
          <w:sz w:val="24"/>
          <w:szCs w:val="24"/>
        </w:rPr>
      </w:pPr>
      <w:proofErr w:type="spellStart"/>
      <w:r w:rsidRPr="00B67E92">
        <w:rPr>
          <w:sz w:val="24"/>
          <w:szCs w:val="24"/>
        </w:rPr>
        <w:t>Utvrđuju</w:t>
      </w:r>
      <w:proofErr w:type="spellEnd"/>
      <w:r w:rsidRPr="00B67E92">
        <w:rPr>
          <w:sz w:val="24"/>
          <w:szCs w:val="24"/>
        </w:rPr>
        <w:t xml:space="preserve"> se:</w:t>
      </w:r>
    </w:p>
    <w:p w14:paraId="0DEBC9D8"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predškolskom odgoju i obrazovanju </w:t>
      </w:r>
      <w:r w:rsidRPr="006D409C">
        <w:rPr>
          <w:rFonts w:ascii="Times New Roman" w:eastAsia="Times New Roman" w:hAnsi="Times New Roman" w:cs="Times New Roman"/>
          <w:sz w:val="24"/>
          <w:szCs w:val="24"/>
          <w:lang w:eastAsia="hr-HR"/>
        </w:rPr>
        <w:t>Grada Poreča-</w:t>
      </w:r>
    </w:p>
    <w:p w14:paraId="29AB1ED0"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xml:space="preserve">. godinu, </w:t>
      </w:r>
    </w:p>
    <w:p w14:paraId="24C9E602"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obrazovanju </w:t>
      </w:r>
      <w:r w:rsidRPr="006D409C">
        <w:rPr>
          <w:rFonts w:ascii="Times New Roman" w:eastAsia="Times New Roman" w:hAnsi="Times New Roman" w:cs="Times New Roman"/>
          <w:sz w:val="24"/>
          <w:szCs w:val="24"/>
          <w:lang w:eastAsia="hr-HR"/>
        </w:rPr>
        <w:t xml:space="preserve">Grada Poreča-Parenzo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godinu,</w:t>
      </w:r>
      <w:r w:rsidRPr="006D409C">
        <w:rPr>
          <w:rFonts w:ascii="Times New Roman" w:eastAsia="Times New Roman" w:hAnsi="Times New Roman" w:cs="Times New Roman"/>
          <w:sz w:val="24"/>
          <w:szCs w:val="24"/>
          <w:lang w:eastAsia="hr-HR"/>
        </w:rPr>
        <w:t xml:space="preserve"> </w:t>
      </w:r>
    </w:p>
    <w:p w14:paraId="7089A966"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kulturi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 xml:space="preserve">Grada Poreča-Parenzo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godinu,</w:t>
      </w:r>
    </w:p>
    <w:p w14:paraId="6C34A39D"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sportu</w:t>
      </w:r>
      <w:r w:rsidRPr="006D409C">
        <w:rPr>
          <w:rFonts w:ascii="Times New Roman" w:eastAsia="Times New Roman" w:hAnsi="Times New Roman" w:cs="Times New Roman"/>
          <w:bCs/>
          <w:sz w:val="24"/>
          <w:szCs w:val="24"/>
          <w:lang w:eastAsia="hr-HR"/>
        </w:rPr>
        <w:t xml:space="preserve"> i rekreaciji </w:t>
      </w:r>
      <w:r w:rsidRPr="006D409C">
        <w:rPr>
          <w:rFonts w:ascii="Times New Roman" w:eastAsia="Times New Roman" w:hAnsi="Times New Roman" w:cs="Times New Roman"/>
          <w:sz w:val="24"/>
          <w:szCs w:val="24"/>
          <w:lang w:eastAsia="hr-HR"/>
        </w:rPr>
        <w:t xml:space="preserve">Grada Poreča-Parenzo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xml:space="preserve">.   </w:t>
      </w:r>
    </w:p>
    <w:p w14:paraId="3A75BE17"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  godinu,</w:t>
      </w:r>
    </w:p>
    <w:p w14:paraId="520A3C2A"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zaštiti, o</w:t>
      </w:r>
      <w:r w:rsidRPr="006D409C">
        <w:rPr>
          <w:rFonts w:ascii="Times New Roman" w:eastAsia="Times New Roman" w:hAnsi="Times New Roman" w:cs="Times New Roman"/>
          <w:sz w:val="24"/>
          <w:szCs w:val="24"/>
          <w:lang w:eastAsia="hr-HR"/>
        </w:rPr>
        <w:t>čuvanju i unapređenju zdravlja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
    <w:p w14:paraId="6DB2FFDB"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godinu,</w:t>
      </w:r>
    </w:p>
    <w:p w14:paraId="070E6448"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socijalnoj skrbi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 xml:space="preserve">Grada Poreča-Parenzo </w:t>
      </w:r>
      <w:r w:rsidRPr="006D409C">
        <w:rPr>
          <w:rFonts w:ascii="Times New Roman" w:eastAsia="Times New Roman" w:hAnsi="Times New Roman" w:cs="Times New Roman"/>
          <w:bCs/>
          <w:sz w:val="24"/>
          <w:szCs w:val="24"/>
          <w:lang w:eastAsia="hr-HR"/>
        </w:rPr>
        <w:t>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g</w:t>
      </w:r>
      <w:r w:rsidRPr="006D409C">
        <w:rPr>
          <w:rFonts w:ascii="Times New Roman" w:eastAsia="Times New Roman" w:hAnsi="Times New Roman" w:cs="Times New Roman"/>
          <w:bCs/>
          <w:sz w:val="24"/>
          <w:szCs w:val="24"/>
          <w:lang w:eastAsia="hr-HR"/>
        </w:rPr>
        <w:t>odinu,</w:t>
      </w:r>
    </w:p>
    <w:p w14:paraId="4E29CB0A"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kao I. čitanje te se dostavljaju Gradskom vijeću Grada Poreča-Parenzo na razmatranje i donošenje u priloženom tekstu.</w:t>
      </w:r>
    </w:p>
    <w:p w14:paraId="345F10E8" w14:textId="77777777" w:rsidR="00E241B9" w:rsidRPr="006D409C" w:rsidRDefault="00E241B9" w:rsidP="00E241B9">
      <w:pPr>
        <w:spacing w:after="0" w:line="240" w:lineRule="auto"/>
        <w:ind w:left="1069"/>
        <w:jc w:val="both"/>
        <w:rPr>
          <w:rFonts w:ascii="Times New Roman" w:eastAsia="Times New Roman" w:hAnsi="Times New Roman" w:cs="Times New Roman"/>
          <w:sz w:val="24"/>
          <w:szCs w:val="24"/>
          <w:lang w:eastAsia="hr-HR"/>
        </w:rPr>
      </w:pPr>
    </w:p>
    <w:p w14:paraId="3E1858B1" w14:textId="77777777" w:rsidR="00E241B9"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t xml:space="preserve">2. Na sjednici Gradskog vijeća sva potrebna tumačenja uz predložene prijedloge Programa iz točke 1. ovog Zaključka dat će </w:t>
      </w:r>
      <w:r>
        <w:rPr>
          <w:rFonts w:ascii="Times New Roman" w:eastAsia="Times New Roman" w:hAnsi="Times New Roman" w:cs="Times New Roman"/>
          <w:sz w:val="24"/>
          <w:szCs w:val="24"/>
          <w:lang w:eastAsia="hr-HR"/>
        </w:rPr>
        <w:t>Tihana Mikulčić</w:t>
      </w:r>
      <w:r w:rsidRPr="006D40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pročelnica Upravnog odjela za društvene djelatnosti.</w:t>
      </w:r>
      <w:r w:rsidRPr="006D409C">
        <w:rPr>
          <w:rFonts w:ascii="Times New Roman" w:eastAsia="Times New Roman" w:hAnsi="Times New Roman" w:cs="Times New Roman"/>
          <w:sz w:val="24"/>
          <w:szCs w:val="24"/>
          <w:lang w:eastAsia="hr-HR"/>
        </w:rPr>
        <w:tab/>
      </w:r>
    </w:p>
    <w:p w14:paraId="470F51EC" w14:textId="77777777" w:rsidR="00E241B9" w:rsidRPr="006D409C" w:rsidRDefault="00E241B9" w:rsidP="00E241B9">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p>
    <w:p w14:paraId="31C6997C" w14:textId="77777777" w:rsidR="00E241B9" w:rsidRPr="006D409C" w:rsidRDefault="00E241B9" w:rsidP="00E241B9">
      <w:pPr>
        <w:spacing w:after="0" w:line="240" w:lineRule="auto"/>
        <w:ind w:firstLine="708"/>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 xml:space="preserve">                    </w:t>
      </w:r>
      <w:r w:rsidRPr="006D409C">
        <w:rPr>
          <w:rFonts w:ascii="Times New Roman" w:eastAsia="Times New Roman" w:hAnsi="Times New Roman" w:cs="Times New Roman"/>
          <w:b/>
          <w:bCs/>
          <w:sz w:val="24"/>
          <w:szCs w:val="24"/>
          <w:lang w:eastAsia="hr-HR"/>
        </w:rPr>
        <w:t>GRADONAČELNIK</w:t>
      </w:r>
    </w:p>
    <w:p w14:paraId="2AFB0037" w14:textId="77777777" w:rsidR="00E241B9" w:rsidRPr="004D3686" w:rsidRDefault="00E241B9" w:rsidP="00E241B9">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D3686">
        <w:rPr>
          <w:rFonts w:ascii="Times New Roman" w:eastAsia="Times New Roman" w:hAnsi="Times New Roman" w:cs="Times New Roman"/>
          <w:b/>
          <w:bCs/>
          <w:sz w:val="24"/>
          <w:szCs w:val="24"/>
          <w:lang w:eastAsia="hr-HR"/>
        </w:rPr>
        <w:t xml:space="preserve">Loris Peršurić </w:t>
      </w:r>
    </w:p>
    <w:p w14:paraId="7A441378" w14:textId="77777777" w:rsidR="00E241B9" w:rsidRPr="006D409C" w:rsidRDefault="00E241B9" w:rsidP="00E241B9">
      <w:pPr>
        <w:spacing w:after="0" w:line="240" w:lineRule="auto"/>
        <w:jc w:val="both"/>
        <w:rPr>
          <w:rFonts w:ascii="Times New Roman" w:eastAsia="Times New Roman" w:hAnsi="Times New Roman" w:cs="Times New Roman"/>
          <w:b/>
          <w:sz w:val="24"/>
          <w:szCs w:val="24"/>
          <w:lang w:eastAsia="hr-HR"/>
        </w:rPr>
      </w:pPr>
    </w:p>
    <w:p w14:paraId="20ABEC77" w14:textId="77777777" w:rsidR="00E241B9" w:rsidRDefault="00E241B9" w:rsidP="00E241B9">
      <w:pPr>
        <w:spacing w:after="0" w:line="240" w:lineRule="auto"/>
        <w:jc w:val="both"/>
        <w:rPr>
          <w:rFonts w:ascii="Times New Roman" w:eastAsia="Times New Roman" w:hAnsi="Times New Roman" w:cs="Times New Roman"/>
          <w:b/>
          <w:lang w:eastAsia="hr-HR"/>
        </w:rPr>
      </w:pPr>
      <w:bookmarkStart w:id="0" w:name="_Hlk150929669"/>
    </w:p>
    <w:p w14:paraId="7E9B4D18" w14:textId="77777777" w:rsidR="00E241B9" w:rsidRDefault="00E241B9" w:rsidP="00E241B9">
      <w:pPr>
        <w:spacing w:after="0" w:line="240" w:lineRule="auto"/>
        <w:jc w:val="both"/>
        <w:rPr>
          <w:rFonts w:ascii="Times New Roman" w:eastAsia="Times New Roman" w:hAnsi="Times New Roman" w:cs="Times New Roman"/>
          <w:b/>
          <w:lang w:eastAsia="hr-HR"/>
        </w:rPr>
      </w:pPr>
    </w:p>
    <w:p w14:paraId="26E996F1" w14:textId="77777777" w:rsidR="00E241B9" w:rsidRDefault="00E241B9" w:rsidP="00E241B9">
      <w:pPr>
        <w:spacing w:after="0" w:line="240" w:lineRule="auto"/>
        <w:jc w:val="both"/>
        <w:rPr>
          <w:rFonts w:ascii="Times New Roman" w:eastAsia="Times New Roman" w:hAnsi="Times New Roman" w:cs="Times New Roman"/>
          <w:b/>
          <w:sz w:val="24"/>
          <w:szCs w:val="24"/>
          <w:lang w:eastAsia="hr-HR"/>
        </w:rPr>
      </w:pPr>
    </w:p>
    <w:p w14:paraId="6A5073E4" w14:textId="77777777" w:rsidR="00E241B9" w:rsidRDefault="00E241B9" w:rsidP="00E241B9">
      <w:pPr>
        <w:spacing w:after="0" w:line="240" w:lineRule="auto"/>
        <w:jc w:val="both"/>
        <w:rPr>
          <w:rFonts w:ascii="Times New Roman" w:eastAsia="Times New Roman" w:hAnsi="Times New Roman" w:cs="Times New Roman"/>
          <w:b/>
          <w:sz w:val="24"/>
          <w:szCs w:val="24"/>
          <w:lang w:eastAsia="hr-HR"/>
        </w:rPr>
      </w:pPr>
    </w:p>
    <w:p w14:paraId="2B7AD197" w14:textId="77777777" w:rsidR="00E241B9" w:rsidRPr="00C53993" w:rsidRDefault="00E241B9" w:rsidP="00E241B9">
      <w:pPr>
        <w:spacing w:after="0" w:line="240" w:lineRule="auto"/>
        <w:jc w:val="both"/>
        <w:rPr>
          <w:rFonts w:ascii="Times New Roman" w:eastAsia="Times New Roman" w:hAnsi="Times New Roman" w:cs="Times New Roman"/>
          <w:b/>
          <w:sz w:val="24"/>
          <w:szCs w:val="24"/>
          <w:lang w:eastAsia="hr-HR"/>
        </w:rPr>
      </w:pPr>
      <w:r w:rsidRPr="00C53993">
        <w:rPr>
          <w:rFonts w:ascii="Times New Roman" w:eastAsia="Times New Roman" w:hAnsi="Times New Roman" w:cs="Times New Roman"/>
          <w:b/>
          <w:sz w:val="24"/>
          <w:szCs w:val="24"/>
          <w:lang w:eastAsia="hr-HR"/>
        </w:rPr>
        <w:t>DOSTAVITI:</w:t>
      </w:r>
    </w:p>
    <w:p w14:paraId="21C74694" w14:textId="77777777" w:rsidR="00E241B9" w:rsidRPr="00C53993" w:rsidRDefault="00E241B9" w:rsidP="00E241B9">
      <w:pPr>
        <w:numPr>
          <w:ilvl w:val="0"/>
          <w:numId w:val="1"/>
        </w:numPr>
        <w:spacing w:after="0" w:line="240" w:lineRule="auto"/>
        <w:jc w:val="both"/>
        <w:rPr>
          <w:rFonts w:ascii="Times New Roman" w:eastAsia="Times New Roman" w:hAnsi="Times New Roman" w:cs="Times New Roman"/>
          <w:sz w:val="24"/>
          <w:szCs w:val="24"/>
          <w:lang w:eastAsia="hr-HR"/>
        </w:rPr>
      </w:pPr>
      <w:r w:rsidRPr="00C53993">
        <w:rPr>
          <w:rFonts w:ascii="Times New Roman" w:eastAsia="Times New Roman" w:hAnsi="Times New Roman" w:cs="Times New Roman"/>
          <w:sz w:val="24"/>
          <w:szCs w:val="24"/>
          <w:lang w:eastAsia="hr-HR"/>
        </w:rPr>
        <w:t>Gradsko vijeće, ovdje,</w:t>
      </w:r>
    </w:p>
    <w:p w14:paraId="74EB627F" w14:textId="77777777" w:rsidR="00E241B9" w:rsidRPr="00C53993" w:rsidRDefault="00E241B9" w:rsidP="00E241B9">
      <w:pPr>
        <w:numPr>
          <w:ilvl w:val="0"/>
          <w:numId w:val="1"/>
        </w:numPr>
        <w:spacing w:after="0" w:line="240" w:lineRule="auto"/>
        <w:jc w:val="both"/>
        <w:rPr>
          <w:rFonts w:ascii="Times New Roman" w:eastAsia="Times New Roman" w:hAnsi="Times New Roman" w:cs="Times New Roman"/>
          <w:sz w:val="24"/>
          <w:szCs w:val="24"/>
          <w:lang w:eastAsia="hr-HR"/>
        </w:rPr>
      </w:pPr>
      <w:r w:rsidRPr="00C53993">
        <w:rPr>
          <w:rFonts w:ascii="Times New Roman" w:eastAsia="Times New Roman" w:hAnsi="Times New Roman" w:cs="Times New Roman"/>
          <w:sz w:val="24"/>
          <w:szCs w:val="24"/>
          <w:lang w:eastAsia="hr-HR"/>
        </w:rPr>
        <w:t>Upravni odjel za društvene djelatnosti, ovdje,</w:t>
      </w:r>
    </w:p>
    <w:p w14:paraId="3A3B6AE2" w14:textId="23566112" w:rsidR="006D409C" w:rsidRPr="00E241B9" w:rsidRDefault="00E241B9" w:rsidP="006D409C">
      <w:pPr>
        <w:numPr>
          <w:ilvl w:val="0"/>
          <w:numId w:val="1"/>
        </w:numPr>
        <w:spacing w:after="0" w:line="240" w:lineRule="auto"/>
        <w:jc w:val="both"/>
        <w:rPr>
          <w:rFonts w:ascii="Times New Roman" w:eastAsia="Times New Roman" w:hAnsi="Times New Roman" w:cs="Times New Roman"/>
          <w:sz w:val="24"/>
          <w:szCs w:val="24"/>
          <w:lang w:eastAsia="hr-HR"/>
        </w:rPr>
      </w:pPr>
      <w:r w:rsidRPr="00C53993">
        <w:rPr>
          <w:rFonts w:ascii="Times New Roman" w:eastAsia="Times New Roman" w:hAnsi="Times New Roman" w:cs="Times New Roman"/>
          <w:sz w:val="24"/>
          <w:szCs w:val="24"/>
          <w:lang w:eastAsia="hr-HR"/>
        </w:rPr>
        <w:t>Pismohrana, ovdje</w:t>
      </w:r>
      <w:bookmarkEnd w:id="0"/>
    </w:p>
    <w:tbl>
      <w:tblPr>
        <w:tblW w:w="0" w:type="auto"/>
        <w:tblLayout w:type="fixed"/>
        <w:tblLook w:val="04A0" w:firstRow="1" w:lastRow="0" w:firstColumn="1" w:lastColumn="0" w:noHBand="0" w:noVBand="1"/>
      </w:tblPr>
      <w:tblGrid>
        <w:gridCol w:w="3652"/>
      </w:tblGrid>
      <w:tr w:rsidR="00800A8B" w:rsidRPr="00800A8B" w14:paraId="4464221C" w14:textId="77777777" w:rsidTr="00800A8B">
        <w:trPr>
          <w:cantSplit/>
        </w:trPr>
        <w:tc>
          <w:tcPr>
            <w:tcW w:w="3652" w:type="dxa"/>
            <w:hideMark/>
          </w:tcPr>
          <w:p w14:paraId="1C3550A9" w14:textId="77777777" w:rsidR="00800A8B" w:rsidRPr="00800A8B" w:rsidRDefault="00800A8B" w:rsidP="00800A8B">
            <w:pPr>
              <w:spacing w:after="0" w:line="240" w:lineRule="auto"/>
              <w:rPr>
                <w:rFonts w:ascii="Times New Roman" w:eastAsia="Times New Roman" w:hAnsi="Times New Roman" w:cs="Times New Roman"/>
                <w:b/>
                <w:sz w:val="12"/>
                <w:szCs w:val="24"/>
                <w:lang w:eastAsia="hr-HR"/>
              </w:rPr>
            </w:pPr>
            <w:r w:rsidRPr="00800A8B">
              <w:rPr>
                <w:rFonts w:ascii="Times New Roman" w:eastAsia="Times New Roman" w:hAnsi="Times New Roman" w:cs="Times New Roman"/>
                <w:b/>
                <w:sz w:val="32"/>
                <w:szCs w:val="24"/>
                <w:lang w:eastAsia="hr-HR"/>
              </w:rPr>
              <w:lastRenderedPageBreak/>
              <w:t xml:space="preserve">             </w:t>
            </w:r>
            <w:r w:rsidRPr="00800A8B">
              <w:rPr>
                <w:rFonts w:ascii="Times New Roman" w:eastAsia="Times New Roman" w:hAnsi="Times New Roman" w:cs="Times New Roman"/>
                <w:b/>
                <w:noProof/>
                <w:sz w:val="32"/>
                <w:szCs w:val="24"/>
                <w:lang w:eastAsia="hr-HR"/>
              </w:rPr>
              <w:drawing>
                <wp:inline distT="0" distB="0" distL="0" distR="0" wp14:anchorId="7782FAC0" wp14:editId="76DA9BB2">
                  <wp:extent cx="501015" cy="62801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800A8B" w:rsidRPr="00800A8B" w14:paraId="75F0308F" w14:textId="77777777" w:rsidTr="00800A8B">
        <w:trPr>
          <w:cantSplit/>
        </w:trPr>
        <w:tc>
          <w:tcPr>
            <w:tcW w:w="3652" w:type="dxa"/>
            <w:hideMark/>
          </w:tcPr>
          <w:p w14:paraId="507D6749" w14:textId="77777777"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REPUBLIKA HRVATSKA</w:t>
            </w:r>
          </w:p>
        </w:tc>
      </w:tr>
      <w:tr w:rsidR="00800A8B" w:rsidRPr="00800A8B" w14:paraId="50DCE541" w14:textId="77777777" w:rsidTr="00800A8B">
        <w:trPr>
          <w:cantSplit/>
        </w:trPr>
        <w:tc>
          <w:tcPr>
            <w:tcW w:w="3652" w:type="dxa"/>
            <w:hideMark/>
          </w:tcPr>
          <w:p w14:paraId="1A83E460" w14:textId="77777777"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 xml:space="preserve">  ISTARSKA ŽUPANIJA</w:t>
            </w:r>
          </w:p>
        </w:tc>
      </w:tr>
      <w:tr w:rsidR="00800A8B" w:rsidRPr="00800A8B" w14:paraId="017CD193" w14:textId="77777777" w:rsidTr="00800A8B">
        <w:trPr>
          <w:cantSplit/>
        </w:trPr>
        <w:tc>
          <w:tcPr>
            <w:tcW w:w="3652" w:type="dxa"/>
            <w:hideMark/>
          </w:tcPr>
          <w:p w14:paraId="4553D929" w14:textId="77777777"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GRAD POREČ-PARENZO</w:t>
            </w:r>
          </w:p>
          <w:p w14:paraId="3CBEDEF9" w14:textId="77777777"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CITTA DI POREČ-PARENZO</w:t>
            </w:r>
          </w:p>
        </w:tc>
      </w:tr>
      <w:tr w:rsidR="00800A8B" w:rsidRPr="00800A8B" w14:paraId="348CFAED" w14:textId="77777777" w:rsidTr="00800A8B">
        <w:trPr>
          <w:cantSplit/>
          <w:trHeight w:val="373"/>
        </w:trPr>
        <w:tc>
          <w:tcPr>
            <w:tcW w:w="3652" w:type="dxa"/>
            <w:hideMark/>
          </w:tcPr>
          <w:p w14:paraId="2C80A316" w14:textId="77777777"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 xml:space="preserve">          </w:t>
            </w:r>
            <w:proofErr w:type="spellStart"/>
            <w:r w:rsidRPr="00800A8B">
              <w:rPr>
                <w:rFonts w:ascii="Times New Roman" w:eastAsia="Times New Roman" w:hAnsi="Times New Roman" w:cs="Times New Roman"/>
                <w:b/>
                <w:sz w:val="24"/>
                <w:szCs w:val="24"/>
                <w:lang w:val="de-DE" w:eastAsia="hr-HR"/>
              </w:rPr>
              <w:t>Gradsko</w:t>
            </w:r>
            <w:proofErr w:type="spellEnd"/>
            <w:r w:rsidRPr="00800A8B">
              <w:rPr>
                <w:rFonts w:ascii="Times New Roman" w:eastAsia="Times New Roman" w:hAnsi="Times New Roman" w:cs="Times New Roman"/>
                <w:b/>
                <w:sz w:val="24"/>
                <w:szCs w:val="24"/>
                <w:lang w:val="de-DE" w:eastAsia="hr-HR"/>
              </w:rPr>
              <w:t xml:space="preserve"> </w:t>
            </w:r>
            <w:proofErr w:type="spellStart"/>
            <w:r w:rsidRPr="00800A8B">
              <w:rPr>
                <w:rFonts w:ascii="Times New Roman" w:eastAsia="Times New Roman" w:hAnsi="Times New Roman" w:cs="Times New Roman"/>
                <w:b/>
                <w:sz w:val="24"/>
                <w:szCs w:val="24"/>
                <w:lang w:val="de-DE" w:eastAsia="hr-HR"/>
              </w:rPr>
              <w:t>vijeće</w:t>
            </w:r>
            <w:proofErr w:type="spellEnd"/>
          </w:p>
          <w:p w14:paraId="5DFD3CB0" w14:textId="43D6B453" w:rsidR="00800A8B" w:rsidRPr="00800A8B" w:rsidRDefault="00800A8B" w:rsidP="00800A8B">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 xml:space="preserve">KLASA: </w:t>
            </w:r>
          </w:p>
          <w:p w14:paraId="5EE1E984" w14:textId="77777777" w:rsidR="00E241B9" w:rsidRDefault="00800A8B" w:rsidP="00E241B9">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 xml:space="preserve">UR.BROJ: </w:t>
            </w:r>
          </w:p>
          <w:p w14:paraId="50F07A34" w14:textId="453A0BC2" w:rsidR="00800A8B" w:rsidRPr="00800A8B" w:rsidRDefault="00800A8B" w:rsidP="00E241B9">
            <w:pPr>
              <w:spacing w:after="0" w:line="240" w:lineRule="auto"/>
              <w:rPr>
                <w:rFonts w:ascii="Times New Roman" w:eastAsia="Times New Roman" w:hAnsi="Times New Roman" w:cs="Times New Roman"/>
                <w:b/>
                <w:sz w:val="24"/>
                <w:szCs w:val="24"/>
                <w:lang w:val="de-DE" w:eastAsia="hr-HR"/>
              </w:rPr>
            </w:pPr>
            <w:r w:rsidRPr="00800A8B">
              <w:rPr>
                <w:rFonts w:ascii="Times New Roman" w:eastAsia="Times New Roman" w:hAnsi="Times New Roman" w:cs="Times New Roman"/>
                <w:b/>
                <w:sz w:val="24"/>
                <w:szCs w:val="24"/>
                <w:lang w:val="de-DE" w:eastAsia="hr-HR"/>
              </w:rPr>
              <w:t>Poreč-Parenzo, …</w:t>
            </w:r>
            <w:proofErr w:type="gramStart"/>
            <w:r w:rsidRPr="00800A8B">
              <w:rPr>
                <w:rFonts w:ascii="Times New Roman" w:eastAsia="Times New Roman" w:hAnsi="Times New Roman" w:cs="Times New Roman"/>
                <w:b/>
                <w:sz w:val="24"/>
                <w:szCs w:val="24"/>
                <w:lang w:val="de-DE" w:eastAsia="hr-HR"/>
              </w:rPr>
              <w:t>…….</w:t>
            </w:r>
            <w:proofErr w:type="gramEnd"/>
            <w:r w:rsidRPr="00800A8B">
              <w:rPr>
                <w:rFonts w:ascii="Times New Roman" w:eastAsia="Times New Roman" w:hAnsi="Times New Roman" w:cs="Times New Roman"/>
                <w:b/>
                <w:sz w:val="24"/>
                <w:szCs w:val="24"/>
                <w:lang w:val="de-DE" w:eastAsia="hr-HR"/>
              </w:rPr>
              <w:t xml:space="preserve">2024.                                     </w:t>
            </w:r>
          </w:p>
        </w:tc>
      </w:tr>
    </w:tbl>
    <w:p w14:paraId="06967E94" w14:textId="1B863E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r w:rsidRPr="00800A8B">
        <w:rPr>
          <w:rFonts w:ascii="Times New Roman" w:eastAsia="Times New Roman" w:hAnsi="Times New Roman" w:cs="Times New Roman"/>
          <w:sz w:val="24"/>
          <w:szCs w:val="24"/>
          <w:lang w:eastAsia="hr-HR"/>
        </w:rPr>
        <w:tab/>
      </w:r>
      <w:bookmarkStart w:id="1" w:name="_Hlk150787830"/>
    </w:p>
    <w:bookmarkEnd w:id="1"/>
    <w:p w14:paraId="5682B09B"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p>
    <w:p w14:paraId="6EBE1707"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Na temelju članka 19. stavak 1. i članka 35. stavak 1. točka 2. Zakona o lokalnoj i područnoj (regionalnoj) samoupravi („Narodne novine“ broj 33/01, 60/01, 129/05, 109/07, 125/08, 36/09, 150/11, 144/12, 19/13, 137/15, 123/17, 98/19 i 144/20), članka 5. Zakona o kulturnim vijećima i financiranju javnih potreba u kulturi ("Narodne novine" br. 83/22), članka 32. stavak 1. Zakona o udrugama („Narodne novine“ br. 74/14, 70/17, 98/19 i 151/22) i članka 41. Statuta Grada Poreča-Parenzo ("Službeni glasnik Grada Poreča-Parenzo“ br. 2/13, 10/18, 2/21 i 12/24), Gradsko vijeće Grada Poreča-Parenzo na sjednici od …..2024. godine donijelo je</w:t>
      </w:r>
    </w:p>
    <w:p w14:paraId="75C0194E" w14:textId="77777777" w:rsidR="00800A8B" w:rsidRPr="00800A8B" w:rsidRDefault="00800A8B" w:rsidP="00800A8B">
      <w:pPr>
        <w:spacing w:after="0" w:line="240" w:lineRule="auto"/>
        <w:rPr>
          <w:rFonts w:ascii="Times New Roman" w:eastAsia="Times New Roman" w:hAnsi="Times New Roman" w:cs="Times New Roman"/>
          <w:iCs/>
          <w:sz w:val="24"/>
          <w:szCs w:val="24"/>
          <w:lang w:eastAsia="hr-HR"/>
        </w:rPr>
      </w:pPr>
    </w:p>
    <w:p w14:paraId="6597B32E"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Program javnih potreba u kulturi</w:t>
      </w:r>
    </w:p>
    <w:p w14:paraId="07C1D0A5"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 xml:space="preserve"> Grada Poreča-Parenzo za 2025. godinu</w:t>
      </w:r>
    </w:p>
    <w:p w14:paraId="316DF0C1" w14:textId="77777777" w:rsidR="00800A8B" w:rsidRPr="00800A8B" w:rsidRDefault="00800A8B" w:rsidP="00800A8B">
      <w:pPr>
        <w:spacing w:after="0" w:line="240" w:lineRule="auto"/>
        <w:rPr>
          <w:rFonts w:ascii="Times New Roman" w:eastAsia="Times New Roman" w:hAnsi="Times New Roman" w:cs="Times New Roman"/>
          <w:iCs/>
          <w:sz w:val="24"/>
          <w:szCs w:val="24"/>
          <w:lang w:eastAsia="hr-HR"/>
        </w:rPr>
      </w:pPr>
    </w:p>
    <w:p w14:paraId="61B9F966" w14:textId="77777777" w:rsidR="00800A8B" w:rsidRPr="00800A8B" w:rsidRDefault="00800A8B" w:rsidP="00800A8B">
      <w:pPr>
        <w:spacing w:after="0" w:line="240" w:lineRule="auto"/>
        <w:jc w:val="center"/>
        <w:rPr>
          <w:rFonts w:ascii="Times New Roman" w:eastAsia="Times New Roman" w:hAnsi="Times New Roman" w:cs="Times New Roman"/>
          <w:sz w:val="24"/>
          <w:szCs w:val="24"/>
          <w:lang w:eastAsia="hr-HR"/>
        </w:rPr>
      </w:pPr>
      <w:r w:rsidRPr="00800A8B">
        <w:rPr>
          <w:rFonts w:ascii="Times New Roman" w:eastAsia="Times New Roman" w:hAnsi="Times New Roman" w:cs="Times New Roman"/>
          <w:b/>
          <w:sz w:val="24"/>
          <w:szCs w:val="24"/>
          <w:lang w:eastAsia="hr-HR"/>
        </w:rPr>
        <w:t>Članak 1.</w:t>
      </w:r>
      <w:r w:rsidRPr="00800A8B">
        <w:rPr>
          <w:rFonts w:ascii="Times New Roman" w:eastAsia="Times New Roman" w:hAnsi="Times New Roman" w:cs="Times New Roman"/>
          <w:sz w:val="24"/>
          <w:szCs w:val="24"/>
          <w:lang w:eastAsia="hr-HR"/>
        </w:rPr>
        <w:t xml:space="preserve">      </w:t>
      </w:r>
      <w:r w:rsidRPr="00800A8B">
        <w:rPr>
          <w:rFonts w:ascii="Times New Roman" w:eastAsia="Times New Roman" w:hAnsi="Times New Roman" w:cs="Times New Roman"/>
          <w:sz w:val="24"/>
          <w:szCs w:val="24"/>
          <w:lang w:eastAsia="hr-HR"/>
        </w:rPr>
        <w:tab/>
      </w:r>
    </w:p>
    <w:p w14:paraId="36A19D5D"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Programom javnih potreba u kulturi utvrđuju se djelatnosti i poslovi, programi, projekti, akcije i manifestacije u kulturi koji su od interesa za Grad Poreč-Parenzo, a osobito: djelatnost i poslovi ustanova u kulturi i drugih organizacija u kulturi; pomaganje i poticanje umjetničkog i kulturnog stvaralaštva; akcije i manifestacije koje doprinose razvitku i promicanju kulturnog života; investicijsko održavanje, adaptacije i zahvati na objektima kulture.</w:t>
      </w:r>
    </w:p>
    <w:p w14:paraId="711ED46B"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p>
    <w:p w14:paraId="46C812B1"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Članak 2.</w:t>
      </w:r>
    </w:p>
    <w:p w14:paraId="0481FA07"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U 2025. godini Grad Poreč-Parenzo sufinancirat će sljedeće javne potrebe u kulturi:</w:t>
      </w:r>
    </w:p>
    <w:p w14:paraId="09619D56" w14:textId="77777777" w:rsidR="00800A8B" w:rsidRPr="00800A8B" w:rsidRDefault="00800A8B" w:rsidP="00755026">
      <w:pPr>
        <w:numPr>
          <w:ilvl w:val="0"/>
          <w:numId w:val="4"/>
        </w:num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redovnu djelatnost i programe ustanova u kulturi kojih je osnivač i kapitalnih ulaganja u objekte u kojima se odvija njihova djelatnost, </w:t>
      </w:r>
    </w:p>
    <w:p w14:paraId="00DDA7F7" w14:textId="77777777" w:rsidR="00800A8B" w:rsidRPr="00800A8B" w:rsidRDefault="00800A8B" w:rsidP="00755026">
      <w:pPr>
        <w:numPr>
          <w:ilvl w:val="0"/>
          <w:numId w:val="4"/>
        </w:num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programe i projekte udruga s područja Grada Poreča-Parenzo i Istarske županije koje djeluju na području Grada Poreča-Parenzo i imaju korisnike s područja Grada Poreča-Parenzo,</w:t>
      </w:r>
    </w:p>
    <w:p w14:paraId="5281594A" w14:textId="77777777" w:rsidR="00800A8B" w:rsidRPr="00800A8B" w:rsidRDefault="00800A8B" w:rsidP="00755026">
      <w:pPr>
        <w:numPr>
          <w:ilvl w:val="0"/>
          <w:numId w:val="4"/>
        </w:num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troškove ostalih programa i projekata koji su od interesa za Grad Poreč-Parenzo. </w:t>
      </w:r>
    </w:p>
    <w:p w14:paraId="474B4C51"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 </w:t>
      </w:r>
    </w:p>
    <w:p w14:paraId="2EBB9BF7" w14:textId="77777777" w:rsidR="00800A8B" w:rsidRPr="00800A8B" w:rsidRDefault="00800A8B" w:rsidP="00800A8B">
      <w:pPr>
        <w:spacing w:after="0" w:line="240" w:lineRule="auto"/>
        <w:ind w:left="360"/>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Članak 3.</w:t>
      </w:r>
    </w:p>
    <w:p w14:paraId="6E5B12B7"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Financijska sredstva za ostvarivanje javnih potreba iz članka 2. ovog Programa osiguravaju se u Proračunu Grada Poreča-Parenzo za 2025. godinu.  </w:t>
      </w:r>
    </w:p>
    <w:p w14:paraId="36E9FB54"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koji je sastavni dio ovog Programa i Odluci o izvršavanju proračuna Grada Poreča-Parenzo za 2025. godinu.   </w:t>
      </w:r>
    </w:p>
    <w:p w14:paraId="495BA14D" w14:textId="081729E9" w:rsidR="00800A8B" w:rsidRDefault="00800A8B" w:rsidP="00800A8B">
      <w:pPr>
        <w:spacing w:after="0" w:line="240" w:lineRule="auto"/>
        <w:jc w:val="center"/>
        <w:rPr>
          <w:rFonts w:ascii="Times New Roman" w:eastAsia="Times New Roman" w:hAnsi="Times New Roman" w:cs="Times New Roman"/>
          <w:b/>
          <w:sz w:val="24"/>
          <w:szCs w:val="24"/>
          <w:lang w:eastAsia="hr-HR"/>
        </w:rPr>
      </w:pPr>
    </w:p>
    <w:p w14:paraId="7BAF787A" w14:textId="77777777" w:rsidR="009368B0" w:rsidRPr="00800A8B" w:rsidRDefault="009368B0" w:rsidP="00800A8B">
      <w:pPr>
        <w:spacing w:after="0" w:line="240" w:lineRule="auto"/>
        <w:jc w:val="center"/>
        <w:rPr>
          <w:rFonts w:ascii="Times New Roman" w:eastAsia="Times New Roman" w:hAnsi="Times New Roman" w:cs="Times New Roman"/>
          <w:b/>
          <w:sz w:val="24"/>
          <w:szCs w:val="24"/>
          <w:lang w:eastAsia="hr-HR"/>
        </w:rPr>
      </w:pPr>
    </w:p>
    <w:p w14:paraId="5B47F45E"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lastRenderedPageBreak/>
        <w:t>Članak 4.</w:t>
      </w:r>
    </w:p>
    <w:p w14:paraId="72769B7A"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Poreča-Parenzo za 2025. godinu, prema priljevu sredstava u Proračun.</w:t>
      </w:r>
    </w:p>
    <w:p w14:paraId="4B3795A6"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 </w:t>
      </w:r>
    </w:p>
    <w:p w14:paraId="2E74E4BC"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Članak 5.</w:t>
      </w:r>
    </w:p>
    <w:p w14:paraId="5577DB8F"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b/>
          <w:sz w:val="24"/>
          <w:szCs w:val="24"/>
          <w:lang w:eastAsia="hr-HR"/>
        </w:rPr>
        <w:tab/>
      </w:r>
      <w:r w:rsidRPr="00800A8B">
        <w:rPr>
          <w:rFonts w:ascii="Times New Roman" w:eastAsia="Times New Roman" w:hAnsi="Times New Roman" w:cs="Times New Roman"/>
          <w:sz w:val="24"/>
          <w:szCs w:val="24"/>
          <w:lang w:eastAsia="hr-HR"/>
        </w:rPr>
        <w:t>Sredstva za realizaciju javnih potreba iz ovog Programa isplaćivat će se ustanovama u kulturi kojima je osnivač Grad Poreč-Parenzo na temelju zahtjeva i priloženih računa, a ostalim korisnicima sredstava na temelju ugovora kojima se utvrđuju programi/projekti/aktivnosti/manifestacije koje se su/financiraju, te međusobna prava i obveze davatelja i primatelja financijskih sredstava.</w:t>
      </w:r>
    </w:p>
    <w:p w14:paraId="722EDFED"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p>
    <w:p w14:paraId="0B518548" w14:textId="77777777" w:rsidR="00800A8B" w:rsidRPr="00800A8B" w:rsidRDefault="00800A8B" w:rsidP="00800A8B">
      <w:pPr>
        <w:spacing w:after="0" w:line="240" w:lineRule="auto"/>
        <w:jc w:val="center"/>
        <w:rPr>
          <w:rFonts w:ascii="Times New Roman" w:eastAsia="Times New Roman" w:hAnsi="Times New Roman" w:cs="Times New Roman"/>
          <w:b/>
          <w:i/>
          <w:sz w:val="24"/>
          <w:szCs w:val="24"/>
          <w:lang w:eastAsia="hr-HR"/>
        </w:rPr>
      </w:pPr>
      <w:r w:rsidRPr="00800A8B">
        <w:rPr>
          <w:rFonts w:ascii="Times New Roman" w:eastAsia="Times New Roman" w:hAnsi="Times New Roman" w:cs="Times New Roman"/>
          <w:b/>
          <w:sz w:val="24"/>
          <w:szCs w:val="24"/>
          <w:lang w:eastAsia="hr-HR"/>
        </w:rPr>
        <w:t>Članak 6.</w:t>
      </w:r>
    </w:p>
    <w:p w14:paraId="5172CA23"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2026. godine.</w:t>
      </w:r>
    </w:p>
    <w:p w14:paraId="3BC17649"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07E392A2"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Po prispjelim izvješćima, Upravni odjel podnosi izvješće o ostvarivanju njihovih projekata gradonačelniku Grada Poreča-Parenzo.</w:t>
      </w:r>
    </w:p>
    <w:p w14:paraId="407D0899"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p>
    <w:p w14:paraId="17BFB4D2"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Članak 7.</w:t>
      </w:r>
    </w:p>
    <w:p w14:paraId="30888A99"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Ustanove u kulturi kojima je osnivač Grad Poreč-Parenzo (Pučko otvoreno učilište, Gradska knjižnica Poreč i Zavičajni muzej Poreštine-</w:t>
      </w:r>
      <w:proofErr w:type="spellStart"/>
      <w:r w:rsidRPr="00800A8B">
        <w:rPr>
          <w:rFonts w:ascii="Times New Roman" w:eastAsia="Times New Roman" w:hAnsi="Times New Roman" w:cs="Times New Roman"/>
          <w:sz w:val="24"/>
          <w:szCs w:val="24"/>
          <w:lang w:eastAsia="hr-HR"/>
        </w:rPr>
        <w:t>Museo</w:t>
      </w:r>
      <w:proofErr w:type="spellEnd"/>
      <w:r w:rsidRPr="00800A8B">
        <w:rPr>
          <w:rFonts w:ascii="Times New Roman" w:eastAsia="Times New Roman" w:hAnsi="Times New Roman" w:cs="Times New Roman"/>
          <w:sz w:val="24"/>
          <w:szCs w:val="24"/>
          <w:lang w:eastAsia="hr-HR"/>
        </w:rPr>
        <w:t xml:space="preserve"> </w:t>
      </w:r>
      <w:proofErr w:type="spellStart"/>
      <w:r w:rsidRPr="00800A8B">
        <w:rPr>
          <w:rFonts w:ascii="Times New Roman" w:eastAsia="Times New Roman" w:hAnsi="Times New Roman" w:cs="Times New Roman"/>
          <w:sz w:val="24"/>
          <w:szCs w:val="24"/>
          <w:lang w:eastAsia="hr-HR"/>
        </w:rPr>
        <w:t>dell</w:t>
      </w:r>
      <w:proofErr w:type="spellEnd"/>
      <w:r w:rsidRPr="00800A8B">
        <w:rPr>
          <w:rFonts w:ascii="Times New Roman" w:eastAsia="Times New Roman" w:hAnsi="Times New Roman" w:cs="Times New Roman"/>
          <w:sz w:val="24"/>
          <w:szCs w:val="24"/>
          <w:lang w:eastAsia="hr-HR"/>
        </w:rPr>
        <w:t xml:space="preserve"> </w:t>
      </w:r>
      <w:proofErr w:type="spellStart"/>
      <w:r w:rsidRPr="00800A8B">
        <w:rPr>
          <w:rFonts w:ascii="Times New Roman" w:eastAsia="Times New Roman" w:hAnsi="Times New Roman" w:cs="Times New Roman"/>
          <w:sz w:val="24"/>
          <w:szCs w:val="24"/>
          <w:lang w:eastAsia="hr-HR"/>
        </w:rPr>
        <w:t>teritorio</w:t>
      </w:r>
      <w:proofErr w:type="spellEnd"/>
      <w:r w:rsidRPr="00800A8B">
        <w:rPr>
          <w:rFonts w:ascii="Times New Roman" w:eastAsia="Times New Roman" w:hAnsi="Times New Roman" w:cs="Times New Roman"/>
          <w:sz w:val="24"/>
          <w:szCs w:val="24"/>
          <w:lang w:eastAsia="hr-HR"/>
        </w:rPr>
        <w:t xml:space="preserve"> </w:t>
      </w:r>
      <w:proofErr w:type="spellStart"/>
      <w:r w:rsidRPr="00800A8B">
        <w:rPr>
          <w:rFonts w:ascii="Times New Roman" w:eastAsia="Times New Roman" w:hAnsi="Times New Roman" w:cs="Times New Roman"/>
          <w:sz w:val="24"/>
          <w:szCs w:val="24"/>
          <w:lang w:eastAsia="hr-HR"/>
        </w:rPr>
        <w:t>parentino</w:t>
      </w:r>
      <w:proofErr w:type="spellEnd"/>
      <w:r w:rsidRPr="00800A8B">
        <w:rPr>
          <w:rFonts w:ascii="Times New Roman" w:eastAsia="Times New Roman" w:hAnsi="Times New Roman" w:cs="Times New Roman"/>
          <w:sz w:val="24"/>
          <w:szCs w:val="24"/>
          <w:lang w:eastAsia="hr-HR"/>
        </w:rPr>
        <w:t>) podnose izvješća o ostvarenju programa i utrošku sredstava za prethodnu godinu na temelju i u skladu s odredbama Odluke o izvršavanju proračuna Grada Poreča-Parenzo za 2025. godinu.</w:t>
      </w:r>
    </w:p>
    <w:p w14:paraId="0139CCCD"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p>
    <w:p w14:paraId="21729750" w14:textId="77777777" w:rsidR="00800A8B" w:rsidRPr="00800A8B" w:rsidRDefault="00800A8B" w:rsidP="00800A8B">
      <w:pPr>
        <w:spacing w:after="0" w:line="240" w:lineRule="auto"/>
        <w:jc w:val="center"/>
        <w:rPr>
          <w:rFonts w:ascii="Times New Roman" w:eastAsia="Times New Roman" w:hAnsi="Times New Roman" w:cs="Times New Roman"/>
          <w:b/>
          <w:i/>
          <w:sz w:val="24"/>
          <w:szCs w:val="24"/>
          <w:lang w:eastAsia="hr-HR"/>
        </w:rPr>
      </w:pPr>
      <w:r w:rsidRPr="00800A8B">
        <w:rPr>
          <w:rFonts w:ascii="Times New Roman" w:eastAsia="Times New Roman" w:hAnsi="Times New Roman" w:cs="Times New Roman"/>
          <w:b/>
          <w:sz w:val="24"/>
          <w:szCs w:val="24"/>
          <w:lang w:eastAsia="hr-HR"/>
        </w:rPr>
        <w:t>Članak 8.</w:t>
      </w:r>
    </w:p>
    <w:p w14:paraId="44238C70"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Upravni odjel prati namjensko korištenje sredstava iz članka 3. ovog Programa.</w:t>
      </w:r>
    </w:p>
    <w:p w14:paraId="22CF88C2"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Ukoliko Upravni odjel ocijeni da se sredstva ne koriste u skladu s odobrenom namjenom, može obustaviti ili ne izvršiti isplatu sredstava.</w:t>
      </w:r>
    </w:p>
    <w:p w14:paraId="0EBE3107"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p>
    <w:p w14:paraId="316B9603" w14:textId="77777777" w:rsidR="00800A8B" w:rsidRPr="00800A8B" w:rsidRDefault="00800A8B" w:rsidP="00800A8B">
      <w:pPr>
        <w:spacing w:after="0" w:line="240" w:lineRule="auto"/>
        <w:jc w:val="center"/>
        <w:rPr>
          <w:rFonts w:ascii="Times New Roman" w:eastAsia="Times New Roman" w:hAnsi="Times New Roman" w:cs="Times New Roman"/>
          <w:sz w:val="24"/>
          <w:szCs w:val="24"/>
          <w:lang w:eastAsia="hr-HR"/>
        </w:rPr>
      </w:pPr>
      <w:r w:rsidRPr="00800A8B">
        <w:rPr>
          <w:rFonts w:ascii="Times New Roman" w:eastAsia="Times New Roman" w:hAnsi="Times New Roman" w:cs="Times New Roman"/>
          <w:b/>
          <w:sz w:val="24"/>
          <w:szCs w:val="24"/>
          <w:lang w:eastAsia="hr-HR"/>
        </w:rPr>
        <w:t>Članak 9.</w:t>
      </w:r>
    </w:p>
    <w:p w14:paraId="0766BAF9"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 Izvješće o ostvarenju ovog Programa podnosi se Gradskom vijeću do 30. lipnja 2026. godine. </w:t>
      </w:r>
    </w:p>
    <w:p w14:paraId="0B1F99AF"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 xml:space="preserve">   </w:t>
      </w:r>
    </w:p>
    <w:p w14:paraId="56577D07" w14:textId="77777777" w:rsidR="00800A8B" w:rsidRPr="00800A8B" w:rsidRDefault="00800A8B" w:rsidP="00800A8B">
      <w:pPr>
        <w:spacing w:after="0" w:line="240" w:lineRule="auto"/>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 xml:space="preserve">    Članak 10.</w:t>
      </w:r>
      <w:r w:rsidRPr="00800A8B">
        <w:rPr>
          <w:rFonts w:ascii="Times New Roman" w:eastAsia="Times New Roman" w:hAnsi="Times New Roman" w:cs="Times New Roman"/>
          <w:b/>
          <w:i/>
          <w:sz w:val="24"/>
          <w:szCs w:val="24"/>
          <w:lang w:eastAsia="hr-HR"/>
        </w:rPr>
        <w:tab/>
      </w:r>
    </w:p>
    <w:p w14:paraId="7564670E" w14:textId="77777777" w:rsidR="00800A8B" w:rsidRPr="00800A8B" w:rsidRDefault="00800A8B" w:rsidP="00800A8B">
      <w:pPr>
        <w:spacing w:after="0" w:line="240" w:lineRule="auto"/>
        <w:ind w:firstLine="708"/>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Ovaj Program objavit će se u „Službenom glasniku Grada Poreča-Parenzo“, a stupa na snagu 1. siječnja 2025. godine. </w:t>
      </w:r>
    </w:p>
    <w:p w14:paraId="27D28B69" w14:textId="77777777" w:rsidR="00800A8B" w:rsidRPr="00800A8B" w:rsidRDefault="00800A8B" w:rsidP="00800A8B">
      <w:pPr>
        <w:spacing w:after="0" w:line="240" w:lineRule="auto"/>
        <w:rPr>
          <w:rFonts w:ascii="Times New Roman" w:eastAsia="Times New Roman" w:hAnsi="Times New Roman" w:cs="Times New Roman"/>
          <w:sz w:val="24"/>
          <w:szCs w:val="24"/>
          <w:lang w:eastAsia="hr-HR"/>
        </w:rPr>
      </w:pPr>
    </w:p>
    <w:p w14:paraId="533AF06B" w14:textId="77777777" w:rsidR="00800A8B" w:rsidRPr="00800A8B" w:rsidRDefault="00800A8B" w:rsidP="00800A8B">
      <w:pPr>
        <w:spacing w:after="0" w:line="240" w:lineRule="auto"/>
        <w:ind w:left="5040" w:firstLine="720"/>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PREDSJEDNIK</w:t>
      </w:r>
    </w:p>
    <w:p w14:paraId="17261855" w14:textId="77777777" w:rsidR="00800A8B" w:rsidRPr="00800A8B" w:rsidRDefault="00800A8B" w:rsidP="00800A8B">
      <w:pPr>
        <w:spacing w:after="0" w:line="240" w:lineRule="auto"/>
        <w:ind w:left="5040" w:firstLine="720"/>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GRADSKOG VIJEĆA</w:t>
      </w:r>
    </w:p>
    <w:p w14:paraId="2B803817" w14:textId="77777777" w:rsidR="00800A8B" w:rsidRPr="00800A8B" w:rsidRDefault="00800A8B" w:rsidP="00800A8B">
      <w:pPr>
        <w:spacing w:after="0" w:line="240" w:lineRule="auto"/>
        <w:ind w:left="4956" w:firstLine="708"/>
        <w:jc w:val="center"/>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Zoran Rabar</w:t>
      </w:r>
    </w:p>
    <w:p w14:paraId="70F4A192" w14:textId="77777777" w:rsidR="00800A8B" w:rsidRPr="00800A8B" w:rsidRDefault="00800A8B" w:rsidP="00800A8B">
      <w:pPr>
        <w:spacing w:after="0" w:line="240" w:lineRule="auto"/>
        <w:ind w:left="4956" w:firstLine="708"/>
        <w:jc w:val="center"/>
        <w:rPr>
          <w:rFonts w:ascii="Times New Roman" w:eastAsia="Times New Roman" w:hAnsi="Times New Roman" w:cs="Times New Roman"/>
          <w:sz w:val="24"/>
          <w:szCs w:val="24"/>
          <w:lang w:eastAsia="hr-HR"/>
        </w:rPr>
      </w:pPr>
    </w:p>
    <w:p w14:paraId="73E7485C" w14:textId="77777777" w:rsidR="00800A8B" w:rsidRPr="00800A8B" w:rsidRDefault="00800A8B" w:rsidP="00800A8B">
      <w:pPr>
        <w:spacing w:after="0" w:line="240" w:lineRule="auto"/>
        <w:ind w:left="4956" w:firstLine="708"/>
        <w:jc w:val="center"/>
        <w:rPr>
          <w:rFonts w:ascii="Times New Roman" w:eastAsia="Times New Roman" w:hAnsi="Times New Roman" w:cs="Times New Roman"/>
          <w:sz w:val="24"/>
          <w:szCs w:val="24"/>
          <w:lang w:eastAsia="hr-HR"/>
        </w:rPr>
      </w:pPr>
    </w:p>
    <w:p w14:paraId="0ACFE809" w14:textId="77777777" w:rsidR="00800A8B" w:rsidRPr="00800A8B" w:rsidRDefault="00800A8B" w:rsidP="00800A8B">
      <w:pPr>
        <w:spacing w:after="0" w:line="240" w:lineRule="auto"/>
        <w:ind w:left="4956" w:firstLine="708"/>
        <w:jc w:val="center"/>
        <w:rPr>
          <w:rFonts w:ascii="Times New Roman" w:eastAsia="Times New Roman" w:hAnsi="Times New Roman" w:cs="Times New Roman"/>
          <w:sz w:val="24"/>
          <w:szCs w:val="24"/>
          <w:lang w:eastAsia="hr-HR"/>
        </w:rPr>
      </w:pPr>
    </w:p>
    <w:p w14:paraId="6505696C" w14:textId="77777777" w:rsidR="00800A8B" w:rsidRPr="00800A8B" w:rsidRDefault="00800A8B" w:rsidP="00800A8B">
      <w:pPr>
        <w:spacing w:after="0" w:line="240" w:lineRule="auto"/>
        <w:ind w:left="4956" w:firstLine="708"/>
        <w:jc w:val="center"/>
        <w:rPr>
          <w:rFonts w:ascii="Times New Roman" w:eastAsia="Times New Roman" w:hAnsi="Times New Roman" w:cs="Times New Roman"/>
          <w:sz w:val="24"/>
          <w:szCs w:val="24"/>
          <w:lang w:eastAsia="hr-HR"/>
        </w:rPr>
      </w:pPr>
    </w:p>
    <w:p w14:paraId="1BAA515E" w14:textId="15ADE04D" w:rsidR="00800A8B" w:rsidRDefault="00800A8B" w:rsidP="00800A8B">
      <w:pPr>
        <w:spacing w:after="0" w:line="240" w:lineRule="auto"/>
        <w:ind w:left="4956" w:firstLine="708"/>
        <w:jc w:val="center"/>
        <w:rPr>
          <w:rFonts w:ascii="Times New Roman" w:eastAsia="Times New Roman" w:hAnsi="Times New Roman" w:cs="Times New Roman"/>
          <w:sz w:val="24"/>
          <w:szCs w:val="24"/>
          <w:lang w:eastAsia="hr-HR"/>
        </w:rPr>
      </w:pPr>
    </w:p>
    <w:p w14:paraId="4A82A6BD" w14:textId="77777777" w:rsidR="009368B0" w:rsidRPr="00800A8B" w:rsidRDefault="009368B0" w:rsidP="00800A8B">
      <w:pPr>
        <w:spacing w:after="0" w:line="240" w:lineRule="auto"/>
        <w:ind w:left="4956" w:firstLine="708"/>
        <w:jc w:val="center"/>
        <w:rPr>
          <w:rFonts w:ascii="Times New Roman" w:eastAsia="Times New Roman" w:hAnsi="Times New Roman" w:cs="Times New Roman"/>
          <w:sz w:val="24"/>
          <w:szCs w:val="24"/>
          <w:lang w:eastAsia="hr-HR"/>
        </w:rPr>
      </w:pPr>
    </w:p>
    <w:p w14:paraId="700043A9" w14:textId="77777777" w:rsidR="00800A8B" w:rsidRPr="00800A8B" w:rsidRDefault="00800A8B" w:rsidP="00800A8B">
      <w:pPr>
        <w:spacing w:after="0" w:line="240" w:lineRule="auto"/>
        <w:ind w:left="360"/>
        <w:jc w:val="center"/>
        <w:rPr>
          <w:rFonts w:ascii="Times New Roman" w:eastAsia="Times New Roman" w:hAnsi="Times New Roman" w:cs="Times New Roman"/>
          <w:b/>
          <w:sz w:val="24"/>
          <w:szCs w:val="24"/>
          <w:lang w:eastAsia="hr-HR"/>
        </w:rPr>
      </w:pPr>
    </w:p>
    <w:p w14:paraId="5530934B" w14:textId="77777777" w:rsidR="00800A8B" w:rsidRPr="00800A8B" w:rsidRDefault="00800A8B" w:rsidP="00800A8B">
      <w:pPr>
        <w:spacing w:after="0" w:line="240" w:lineRule="auto"/>
        <w:ind w:left="360"/>
        <w:jc w:val="center"/>
        <w:rPr>
          <w:rFonts w:ascii="Times New Roman" w:eastAsia="Times New Roman" w:hAnsi="Times New Roman" w:cs="Times New Roman"/>
          <w:b/>
          <w:sz w:val="24"/>
          <w:szCs w:val="24"/>
          <w:lang w:eastAsia="hr-HR"/>
        </w:rPr>
      </w:pPr>
      <w:bookmarkStart w:id="2" w:name="OLE_LINK1"/>
      <w:r w:rsidRPr="00800A8B">
        <w:rPr>
          <w:rFonts w:ascii="Times New Roman" w:eastAsia="Times New Roman" w:hAnsi="Times New Roman" w:cs="Times New Roman"/>
          <w:b/>
          <w:sz w:val="24"/>
          <w:szCs w:val="24"/>
          <w:lang w:eastAsia="hr-HR"/>
        </w:rPr>
        <w:lastRenderedPageBreak/>
        <w:t xml:space="preserve">PLAN RASPODJELE SREDSTAVA </w:t>
      </w:r>
    </w:p>
    <w:p w14:paraId="438F8979" w14:textId="77777777" w:rsidR="00800A8B" w:rsidRPr="00800A8B" w:rsidRDefault="00800A8B" w:rsidP="00800A8B">
      <w:pPr>
        <w:spacing w:after="0" w:line="240" w:lineRule="auto"/>
        <w:ind w:left="360"/>
        <w:jc w:val="center"/>
        <w:rPr>
          <w:rFonts w:ascii="Times New Roman" w:eastAsia="Times New Roman" w:hAnsi="Times New Roman" w:cs="Times New Roman"/>
          <w:b/>
          <w:sz w:val="24"/>
          <w:szCs w:val="24"/>
          <w:lang w:eastAsia="hr-HR"/>
        </w:rPr>
      </w:pPr>
    </w:p>
    <w:tbl>
      <w:tblPr>
        <w:tblW w:w="910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5"/>
        <w:gridCol w:w="1559"/>
      </w:tblGrid>
      <w:tr w:rsidR="00800A8B" w:rsidRPr="00800A8B" w14:paraId="7DBDFB0A"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7499D001"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roofErr w:type="spellStart"/>
            <w:r w:rsidRPr="00800A8B">
              <w:rPr>
                <w:rFonts w:ascii="Times New Roman" w:eastAsia="Times New Roman" w:hAnsi="Times New Roman" w:cs="Times New Roman"/>
                <w:b/>
                <w:lang w:eastAsia="hr-HR"/>
              </w:rPr>
              <w:t>Red.broj</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4BCDA987"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KORISNIK</w:t>
            </w:r>
          </w:p>
          <w:p w14:paraId="2BED80ED"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PROGRAM/PROJEKT/AKTIVNOST</w:t>
            </w:r>
          </w:p>
        </w:tc>
        <w:tc>
          <w:tcPr>
            <w:tcW w:w="1559" w:type="dxa"/>
            <w:tcBorders>
              <w:top w:val="single" w:sz="4" w:space="0" w:color="auto"/>
              <w:left w:val="single" w:sz="4" w:space="0" w:color="auto"/>
              <w:bottom w:val="single" w:sz="4" w:space="0" w:color="auto"/>
              <w:right w:val="single" w:sz="4" w:space="0" w:color="auto"/>
            </w:tcBorders>
            <w:hideMark/>
          </w:tcPr>
          <w:p w14:paraId="5177D89E" w14:textId="77777777" w:rsidR="00800A8B" w:rsidRPr="00800A8B" w:rsidRDefault="00800A8B" w:rsidP="00800A8B">
            <w:pPr>
              <w:spacing w:after="0" w:line="240" w:lineRule="auto"/>
              <w:ind w:right="460"/>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IZNOS EUR</w:t>
            </w:r>
          </w:p>
        </w:tc>
      </w:tr>
      <w:tr w:rsidR="00800A8B" w:rsidRPr="00800A8B" w14:paraId="3CE61441"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7C54A012"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558DD30A" w14:textId="77777777" w:rsidR="00800A8B" w:rsidRPr="00800A8B" w:rsidRDefault="00800A8B" w:rsidP="00800A8B">
            <w:pPr>
              <w:spacing w:after="0" w:line="240" w:lineRule="auto"/>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USTANOVE – OSNIVAČ GRAD POREČ-PARENZO</w:t>
            </w:r>
          </w:p>
        </w:tc>
      </w:tr>
      <w:tr w:rsidR="00800A8B" w:rsidRPr="00800A8B" w14:paraId="5BC979E5"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61A3D17C"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1.1.</w:t>
            </w:r>
          </w:p>
        </w:tc>
        <w:tc>
          <w:tcPr>
            <w:tcW w:w="6804" w:type="dxa"/>
            <w:tcBorders>
              <w:top w:val="single" w:sz="4" w:space="0" w:color="auto"/>
              <w:left w:val="single" w:sz="4" w:space="0" w:color="auto"/>
              <w:bottom w:val="single" w:sz="4" w:space="0" w:color="auto"/>
              <w:right w:val="single" w:sz="4" w:space="0" w:color="auto"/>
            </w:tcBorders>
            <w:hideMark/>
          </w:tcPr>
          <w:p w14:paraId="64A87403"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b/>
                <w:i/>
                <w:lang w:eastAsia="hr-HR"/>
              </w:rPr>
              <w:t xml:space="preserve">Pučko otvoreno učilište  </w:t>
            </w:r>
          </w:p>
        </w:tc>
        <w:tc>
          <w:tcPr>
            <w:tcW w:w="1559" w:type="dxa"/>
            <w:tcBorders>
              <w:top w:val="single" w:sz="4" w:space="0" w:color="auto"/>
              <w:left w:val="single" w:sz="4" w:space="0" w:color="auto"/>
              <w:bottom w:val="single" w:sz="4" w:space="0" w:color="auto"/>
              <w:right w:val="single" w:sz="4" w:space="0" w:color="auto"/>
            </w:tcBorders>
          </w:tcPr>
          <w:p w14:paraId="2D777B7F"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r>
      <w:tr w:rsidR="00800A8B" w:rsidRPr="00800A8B" w14:paraId="3BF52326" w14:textId="77777777" w:rsidTr="00800A8B">
        <w:tc>
          <w:tcPr>
            <w:tcW w:w="741" w:type="dxa"/>
            <w:tcBorders>
              <w:top w:val="single" w:sz="4" w:space="0" w:color="auto"/>
              <w:left w:val="single" w:sz="4" w:space="0" w:color="auto"/>
              <w:bottom w:val="single" w:sz="4" w:space="0" w:color="auto"/>
              <w:right w:val="single" w:sz="4" w:space="0" w:color="auto"/>
            </w:tcBorders>
          </w:tcPr>
          <w:p w14:paraId="5B564053"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16EE8CD7"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Administrativno, tehničko i stručno osoblje - uprava</w:t>
            </w:r>
          </w:p>
        </w:tc>
        <w:tc>
          <w:tcPr>
            <w:tcW w:w="1559" w:type="dxa"/>
            <w:tcBorders>
              <w:top w:val="single" w:sz="4" w:space="0" w:color="auto"/>
              <w:left w:val="single" w:sz="4" w:space="0" w:color="auto"/>
              <w:bottom w:val="single" w:sz="4" w:space="0" w:color="auto"/>
              <w:right w:val="single" w:sz="4" w:space="0" w:color="auto"/>
            </w:tcBorders>
            <w:hideMark/>
          </w:tcPr>
          <w:p w14:paraId="589DE208"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503.301,00</w:t>
            </w:r>
          </w:p>
        </w:tc>
      </w:tr>
      <w:tr w:rsidR="00800A8B" w:rsidRPr="00800A8B" w14:paraId="174767EC" w14:textId="77777777" w:rsidTr="00800A8B">
        <w:tc>
          <w:tcPr>
            <w:tcW w:w="741" w:type="dxa"/>
            <w:tcBorders>
              <w:top w:val="single" w:sz="4" w:space="0" w:color="auto"/>
              <w:left w:val="single" w:sz="4" w:space="0" w:color="auto"/>
              <w:bottom w:val="single" w:sz="4" w:space="0" w:color="auto"/>
              <w:right w:val="single" w:sz="4" w:space="0" w:color="auto"/>
            </w:tcBorders>
          </w:tcPr>
          <w:p w14:paraId="46524544"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5D382116"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Administrativno, tehničko i stručno osoblje - kulturna djelatnost</w:t>
            </w:r>
          </w:p>
        </w:tc>
        <w:tc>
          <w:tcPr>
            <w:tcW w:w="1559" w:type="dxa"/>
            <w:tcBorders>
              <w:top w:val="single" w:sz="4" w:space="0" w:color="auto"/>
              <w:left w:val="single" w:sz="4" w:space="0" w:color="auto"/>
              <w:bottom w:val="single" w:sz="4" w:space="0" w:color="auto"/>
              <w:right w:val="single" w:sz="4" w:space="0" w:color="auto"/>
            </w:tcBorders>
            <w:hideMark/>
          </w:tcPr>
          <w:p w14:paraId="4D5A2B99"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285.700,00</w:t>
            </w:r>
          </w:p>
        </w:tc>
      </w:tr>
      <w:tr w:rsidR="00800A8B" w:rsidRPr="00800A8B" w14:paraId="03E53441" w14:textId="77777777" w:rsidTr="00800A8B">
        <w:tc>
          <w:tcPr>
            <w:tcW w:w="741" w:type="dxa"/>
            <w:tcBorders>
              <w:top w:val="single" w:sz="4" w:space="0" w:color="auto"/>
              <w:left w:val="single" w:sz="4" w:space="0" w:color="auto"/>
              <w:bottom w:val="single" w:sz="4" w:space="0" w:color="auto"/>
              <w:right w:val="single" w:sz="4" w:space="0" w:color="auto"/>
            </w:tcBorders>
          </w:tcPr>
          <w:p w14:paraId="296A8C52"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7795F97B"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Manifestacije, predstave, izložbe i obrazovanje u kulturi </w:t>
            </w:r>
          </w:p>
        </w:tc>
        <w:tc>
          <w:tcPr>
            <w:tcW w:w="1559" w:type="dxa"/>
            <w:tcBorders>
              <w:top w:val="single" w:sz="4" w:space="0" w:color="auto"/>
              <w:left w:val="single" w:sz="4" w:space="0" w:color="auto"/>
              <w:bottom w:val="single" w:sz="4" w:space="0" w:color="auto"/>
              <w:right w:val="single" w:sz="4" w:space="0" w:color="auto"/>
            </w:tcBorders>
            <w:hideMark/>
          </w:tcPr>
          <w:p w14:paraId="4F90DFC4"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514.009,00</w:t>
            </w:r>
          </w:p>
        </w:tc>
      </w:tr>
      <w:tr w:rsidR="00800A8B" w:rsidRPr="00800A8B" w14:paraId="672B424D" w14:textId="77777777" w:rsidTr="00800A8B">
        <w:tc>
          <w:tcPr>
            <w:tcW w:w="741" w:type="dxa"/>
            <w:tcBorders>
              <w:top w:val="single" w:sz="4" w:space="0" w:color="auto"/>
              <w:left w:val="single" w:sz="4" w:space="0" w:color="auto"/>
              <w:bottom w:val="single" w:sz="4" w:space="0" w:color="auto"/>
              <w:right w:val="single" w:sz="4" w:space="0" w:color="auto"/>
            </w:tcBorders>
          </w:tcPr>
          <w:p w14:paraId="0B12511F"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58BECBE1"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Nabava opreme za upravu</w:t>
            </w:r>
          </w:p>
        </w:tc>
        <w:tc>
          <w:tcPr>
            <w:tcW w:w="1559" w:type="dxa"/>
            <w:tcBorders>
              <w:top w:val="single" w:sz="4" w:space="0" w:color="auto"/>
              <w:left w:val="single" w:sz="4" w:space="0" w:color="auto"/>
              <w:bottom w:val="single" w:sz="4" w:space="0" w:color="auto"/>
              <w:right w:val="single" w:sz="4" w:space="0" w:color="auto"/>
            </w:tcBorders>
            <w:hideMark/>
          </w:tcPr>
          <w:p w14:paraId="2AA06ABB"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9.000,00</w:t>
            </w:r>
          </w:p>
        </w:tc>
      </w:tr>
      <w:tr w:rsidR="00800A8B" w:rsidRPr="00800A8B" w14:paraId="1AF47FD6" w14:textId="77777777" w:rsidTr="00800A8B">
        <w:tc>
          <w:tcPr>
            <w:tcW w:w="741" w:type="dxa"/>
            <w:tcBorders>
              <w:top w:val="single" w:sz="4" w:space="0" w:color="auto"/>
              <w:left w:val="single" w:sz="4" w:space="0" w:color="auto"/>
              <w:bottom w:val="single" w:sz="4" w:space="0" w:color="auto"/>
              <w:right w:val="single" w:sz="4" w:space="0" w:color="auto"/>
            </w:tcBorders>
          </w:tcPr>
          <w:p w14:paraId="019B70EC"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4347C542" w14:textId="77777777" w:rsidR="00800A8B" w:rsidRPr="00800A8B" w:rsidRDefault="00800A8B" w:rsidP="00800A8B">
            <w:pPr>
              <w:spacing w:after="0" w:line="240" w:lineRule="auto"/>
              <w:jc w:val="both"/>
              <w:rPr>
                <w:rFonts w:ascii="Times New Roman" w:eastAsia="Times New Roman" w:hAnsi="Times New Roman" w:cs="Times New Roman"/>
                <w:lang w:eastAsia="hr-HR"/>
              </w:rPr>
            </w:pPr>
            <w:proofErr w:type="spellStart"/>
            <w:r w:rsidRPr="00800A8B">
              <w:rPr>
                <w:rFonts w:ascii="Times New Roman" w:eastAsia="Times New Roman" w:hAnsi="Times New Roman" w:cs="Times New Roman"/>
                <w:lang w:eastAsia="hr-HR"/>
              </w:rPr>
              <w:t>Nopreme</w:t>
            </w:r>
            <w:proofErr w:type="spellEnd"/>
            <w:r w:rsidRPr="00800A8B">
              <w:rPr>
                <w:rFonts w:ascii="Times New Roman" w:eastAsia="Times New Roman" w:hAnsi="Times New Roman" w:cs="Times New Roman"/>
                <w:lang w:eastAsia="hr-HR"/>
              </w:rPr>
              <w:t xml:space="preserve"> za Kiparsku školu „</w:t>
            </w:r>
            <w:proofErr w:type="spellStart"/>
            <w:r w:rsidRPr="00800A8B">
              <w:rPr>
                <w:rFonts w:ascii="Times New Roman" w:eastAsia="Times New Roman" w:hAnsi="Times New Roman" w:cs="Times New Roman"/>
                <w:lang w:eastAsia="hr-HR"/>
              </w:rPr>
              <w:t>Montraker</w:t>
            </w:r>
            <w:proofErr w:type="spellEnd"/>
            <w:r w:rsidRPr="00800A8B">
              <w:rPr>
                <w:rFonts w:ascii="Times New Roman" w:eastAsia="Times New Roman" w:hAnsi="Times New Roman" w:cs="Times New Roman"/>
                <w:lang w:eastAsia="hr-HR"/>
              </w:rPr>
              <w:t>“</w:t>
            </w:r>
          </w:p>
        </w:tc>
        <w:tc>
          <w:tcPr>
            <w:tcW w:w="1559" w:type="dxa"/>
            <w:tcBorders>
              <w:top w:val="single" w:sz="4" w:space="0" w:color="auto"/>
              <w:left w:val="single" w:sz="4" w:space="0" w:color="auto"/>
              <w:bottom w:val="single" w:sz="4" w:space="0" w:color="auto"/>
              <w:right w:val="single" w:sz="4" w:space="0" w:color="auto"/>
            </w:tcBorders>
            <w:hideMark/>
          </w:tcPr>
          <w:p w14:paraId="33673F4F"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1.500,00</w:t>
            </w:r>
          </w:p>
        </w:tc>
      </w:tr>
      <w:tr w:rsidR="00800A8B" w:rsidRPr="00800A8B" w14:paraId="60600650" w14:textId="77777777" w:rsidTr="00800A8B">
        <w:tc>
          <w:tcPr>
            <w:tcW w:w="741" w:type="dxa"/>
            <w:tcBorders>
              <w:top w:val="single" w:sz="4" w:space="0" w:color="auto"/>
              <w:left w:val="single" w:sz="4" w:space="0" w:color="auto"/>
              <w:bottom w:val="single" w:sz="4" w:space="0" w:color="auto"/>
              <w:right w:val="single" w:sz="4" w:space="0" w:color="auto"/>
            </w:tcBorders>
          </w:tcPr>
          <w:p w14:paraId="30D8E8D2"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0C687CFC"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Nabava opreme za obrazovanje</w:t>
            </w:r>
          </w:p>
        </w:tc>
        <w:tc>
          <w:tcPr>
            <w:tcW w:w="1559" w:type="dxa"/>
            <w:tcBorders>
              <w:top w:val="single" w:sz="4" w:space="0" w:color="auto"/>
              <w:left w:val="single" w:sz="4" w:space="0" w:color="auto"/>
              <w:bottom w:val="single" w:sz="4" w:space="0" w:color="auto"/>
              <w:right w:val="single" w:sz="4" w:space="0" w:color="auto"/>
            </w:tcBorders>
            <w:hideMark/>
          </w:tcPr>
          <w:p w14:paraId="1F8F87F8"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2.000,00</w:t>
            </w:r>
          </w:p>
        </w:tc>
      </w:tr>
      <w:tr w:rsidR="00800A8B" w:rsidRPr="00800A8B" w14:paraId="37E1E963" w14:textId="77777777" w:rsidTr="00800A8B">
        <w:tc>
          <w:tcPr>
            <w:tcW w:w="741" w:type="dxa"/>
            <w:tcBorders>
              <w:top w:val="single" w:sz="4" w:space="0" w:color="auto"/>
              <w:left w:val="single" w:sz="4" w:space="0" w:color="auto"/>
              <w:bottom w:val="single" w:sz="4" w:space="0" w:color="auto"/>
              <w:right w:val="single" w:sz="4" w:space="0" w:color="auto"/>
            </w:tcBorders>
          </w:tcPr>
          <w:p w14:paraId="5EDF275E"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1F6281A"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Nabava opreme za kino djelatnost</w:t>
            </w:r>
          </w:p>
        </w:tc>
        <w:tc>
          <w:tcPr>
            <w:tcW w:w="1559" w:type="dxa"/>
            <w:tcBorders>
              <w:top w:val="single" w:sz="4" w:space="0" w:color="auto"/>
              <w:left w:val="single" w:sz="4" w:space="0" w:color="auto"/>
              <w:bottom w:val="single" w:sz="4" w:space="0" w:color="auto"/>
              <w:right w:val="single" w:sz="4" w:space="0" w:color="auto"/>
            </w:tcBorders>
            <w:hideMark/>
          </w:tcPr>
          <w:p w14:paraId="4B6D36F3"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1.500,00</w:t>
            </w:r>
          </w:p>
        </w:tc>
      </w:tr>
      <w:tr w:rsidR="00800A8B" w:rsidRPr="00800A8B" w14:paraId="476F55B9" w14:textId="77777777" w:rsidTr="00800A8B">
        <w:tc>
          <w:tcPr>
            <w:tcW w:w="741" w:type="dxa"/>
            <w:tcBorders>
              <w:top w:val="single" w:sz="4" w:space="0" w:color="auto"/>
              <w:left w:val="single" w:sz="4" w:space="0" w:color="auto"/>
              <w:bottom w:val="single" w:sz="4" w:space="0" w:color="auto"/>
              <w:right w:val="single" w:sz="4" w:space="0" w:color="auto"/>
            </w:tcBorders>
          </w:tcPr>
          <w:p w14:paraId="70C33E06"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0D2F5BD4"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Ukupno 1.1.</w:t>
            </w:r>
          </w:p>
        </w:tc>
        <w:tc>
          <w:tcPr>
            <w:tcW w:w="1559" w:type="dxa"/>
            <w:tcBorders>
              <w:top w:val="single" w:sz="4" w:space="0" w:color="auto"/>
              <w:left w:val="single" w:sz="4" w:space="0" w:color="auto"/>
              <w:bottom w:val="single" w:sz="4" w:space="0" w:color="auto"/>
              <w:right w:val="single" w:sz="4" w:space="0" w:color="auto"/>
            </w:tcBorders>
            <w:hideMark/>
          </w:tcPr>
          <w:p w14:paraId="6CE27A00"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1.317.010,00</w:t>
            </w:r>
          </w:p>
        </w:tc>
      </w:tr>
      <w:tr w:rsidR="00800A8B" w:rsidRPr="00800A8B" w14:paraId="3AE981E6"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153880A3"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1.2.</w:t>
            </w:r>
          </w:p>
        </w:tc>
        <w:tc>
          <w:tcPr>
            <w:tcW w:w="6804" w:type="dxa"/>
            <w:tcBorders>
              <w:top w:val="single" w:sz="4" w:space="0" w:color="auto"/>
              <w:left w:val="single" w:sz="4" w:space="0" w:color="auto"/>
              <w:bottom w:val="single" w:sz="4" w:space="0" w:color="auto"/>
              <w:right w:val="single" w:sz="4" w:space="0" w:color="auto"/>
            </w:tcBorders>
            <w:hideMark/>
          </w:tcPr>
          <w:p w14:paraId="33ABAC4E"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b/>
                <w:i/>
                <w:lang w:eastAsia="hr-HR"/>
              </w:rPr>
              <w:t>Gradska knjižnica Poreč</w:t>
            </w:r>
          </w:p>
        </w:tc>
        <w:tc>
          <w:tcPr>
            <w:tcW w:w="1559" w:type="dxa"/>
            <w:tcBorders>
              <w:top w:val="single" w:sz="4" w:space="0" w:color="auto"/>
              <w:left w:val="single" w:sz="4" w:space="0" w:color="auto"/>
              <w:bottom w:val="single" w:sz="4" w:space="0" w:color="auto"/>
              <w:right w:val="single" w:sz="4" w:space="0" w:color="auto"/>
            </w:tcBorders>
          </w:tcPr>
          <w:p w14:paraId="5BFE03ED" w14:textId="77777777" w:rsidR="00800A8B" w:rsidRPr="00800A8B" w:rsidRDefault="00800A8B" w:rsidP="00800A8B">
            <w:pPr>
              <w:spacing w:after="0" w:line="240" w:lineRule="auto"/>
              <w:jc w:val="right"/>
              <w:rPr>
                <w:rFonts w:ascii="Times New Roman" w:eastAsia="Times New Roman" w:hAnsi="Times New Roman" w:cs="Times New Roman"/>
                <w:lang w:eastAsia="hr-HR"/>
              </w:rPr>
            </w:pPr>
          </w:p>
        </w:tc>
      </w:tr>
      <w:tr w:rsidR="00800A8B" w:rsidRPr="00800A8B" w14:paraId="37AAE179" w14:textId="77777777" w:rsidTr="00800A8B">
        <w:tc>
          <w:tcPr>
            <w:tcW w:w="741" w:type="dxa"/>
            <w:tcBorders>
              <w:top w:val="single" w:sz="4" w:space="0" w:color="auto"/>
              <w:left w:val="single" w:sz="4" w:space="0" w:color="auto"/>
              <w:bottom w:val="single" w:sz="4" w:space="0" w:color="auto"/>
              <w:right w:val="single" w:sz="4" w:space="0" w:color="auto"/>
            </w:tcBorders>
          </w:tcPr>
          <w:p w14:paraId="2B29367D"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671C1C65"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Administrativno, tehničko i stručno osoblje - knjižnica</w:t>
            </w:r>
          </w:p>
        </w:tc>
        <w:tc>
          <w:tcPr>
            <w:tcW w:w="1559" w:type="dxa"/>
            <w:tcBorders>
              <w:top w:val="single" w:sz="4" w:space="0" w:color="auto"/>
              <w:left w:val="single" w:sz="4" w:space="0" w:color="auto"/>
              <w:bottom w:val="single" w:sz="4" w:space="0" w:color="auto"/>
              <w:right w:val="single" w:sz="4" w:space="0" w:color="auto"/>
            </w:tcBorders>
            <w:hideMark/>
          </w:tcPr>
          <w:p w14:paraId="3C7A375E"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253.538,00</w:t>
            </w:r>
          </w:p>
        </w:tc>
      </w:tr>
      <w:tr w:rsidR="00800A8B" w:rsidRPr="00800A8B" w14:paraId="23BF1A63" w14:textId="77777777" w:rsidTr="00800A8B">
        <w:tc>
          <w:tcPr>
            <w:tcW w:w="741" w:type="dxa"/>
            <w:tcBorders>
              <w:top w:val="single" w:sz="4" w:space="0" w:color="auto"/>
              <w:left w:val="single" w:sz="4" w:space="0" w:color="auto"/>
              <w:bottom w:val="single" w:sz="4" w:space="0" w:color="auto"/>
              <w:right w:val="single" w:sz="4" w:space="0" w:color="auto"/>
            </w:tcBorders>
          </w:tcPr>
          <w:p w14:paraId="3198AE02"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49584E67"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Književni susreti, nagrade i sajmovi</w:t>
            </w:r>
          </w:p>
        </w:tc>
        <w:tc>
          <w:tcPr>
            <w:tcW w:w="1559" w:type="dxa"/>
            <w:tcBorders>
              <w:top w:val="single" w:sz="4" w:space="0" w:color="auto"/>
              <w:left w:val="single" w:sz="4" w:space="0" w:color="auto"/>
              <w:bottom w:val="single" w:sz="4" w:space="0" w:color="auto"/>
              <w:right w:val="single" w:sz="4" w:space="0" w:color="auto"/>
            </w:tcBorders>
            <w:hideMark/>
          </w:tcPr>
          <w:p w14:paraId="5BC4B0CA"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36.183,00</w:t>
            </w:r>
          </w:p>
        </w:tc>
      </w:tr>
      <w:tr w:rsidR="00800A8B" w:rsidRPr="00800A8B" w14:paraId="65B2C4F4" w14:textId="77777777" w:rsidTr="00800A8B">
        <w:tc>
          <w:tcPr>
            <w:tcW w:w="741" w:type="dxa"/>
            <w:tcBorders>
              <w:top w:val="single" w:sz="4" w:space="0" w:color="auto"/>
              <w:left w:val="single" w:sz="4" w:space="0" w:color="auto"/>
              <w:bottom w:val="single" w:sz="4" w:space="0" w:color="auto"/>
              <w:right w:val="single" w:sz="4" w:space="0" w:color="auto"/>
            </w:tcBorders>
          </w:tcPr>
          <w:p w14:paraId="75641C1B"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1C973757"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Nabavka knjižne i </w:t>
            </w:r>
            <w:proofErr w:type="spellStart"/>
            <w:r w:rsidRPr="00800A8B">
              <w:rPr>
                <w:rFonts w:ascii="Times New Roman" w:eastAsia="Times New Roman" w:hAnsi="Times New Roman" w:cs="Times New Roman"/>
                <w:lang w:eastAsia="hr-HR"/>
              </w:rPr>
              <w:t>neknjižne</w:t>
            </w:r>
            <w:proofErr w:type="spellEnd"/>
            <w:r w:rsidRPr="00800A8B">
              <w:rPr>
                <w:rFonts w:ascii="Times New Roman" w:eastAsia="Times New Roman" w:hAnsi="Times New Roman" w:cs="Times New Roman"/>
                <w:lang w:eastAsia="hr-HR"/>
              </w:rPr>
              <w:t xml:space="preserve"> građe</w:t>
            </w:r>
          </w:p>
        </w:tc>
        <w:tc>
          <w:tcPr>
            <w:tcW w:w="1559" w:type="dxa"/>
            <w:tcBorders>
              <w:top w:val="single" w:sz="4" w:space="0" w:color="auto"/>
              <w:left w:val="single" w:sz="4" w:space="0" w:color="auto"/>
              <w:bottom w:val="single" w:sz="4" w:space="0" w:color="auto"/>
              <w:right w:val="single" w:sz="4" w:space="0" w:color="auto"/>
            </w:tcBorders>
            <w:hideMark/>
          </w:tcPr>
          <w:p w14:paraId="7032BE13"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38.725,00</w:t>
            </w:r>
          </w:p>
        </w:tc>
      </w:tr>
      <w:tr w:rsidR="00800A8B" w:rsidRPr="00800A8B" w14:paraId="1553555F" w14:textId="77777777" w:rsidTr="00800A8B">
        <w:tc>
          <w:tcPr>
            <w:tcW w:w="741" w:type="dxa"/>
            <w:tcBorders>
              <w:top w:val="single" w:sz="4" w:space="0" w:color="auto"/>
              <w:left w:val="single" w:sz="4" w:space="0" w:color="auto"/>
              <w:bottom w:val="single" w:sz="4" w:space="0" w:color="auto"/>
              <w:right w:val="single" w:sz="4" w:space="0" w:color="auto"/>
            </w:tcBorders>
          </w:tcPr>
          <w:p w14:paraId="163AADC5"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64290BF9"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Nabava opreme za knjižnice</w:t>
            </w:r>
          </w:p>
        </w:tc>
        <w:tc>
          <w:tcPr>
            <w:tcW w:w="1559" w:type="dxa"/>
            <w:tcBorders>
              <w:top w:val="single" w:sz="4" w:space="0" w:color="auto"/>
              <w:left w:val="single" w:sz="4" w:space="0" w:color="auto"/>
              <w:bottom w:val="single" w:sz="4" w:space="0" w:color="auto"/>
              <w:right w:val="single" w:sz="4" w:space="0" w:color="auto"/>
            </w:tcBorders>
            <w:hideMark/>
          </w:tcPr>
          <w:p w14:paraId="15BD2C25"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5.500,00</w:t>
            </w:r>
          </w:p>
        </w:tc>
      </w:tr>
      <w:tr w:rsidR="00800A8B" w:rsidRPr="00800A8B" w14:paraId="04A4EED0" w14:textId="77777777" w:rsidTr="00800A8B">
        <w:tc>
          <w:tcPr>
            <w:tcW w:w="741" w:type="dxa"/>
            <w:tcBorders>
              <w:top w:val="single" w:sz="4" w:space="0" w:color="auto"/>
              <w:left w:val="single" w:sz="4" w:space="0" w:color="auto"/>
              <w:bottom w:val="single" w:sz="4" w:space="0" w:color="auto"/>
              <w:right w:val="single" w:sz="4" w:space="0" w:color="auto"/>
            </w:tcBorders>
          </w:tcPr>
          <w:p w14:paraId="38FECD64"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221A51CB"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Adaptacija i sanacija knjižnice </w:t>
            </w:r>
          </w:p>
        </w:tc>
        <w:tc>
          <w:tcPr>
            <w:tcW w:w="1559" w:type="dxa"/>
            <w:tcBorders>
              <w:top w:val="single" w:sz="4" w:space="0" w:color="auto"/>
              <w:left w:val="single" w:sz="4" w:space="0" w:color="auto"/>
              <w:bottom w:val="single" w:sz="4" w:space="0" w:color="auto"/>
              <w:right w:val="single" w:sz="4" w:space="0" w:color="auto"/>
            </w:tcBorders>
            <w:hideMark/>
          </w:tcPr>
          <w:p w14:paraId="66C091C4"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2.300,00</w:t>
            </w:r>
          </w:p>
        </w:tc>
      </w:tr>
      <w:tr w:rsidR="00800A8B" w:rsidRPr="00800A8B" w14:paraId="19E4F8EE" w14:textId="77777777" w:rsidTr="00800A8B">
        <w:tc>
          <w:tcPr>
            <w:tcW w:w="741" w:type="dxa"/>
            <w:tcBorders>
              <w:top w:val="single" w:sz="4" w:space="0" w:color="auto"/>
              <w:left w:val="single" w:sz="4" w:space="0" w:color="auto"/>
              <w:bottom w:val="single" w:sz="4" w:space="0" w:color="auto"/>
              <w:right w:val="single" w:sz="4" w:space="0" w:color="auto"/>
            </w:tcBorders>
          </w:tcPr>
          <w:p w14:paraId="466A5689"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7886AFB7"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Ukupno 1.2.</w:t>
            </w:r>
          </w:p>
        </w:tc>
        <w:tc>
          <w:tcPr>
            <w:tcW w:w="1559" w:type="dxa"/>
            <w:tcBorders>
              <w:top w:val="single" w:sz="4" w:space="0" w:color="auto"/>
              <w:left w:val="single" w:sz="4" w:space="0" w:color="auto"/>
              <w:bottom w:val="single" w:sz="4" w:space="0" w:color="auto"/>
              <w:right w:val="single" w:sz="4" w:space="0" w:color="auto"/>
            </w:tcBorders>
            <w:hideMark/>
          </w:tcPr>
          <w:p w14:paraId="620FF989"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336.246,00</w:t>
            </w:r>
          </w:p>
        </w:tc>
      </w:tr>
      <w:tr w:rsidR="00800A8B" w:rsidRPr="00800A8B" w14:paraId="73C1A56C"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002E751E"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1.3. </w:t>
            </w:r>
          </w:p>
        </w:tc>
        <w:tc>
          <w:tcPr>
            <w:tcW w:w="6804" w:type="dxa"/>
            <w:tcBorders>
              <w:top w:val="single" w:sz="4" w:space="0" w:color="auto"/>
              <w:left w:val="single" w:sz="4" w:space="0" w:color="auto"/>
              <w:bottom w:val="single" w:sz="4" w:space="0" w:color="auto"/>
              <w:right w:val="single" w:sz="4" w:space="0" w:color="auto"/>
            </w:tcBorders>
            <w:hideMark/>
          </w:tcPr>
          <w:p w14:paraId="114FAB49"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b/>
                <w:i/>
                <w:lang w:eastAsia="hr-HR"/>
              </w:rPr>
              <w:t>Zavičajni muzej Poreštine-</w:t>
            </w:r>
            <w:proofErr w:type="spellStart"/>
            <w:r w:rsidRPr="00800A8B">
              <w:rPr>
                <w:rFonts w:ascii="Times New Roman" w:eastAsia="Times New Roman" w:hAnsi="Times New Roman" w:cs="Times New Roman"/>
                <w:b/>
                <w:i/>
                <w:lang w:eastAsia="hr-HR"/>
              </w:rPr>
              <w:t>Museo</w:t>
            </w:r>
            <w:proofErr w:type="spellEnd"/>
            <w:r w:rsidRPr="00800A8B">
              <w:rPr>
                <w:rFonts w:ascii="Times New Roman" w:eastAsia="Times New Roman" w:hAnsi="Times New Roman" w:cs="Times New Roman"/>
                <w:b/>
                <w:i/>
                <w:lang w:eastAsia="hr-HR"/>
              </w:rPr>
              <w:t xml:space="preserve"> </w:t>
            </w:r>
            <w:proofErr w:type="spellStart"/>
            <w:r w:rsidRPr="00800A8B">
              <w:rPr>
                <w:rFonts w:ascii="Times New Roman" w:eastAsia="Times New Roman" w:hAnsi="Times New Roman" w:cs="Times New Roman"/>
                <w:b/>
                <w:i/>
                <w:lang w:eastAsia="hr-HR"/>
              </w:rPr>
              <w:t>dell</w:t>
            </w:r>
            <w:proofErr w:type="spellEnd"/>
            <w:r w:rsidRPr="00800A8B">
              <w:rPr>
                <w:rFonts w:ascii="Times New Roman" w:eastAsia="Times New Roman" w:hAnsi="Times New Roman" w:cs="Times New Roman"/>
                <w:b/>
                <w:i/>
                <w:lang w:eastAsia="hr-HR"/>
              </w:rPr>
              <w:t xml:space="preserve"> </w:t>
            </w:r>
            <w:proofErr w:type="spellStart"/>
            <w:r w:rsidRPr="00800A8B">
              <w:rPr>
                <w:rFonts w:ascii="Times New Roman" w:eastAsia="Times New Roman" w:hAnsi="Times New Roman" w:cs="Times New Roman"/>
                <w:b/>
                <w:i/>
                <w:lang w:eastAsia="hr-HR"/>
              </w:rPr>
              <w:t>teritorio</w:t>
            </w:r>
            <w:proofErr w:type="spellEnd"/>
            <w:r w:rsidRPr="00800A8B">
              <w:rPr>
                <w:rFonts w:ascii="Times New Roman" w:eastAsia="Times New Roman" w:hAnsi="Times New Roman" w:cs="Times New Roman"/>
                <w:b/>
                <w:i/>
                <w:lang w:eastAsia="hr-HR"/>
              </w:rPr>
              <w:t xml:space="preserve"> </w:t>
            </w:r>
            <w:proofErr w:type="spellStart"/>
            <w:r w:rsidRPr="00800A8B">
              <w:rPr>
                <w:rFonts w:ascii="Times New Roman" w:eastAsia="Times New Roman" w:hAnsi="Times New Roman" w:cs="Times New Roman"/>
                <w:b/>
                <w:i/>
                <w:lang w:eastAsia="hr-HR"/>
              </w:rPr>
              <w:t>parentino</w:t>
            </w:r>
            <w:proofErr w:type="spellEnd"/>
          </w:p>
        </w:tc>
        <w:tc>
          <w:tcPr>
            <w:tcW w:w="1559" w:type="dxa"/>
            <w:tcBorders>
              <w:top w:val="single" w:sz="4" w:space="0" w:color="auto"/>
              <w:left w:val="single" w:sz="4" w:space="0" w:color="auto"/>
              <w:bottom w:val="single" w:sz="4" w:space="0" w:color="auto"/>
              <w:right w:val="single" w:sz="4" w:space="0" w:color="auto"/>
            </w:tcBorders>
          </w:tcPr>
          <w:p w14:paraId="386AC984"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r>
      <w:tr w:rsidR="00800A8B" w:rsidRPr="00800A8B" w14:paraId="288B4AE3" w14:textId="77777777" w:rsidTr="00800A8B">
        <w:tc>
          <w:tcPr>
            <w:tcW w:w="741" w:type="dxa"/>
            <w:tcBorders>
              <w:top w:val="single" w:sz="4" w:space="0" w:color="auto"/>
              <w:left w:val="single" w:sz="4" w:space="0" w:color="auto"/>
              <w:bottom w:val="single" w:sz="4" w:space="0" w:color="auto"/>
              <w:right w:val="single" w:sz="4" w:space="0" w:color="auto"/>
            </w:tcBorders>
          </w:tcPr>
          <w:p w14:paraId="66F415CB"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CF50CCD"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Administrativno, tehničko i stručno osoblje - muzej</w:t>
            </w:r>
          </w:p>
        </w:tc>
        <w:tc>
          <w:tcPr>
            <w:tcW w:w="1559" w:type="dxa"/>
            <w:tcBorders>
              <w:top w:val="single" w:sz="4" w:space="0" w:color="auto"/>
              <w:left w:val="single" w:sz="4" w:space="0" w:color="auto"/>
              <w:bottom w:val="single" w:sz="4" w:space="0" w:color="auto"/>
              <w:right w:val="single" w:sz="4" w:space="0" w:color="auto"/>
            </w:tcBorders>
            <w:hideMark/>
          </w:tcPr>
          <w:p w14:paraId="1FF8D836"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471.400,00</w:t>
            </w:r>
          </w:p>
        </w:tc>
      </w:tr>
      <w:tr w:rsidR="00800A8B" w:rsidRPr="00800A8B" w14:paraId="225C52AC" w14:textId="77777777" w:rsidTr="00800A8B">
        <w:tc>
          <w:tcPr>
            <w:tcW w:w="741" w:type="dxa"/>
            <w:tcBorders>
              <w:top w:val="single" w:sz="4" w:space="0" w:color="auto"/>
              <w:left w:val="single" w:sz="4" w:space="0" w:color="auto"/>
              <w:bottom w:val="single" w:sz="4" w:space="0" w:color="auto"/>
              <w:right w:val="single" w:sz="4" w:space="0" w:color="auto"/>
            </w:tcBorders>
          </w:tcPr>
          <w:p w14:paraId="02C4B3F2"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4F37F759"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Restauracije, izložbe i istraživanja muzejske građe</w:t>
            </w:r>
          </w:p>
        </w:tc>
        <w:tc>
          <w:tcPr>
            <w:tcW w:w="1559" w:type="dxa"/>
            <w:tcBorders>
              <w:top w:val="single" w:sz="4" w:space="0" w:color="auto"/>
              <w:left w:val="single" w:sz="4" w:space="0" w:color="auto"/>
              <w:bottom w:val="single" w:sz="4" w:space="0" w:color="auto"/>
              <w:right w:val="single" w:sz="4" w:space="0" w:color="auto"/>
            </w:tcBorders>
            <w:hideMark/>
          </w:tcPr>
          <w:p w14:paraId="3118E029"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200.076,00</w:t>
            </w:r>
          </w:p>
        </w:tc>
      </w:tr>
      <w:tr w:rsidR="00800A8B" w:rsidRPr="00800A8B" w14:paraId="0233D7C8" w14:textId="77777777" w:rsidTr="00800A8B">
        <w:tc>
          <w:tcPr>
            <w:tcW w:w="741" w:type="dxa"/>
            <w:tcBorders>
              <w:top w:val="single" w:sz="4" w:space="0" w:color="auto"/>
              <w:left w:val="single" w:sz="4" w:space="0" w:color="auto"/>
              <w:bottom w:val="single" w:sz="4" w:space="0" w:color="auto"/>
              <w:right w:val="single" w:sz="4" w:space="0" w:color="auto"/>
            </w:tcBorders>
          </w:tcPr>
          <w:p w14:paraId="4ADC58CA"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02472217"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Nabava opreme, knjiga i muzejskih predmeta</w:t>
            </w:r>
          </w:p>
        </w:tc>
        <w:tc>
          <w:tcPr>
            <w:tcW w:w="1559" w:type="dxa"/>
            <w:tcBorders>
              <w:top w:val="single" w:sz="4" w:space="0" w:color="auto"/>
              <w:left w:val="single" w:sz="4" w:space="0" w:color="auto"/>
              <w:bottom w:val="single" w:sz="4" w:space="0" w:color="auto"/>
              <w:right w:val="single" w:sz="4" w:space="0" w:color="auto"/>
            </w:tcBorders>
            <w:hideMark/>
          </w:tcPr>
          <w:p w14:paraId="7DF384A0"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24.700,00</w:t>
            </w:r>
          </w:p>
        </w:tc>
      </w:tr>
      <w:tr w:rsidR="00800A8B" w:rsidRPr="00800A8B" w14:paraId="564369F5" w14:textId="77777777" w:rsidTr="00800A8B">
        <w:tc>
          <w:tcPr>
            <w:tcW w:w="741" w:type="dxa"/>
            <w:tcBorders>
              <w:top w:val="single" w:sz="4" w:space="0" w:color="auto"/>
              <w:left w:val="single" w:sz="4" w:space="0" w:color="auto"/>
              <w:bottom w:val="single" w:sz="4" w:space="0" w:color="auto"/>
              <w:right w:val="single" w:sz="4" w:space="0" w:color="auto"/>
            </w:tcBorders>
          </w:tcPr>
          <w:p w14:paraId="19E9BC32"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6E587E8"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Dodatna ulaganja na građevinskim objektima muzeja</w:t>
            </w:r>
          </w:p>
        </w:tc>
        <w:tc>
          <w:tcPr>
            <w:tcW w:w="1559" w:type="dxa"/>
            <w:tcBorders>
              <w:top w:val="single" w:sz="4" w:space="0" w:color="auto"/>
              <w:left w:val="single" w:sz="4" w:space="0" w:color="auto"/>
              <w:bottom w:val="single" w:sz="4" w:space="0" w:color="auto"/>
              <w:right w:val="single" w:sz="4" w:space="0" w:color="auto"/>
            </w:tcBorders>
            <w:hideMark/>
          </w:tcPr>
          <w:p w14:paraId="1E9BB38A"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850.000,00</w:t>
            </w:r>
          </w:p>
        </w:tc>
      </w:tr>
      <w:tr w:rsidR="00800A8B" w:rsidRPr="00800A8B" w14:paraId="25457E92" w14:textId="77777777" w:rsidTr="00800A8B">
        <w:tc>
          <w:tcPr>
            <w:tcW w:w="741" w:type="dxa"/>
            <w:tcBorders>
              <w:top w:val="single" w:sz="4" w:space="0" w:color="auto"/>
              <w:left w:val="single" w:sz="4" w:space="0" w:color="auto"/>
              <w:bottom w:val="single" w:sz="4" w:space="0" w:color="auto"/>
              <w:right w:val="single" w:sz="4" w:space="0" w:color="auto"/>
            </w:tcBorders>
          </w:tcPr>
          <w:p w14:paraId="7344B803"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2E544D64"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Centar za posjetitelje LA MULA</w:t>
            </w:r>
          </w:p>
        </w:tc>
        <w:tc>
          <w:tcPr>
            <w:tcW w:w="1559" w:type="dxa"/>
            <w:tcBorders>
              <w:top w:val="single" w:sz="4" w:space="0" w:color="auto"/>
              <w:left w:val="single" w:sz="4" w:space="0" w:color="auto"/>
              <w:bottom w:val="single" w:sz="4" w:space="0" w:color="auto"/>
              <w:right w:val="single" w:sz="4" w:space="0" w:color="auto"/>
            </w:tcBorders>
            <w:hideMark/>
          </w:tcPr>
          <w:p w14:paraId="7329CA5E"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36.480,00</w:t>
            </w:r>
          </w:p>
        </w:tc>
      </w:tr>
      <w:tr w:rsidR="00800A8B" w:rsidRPr="00800A8B" w14:paraId="567BF9F2" w14:textId="77777777" w:rsidTr="00800A8B">
        <w:tc>
          <w:tcPr>
            <w:tcW w:w="741" w:type="dxa"/>
            <w:tcBorders>
              <w:top w:val="single" w:sz="4" w:space="0" w:color="auto"/>
              <w:left w:val="single" w:sz="4" w:space="0" w:color="auto"/>
              <w:bottom w:val="single" w:sz="4" w:space="0" w:color="auto"/>
              <w:right w:val="single" w:sz="4" w:space="0" w:color="auto"/>
            </w:tcBorders>
          </w:tcPr>
          <w:p w14:paraId="76157BC8"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13A9235"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Energetska obnova kompleksa zgrada Zavičajnog muzeja Poreštine</w:t>
            </w:r>
          </w:p>
        </w:tc>
        <w:tc>
          <w:tcPr>
            <w:tcW w:w="1559" w:type="dxa"/>
            <w:tcBorders>
              <w:top w:val="single" w:sz="4" w:space="0" w:color="auto"/>
              <w:left w:val="single" w:sz="4" w:space="0" w:color="auto"/>
              <w:bottom w:val="single" w:sz="4" w:space="0" w:color="auto"/>
              <w:right w:val="single" w:sz="4" w:space="0" w:color="auto"/>
            </w:tcBorders>
            <w:hideMark/>
          </w:tcPr>
          <w:p w14:paraId="2F07BA1F"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865.610,00</w:t>
            </w:r>
          </w:p>
        </w:tc>
      </w:tr>
      <w:tr w:rsidR="00800A8B" w:rsidRPr="00800A8B" w14:paraId="469BC5FB" w14:textId="77777777" w:rsidTr="00800A8B">
        <w:tc>
          <w:tcPr>
            <w:tcW w:w="741" w:type="dxa"/>
            <w:tcBorders>
              <w:top w:val="single" w:sz="4" w:space="0" w:color="auto"/>
              <w:left w:val="single" w:sz="4" w:space="0" w:color="auto"/>
              <w:bottom w:val="single" w:sz="4" w:space="0" w:color="auto"/>
              <w:right w:val="single" w:sz="4" w:space="0" w:color="auto"/>
            </w:tcBorders>
          </w:tcPr>
          <w:p w14:paraId="6D30AC14"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7F465C12" w14:textId="77777777" w:rsidR="00800A8B" w:rsidRPr="00800A8B" w:rsidRDefault="00800A8B" w:rsidP="00800A8B">
            <w:pPr>
              <w:spacing w:after="0" w:line="240" w:lineRule="auto"/>
              <w:jc w:val="both"/>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Arheološko istraživanje </w:t>
            </w:r>
            <w:proofErr w:type="spellStart"/>
            <w:r w:rsidRPr="00800A8B">
              <w:rPr>
                <w:rFonts w:ascii="Times New Roman" w:eastAsia="Times New Roman" w:hAnsi="Times New Roman" w:cs="Times New Roman"/>
                <w:lang w:eastAsia="hr-HR"/>
              </w:rPr>
              <w:t>Comitium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9471274"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5.000,00</w:t>
            </w:r>
          </w:p>
        </w:tc>
      </w:tr>
      <w:tr w:rsidR="00800A8B" w:rsidRPr="00800A8B" w14:paraId="3708ED9E" w14:textId="77777777" w:rsidTr="00800A8B">
        <w:tc>
          <w:tcPr>
            <w:tcW w:w="741" w:type="dxa"/>
            <w:tcBorders>
              <w:top w:val="single" w:sz="4" w:space="0" w:color="auto"/>
              <w:left w:val="single" w:sz="4" w:space="0" w:color="auto"/>
              <w:bottom w:val="single" w:sz="4" w:space="0" w:color="auto"/>
              <w:right w:val="single" w:sz="4" w:space="0" w:color="auto"/>
            </w:tcBorders>
          </w:tcPr>
          <w:p w14:paraId="6106FFDB"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64924DF2" w14:textId="77777777" w:rsidR="00800A8B" w:rsidRPr="00800A8B" w:rsidRDefault="00800A8B" w:rsidP="00800A8B">
            <w:pPr>
              <w:spacing w:after="0" w:line="240" w:lineRule="auto"/>
              <w:rPr>
                <w:rFonts w:ascii="Times New Roman" w:eastAsia="Times New Roman" w:hAnsi="Times New Roman" w:cs="Times New Roman"/>
                <w:b/>
                <w:lang w:eastAsia="hr-HR"/>
              </w:rPr>
            </w:pPr>
            <w:r w:rsidRPr="00800A8B">
              <w:rPr>
                <w:rFonts w:ascii="Times New Roman" w:eastAsia="Times New Roman" w:hAnsi="Times New Roman" w:cs="Times New Roman"/>
                <w:lang w:eastAsia="hr-HR"/>
              </w:rPr>
              <w:t>Ukupno 1.3.</w:t>
            </w:r>
          </w:p>
        </w:tc>
        <w:tc>
          <w:tcPr>
            <w:tcW w:w="1559" w:type="dxa"/>
            <w:tcBorders>
              <w:top w:val="single" w:sz="4" w:space="0" w:color="auto"/>
              <w:left w:val="single" w:sz="4" w:space="0" w:color="auto"/>
              <w:bottom w:val="single" w:sz="4" w:space="0" w:color="auto"/>
              <w:right w:val="single" w:sz="4" w:space="0" w:color="auto"/>
            </w:tcBorders>
            <w:hideMark/>
          </w:tcPr>
          <w:p w14:paraId="5BC53180"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2.453.266,00</w:t>
            </w:r>
          </w:p>
        </w:tc>
      </w:tr>
      <w:tr w:rsidR="00800A8B" w:rsidRPr="00800A8B" w14:paraId="7E53EF26" w14:textId="77777777" w:rsidTr="00800A8B">
        <w:tc>
          <w:tcPr>
            <w:tcW w:w="741" w:type="dxa"/>
            <w:tcBorders>
              <w:top w:val="single" w:sz="4" w:space="0" w:color="auto"/>
              <w:left w:val="single" w:sz="4" w:space="0" w:color="auto"/>
              <w:bottom w:val="single" w:sz="4" w:space="0" w:color="auto"/>
              <w:right w:val="single" w:sz="4" w:space="0" w:color="auto"/>
            </w:tcBorders>
          </w:tcPr>
          <w:p w14:paraId="6C909260"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014C4DC3" w14:textId="77777777" w:rsidR="00800A8B" w:rsidRPr="00800A8B" w:rsidRDefault="00800A8B" w:rsidP="00800A8B">
            <w:pPr>
              <w:spacing w:after="0" w:line="240" w:lineRule="auto"/>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Ukupno 1.</w:t>
            </w:r>
          </w:p>
        </w:tc>
        <w:tc>
          <w:tcPr>
            <w:tcW w:w="1559" w:type="dxa"/>
            <w:tcBorders>
              <w:top w:val="single" w:sz="4" w:space="0" w:color="auto"/>
              <w:left w:val="single" w:sz="4" w:space="0" w:color="auto"/>
              <w:bottom w:val="single" w:sz="4" w:space="0" w:color="auto"/>
              <w:right w:val="single" w:sz="4" w:space="0" w:color="auto"/>
            </w:tcBorders>
            <w:hideMark/>
          </w:tcPr>
          <w:p w14:paraId="674FE012"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4.106,522,00</w:t>
            </w:r>
          </w:p>
        </w:tc>
      </w:tr>
      <w:tr w:rsidR="00800A8B" w:rsidRPr="00800A8B" w14:paraId="49714070"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750A7D96"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2.</w:t>
            </w:r>
          </w:p>
        </w:tc>
        <w:tc>
          <w:tcPr>
            <w:tcW w:w="6804" w:type="dxa"/>
            <w:tcBorders>
              <w:top w:val="single" w:sz="4" w:space="0" w:color="auto"/>
              <w:left w:val="single" w:sz="4" w:space="0" w:color="auto"/>
              <w:bottom w:val="single" w:sz="4" w:space="0" w:color="auto"/>
              <w:right w:val="single" w:sz="4" w:space="0" w:color="auto"/>
            </w:tcBorders>
            <w:hideMark/>
          </w:tcPr>
          <w:p w14:paraId="2E80DC34" w14:textId="77777777" w:rsidR="00800A8B" w:rsidRPr="00800A8B" w:rsidRDefault="00800A8B" w:rsidP="00800A8B">
            <w:pPr>
              <w:spacing w:after="0" w:line="240" w:lineRule="auto"/>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UDRUGE</w:t>
            </w:r>
          </w:p>
        </w:tc>
        <w:tc>
          <w:tcPr>
            <w:tcW w:w="1559" w:type="dxa"/>
            <w:tcBorders>
              <w:top w:val="single" w:sz="4" w:space="0" w:color="auto"/>
              <w:left w:val="single" w:sz="4" w:space="0" w:color="auto"/>
              <w:bottom w:val="single" w:sz="4" w:space="0" w:color="auto"/>
              <w:right w:val="single" w:sz="4" w:space="0" w:color="auto"/>
            </w:tcBorders>
          </w:tcPr>
          <w:p w14:paraId="208C8258"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p>
        </w:tc>
      </w:tr>
      <w:tr w:rsidR="00800A8B" w:rsidRPr="00800A8B" w14:paraId="472F1817" w14:textId="77777777" w:rsidTr="00800A8B">
        <w:tc>
          <w:tcPr>
            <w:tcW w:w="741" w:type="dxa"/>
            <w:tcBorders>
              <w:top w:val="single" w:sz="4" w:space="0" w:color="auto"/>
              <w:left w:val="single" w:sz="4" w:space="0" w:color="auto"/>
              <w:bottom w:val="single" w:sz="4" w:space="0" w:color="auto"/>
              <w:right w:val="single" w:sz="4" w:space="0" w:color="auto"/>
            </w:tcBorders>
          </w:tcPr>
          <w:p w14:paraId="18C1D3B2"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5EE30052"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Sufinanciranje programa i projekata udruga u kulturi  </w:t>
            </w:r>
          </w:p>
        </w:tc>
        <w:tc>
          <w:tcPr>
            <w:tcW w:w="1559" w:type="dxa"/>
            <w:tcBorders>
              <w:top w:val="single" w:sz="4" w:space="0" w:color="auto"/>
              <w:left w:val="single" w:sz="4" w:space="0" w:color="auto"/>
              <w:bottom w:val="single" w:sz="4" w:space="0" w:color="auto"/>
              <w:right w:val="single" w:sz="4" w:space="0" w:color="auto"/>
            </w:tcBorders>
            <w:hideMark/>
          </w:tcPr>
          <w:p w14:paraId="45902D85"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27.450,00</w:t>
            </w:r>
          </w:p>
        </w:tc>
      </w:tr>
      <w:tr w:rsidR="00800A8B" w:rsidRPr="00800A8B" w14:paraId="0B1FACC9" w14:textId="77777777" w:rsidTr="00800A8B">
        <w:tc>
          <w:tcPr>
            <w:tcW w:w="741" w:type="dxa"/>
            <w:tcBorders>
              <w:top w:val="single" w:sz="4" w:space="0" w:color="auto"/>
              <w:left w:val="single" w:sz="4" w:space="0" w:color="auto"/>
              <w:bottom w:val="single" w:sz="4" w:space="0" w:color="auto"/>
              <w:right w:val="single" w:sz="4" w:space="0" w:color="auto"/>
            </w:tcBorders>
          </w:tcPr>
          <w:p w14:paraId="74BBFCD9" w14:textId="77777777" w:rsidR="00800A8B" w:rsidRPr="00800A8B" w:rsidRDefault="00800A8B" w:rsidP="00800A8B">
            <w:pPr>
              <w:spacing w:after="0" w:line="240" w:lineRule="auto"/>
              <w:jc w:val="center"/>
              <w:rPr>
                <w:rFonts w:ascii="Times New Roman" w:eastAsia="Times New Roman" w:hAnsi="Times New Roman" w:cs="Times New Roman"/>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6AE01082" w14:textId="77777777" w:rsidR="00800A8B" w:rsidRPr="00800A8B" w:rsidRDefault="00800A8B" w:rsidP="00800A8B">
            <w:pPr>
              <w:spacing w:after="0" w:line="240" w:lineRule="auto"/>
              <w:rPr>
                <w:rFonts w:ascii="Times New Roman" w:eastAsia="Times New Roman" w:hAnsi="Times New Roman" w:cs="Times New Roman"/>
                <w:b/>
                <w:bCs/>
                <w:lang w:eastAsia="hr-HR"/>
              </w:rPr>
            </w:pPr>
            <w:r w:rsidRPr="00800A8B">
              <w:rPr>
                <w:rFonts w:ascii="Times New Roman" w:eastAsia="Times New Roman" w:hAnsi="Times New Roman" w:cs="Times New Roman"/>
                <w:b/>
                <w:bCs/>
                <w:lang w:eastAsia="hr-HR"/>
              </w:rPr>
              <w:t>Ukupno  2.</w:t>
            </w:r>
          </w:p>
        </w:tc>
        <w:tc>
          <w:tcPr>
            <w:tcW w:w="1559" w:type="dxa"/>
            <w:tcBorders>
              <w:top w:val="single" w:sz="4" w:space="0" w:color="auto"/>
              <w:left w:val="single" w:sz="4" w:space="0" w:color="auto"/>
              <w:bottom w:val="single" w:sz="4" w:space="0" w:color="auto"/>
              <w:right w:val="single" w:sz="4" w:space="0" w:color="auto"/>
            </w:tcBorders>
            <w:hideMark/>
          </w:tcPr>
          <w:p w14:paraId="30E638D9"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27.450,00</w:t>
            </w:r>
          </w:p>
        </w:tc>
      </w:tr>
      <w:tr w:rsidR="00800A8B" w:rsidRPr="00800A8B" w14:paraId="58489869"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5934473A"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3.</w:t>
            </w:r>
          </w:p>
        </w:tc>
        <w:tc>
          <w:tcPr>
            <w:tcW w:w="6804" w:type="dxa"/>
            <w:tcBorders>
              <w:top w:val="single" w:sz="4" w:space="0" w:color="auto"/>
              <w:left w:val="single" w:sz="4" w:space="0" w:color="auto"/>
              <w:bottom w:val="single" w:sz="4" w:space="0" w:color="auto"/>
              <w:right w:val="single" w:sz="4" w:space="0" w:color="auto"/>
            </w:tcBorders>
            <w:hideMark/>
          </w:tcPr>
          <w:p w14:paraId="459D5C5A"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b/>
                <w:lang w:eastAsia="hr-HR"/>
              </w:rPr>
              <w:t xml:space="preserve">OSTALI PROGRAMI </w:t>
            </w:r>
          </w:p>
        </w:tc>
        <w:tc>
          <w:tcPr>
            <w:tcW w:w="1559" w:type="dxa"/>
            <w:tcBorders>
              <w:top w:val="single" w:sz="4" w:space="0" w:color="auto"/>
              <w:left w:val="single" w:sz="4" w:space="0" w:color="auto"/>
              <w:bottom w:val="single" w:sz="4" w:space="0" w:color="auto"/>
              <w:right w:val="single" w:sz="4" w:space="0" w:color="auto"/>
            </w:tcBorders>
          </w:tcPr>
          <w:p w14:paraId="40ECD232"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p>
        </w:tc>
      </w:tr>
      <w:tr w:rsidR="00800A8B" w:rsidRPr="00800A8B" w14:paraId="75062927" w14:textId="77777777" w:rsidTr="00800A8B">
        <w:tc>
          <w:tcPr>
            <w:tcW w:w="741" w:type="dxa"/>
            <w:tcBorders>
              <w:top w:val="single" w:sz="4" w:space="0" w:color="auto"/>
              <w:left w:val="single" w:sz="4" w:space="0" w:color="auto"/>
              <w:bottom w:val="single" w:sz="4" w:space="0" w:color="auto"/>
              <w:right w:val="single" w:sz="4" w:space="0" w:color="auto"/>
            </w:tcBorders>
          </w:tcPr>
          <w:p w14:paraId="740BE296"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07008AA8"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Centar za mlade </w:t>
            </w:r>
          </w:p>
        </w:tc>
        <w:tc>
          <w:tcPr>
            <w:tcW w:w="1559" w:type="dxa"/>
            <w:tcBorders>
              <w:top w:val="single" w:sz="4" w:space="0" w:color="auto"/>
              <w:left w:val="single" w:sz="4" w:space="0" w:color="auto"/>
              <w:bottom w:val="single" w:sz="4" w:space="0" w:color="auto"/>
              <w:right w:val="single" w:sz="4" w:space="0" w:color="auto"/>
            </w:tcBorders>
            <w:hideMark/>
          </w:tcPr>
          <w:p w14:paraId="3AD413BE"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1.600,00</w:t>
            </w:r>
          </w:p>
        </w:tc>
      </w:tr>
      <w:tr w:rsidR="00800A8B" w:rsidRPr="00800A8B" w14:paraId="35FC45BB" w14:textId="77777777" w:rsidTr="00800A8B">
        <w:tc>
          <w:tcPr>
            <w:tcW w:w="741" w:type="dxa"/>
            <w:tcBorders>
              <w:top w:val="single" w:sz="4" w:space="0" w:color="auto"/>
              <w:left w:val="single" w:sz="4" w:space="0" w:color="auto"/>
              <w:bottom w:val="single" w:sz="4" w:space="0" w:color="auto"/>
              <w:right w:val="single" w:sz="4" w:space="0" w:color="auto"/>
            </w:tcBorders>
          </w:tcPr>
          <w:p w14:paraId="0865A1CD"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DFCE6DA"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Ostale potrebe u kulturi</w:t>
            </w:r>
          </w:p>
        </w:tc>
        <w:tc>
          <w:tcPr>
            <w:tcW w:w="1559" w:type="dxa"/>
            <w:tcBorders>
              <w:top w:val="single" w:sz="4" w:space="0" w:color="auto"/>
              <w:left w:val="single" w:sz="4" w:space="0" w:color="auto"/>
              <w:bottom w:val="single" w:sz="4" w:space="0" w:color="auto"/>
              <w:right w:val="single" w:sz="4" w:space="0" w:color="auto"/>
            </w:tcBorders>
            <w:hideMark/>
          </w:tcPr>
          <w:p w14:paraId="2A310792"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70.100,00</w:t>
            </w:r>
          </w:p>
        </w:tc>
      </w:tr>
      <w:tr w:rsidR="00800A8B" w:rsidRPr="00800A8B" w14:paraId="6AC533A6" w14:textId="77777777" w:rsidTr="00800A8B">
        <w:tc>
          <w:tcPr>
            <w:tcW w:w="741" w:type="dxa"/>
            <w:tcBorders>
              <w:top w:val="single" w:sz="4" w:space="0" w:color="auto"/>
              <w:left w:val="single" w:sz="4" w:space="0" w:color="auto"/>
              <w:bottom w:val="single" w:sz="4" w:space="0" w:color="auto"/>
              <w:right w:val="single" w:sz="4" w:space="0" w:color="auto"/>
            </w:tcBorders>
          </w:tcPr>
          <w:p w14:paraId="2A0BDAAC"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23D0B3C1" w14:textId="77777777" w:rsidR="00800A8B" w:rsidRPr="00800A8B" w:rsidRDefault="00800A8B" w:rsidP="00800A8B">
            <w:pPr>
              <w:spacing w:after="0" w:line="240" w:lineRule="auto"/>
              <w:rPr>
                <w:rFonts w:ascii="Times New Roman" w:eastAsia="Times New Roman" w:hAnsi="Times New Roman" w:cs="Times New Roman"/>
                <w:b/>
                <w:bCs/>
                <w:lang w:eastAsia="hr-HR"/>
              </w:rPr>
            </w:pPr>
            <w:r w:rsidRPr="00800A8B">
              <w:rPr>
                <w:rFonts w:ascii="Times New Roman" w:eastAsia="Times New Roman" w:hAnsi="Times New Roman" w:cs="Times New Roman"/>
                <w:b/>
                <w:bCs/>
                <w:lang w:eastAsia="hr-HR"/>
              </w:rPr>
              <w:t>Ukupno 3.</w:t>
            </w:r>
          </w:p>
        </w:tc>
        <w:tc>
          <w:tcPr>
            <w:tcW w:w="1559" w:type="dxa"/>
            <w:tcBorders>
              <w:top w:val="single" w:sz="4" w:space="0" w:color="auto"/>
              <w:left w:val="single" w:sz="4" w:space="0" w:color="auto"/>
              <w:bottom w:val="single" w:sz="4" w:space="0" w:color="auto"/>
              <w:right w:val="single" w:sz="4" w:space="0" w:color="auto"/>
            </w:tcBorders>
            <w:hideMark/>
          </w:tcPr>
          <w:p w14:paraId="188CC098"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71.700,00</w:t>
            </w:r>
          </w:p>
        </w:tc>
      </w:tr>
      <w:tr w:rsidR="00800A8B" w:rsidRPr="00800A8B" w14:paraId="1627C356" w14:textId="77777777" w:rsidTr="00800A8B">
        <w:tc>
          <w:tcPr>
            <w:tcW w:w="741" w:type="dxa"/>
            <w:tcBorders>
              <w:top w:val="single" w:sz="4" w:space="0" w:color="auto"/>
              <w:left w:val="single" w:sz="4" w:space="0" w:color="auto"/>
              <w:bottom w:val="single" w:sz="4" w:space="0" w:color="auto"/>
              <w:right w:val="single" w:sz="4" w:space="0" w:color="auto"/>
            </w:tcBorders>
            <w:hideMark/>
          </w:tcPr>
          <w:p w14:paraId="2A5B5C7F"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 xml:space="preserve">4. </w:t>
            </w:r>
          </w:p>
        </w:tc>
        <w:tc>
          <w:tcPr>
            <w:tcW w:w="6804" w:type="dxa"/>
            <w:tcBorders>
              <w:top w:val="single" w:sz="4" w:space="0" w:color="auto"/>
              <w:left w:val="single" w:sz="4" w:space="0" w:color="auto"/>
              <w:bottom w:val="single" w:sz="4" w:space="0" w:color="auto"/>
              <w:right w:val="single" w:sz="4" w:space="0" w:color="auto"/>
            </w:tcBorders>
            <w:hideMark/>
          </w:tcPr>
          <w:p w14:paraId="0DF82AEA"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b/>
                <w:lang w:eastAsia="hr-HR"/>
              </w:rPr>
              <w:t xml:space="preserve">KAPITALNI PROJEKT </w:t>
            </w:r>
          </w:p>
        </w:tc>
        <w:tc>
          <w:tcPr>
            <w:tcW w:w="1559" w:type="dxa"/>
            <w:tcBorders>
              <w:top w:val="single" w:sz="4" w:space="0" w:color="auto"/>
              <w:left w:val="single" w:sz="4" w:space="0" w:color="auto"/>
              <w:bottom w:val="single" w:sz="4" w:space="0" w:color="auto"/>
              <w:right w:val="single" w:sz="4" w:space="0" w:color="auto"/>
            </w:tcBorders>
          </w:tcPr>
          <w:p w14:paraId="0492FE05" w14:textId="77777777" w:rsidR="00800A8B" w:rsidRPr="00800A8B" w:rsidRDefault="00800A8B" w:rsidP="00800A8B">
            <w:pPr>
              <w:spacing w:after="0" w:line="240" w:lineRule="auto"/>
              <w:jc w:val="right"/>
              <w:rPr>
                <w:rFonts w:ascii="Times New Roman" w:eastAsia="Times New Roman" w:hAnsi="Times New Roman" w:cs="Times New Roman"/>
                <w:lang w:eastAsia="hr-HR"/>
              </w:rPr>
            </w:pPr>
          </w:p>
        </w:tc>
      </w:tr>
      <w:tr w:rsidR="00800A8B" w:rsidRPr="00800A8B" w14:paraId="01607D87" w14:textId="77777777" w:rsidTr="00800A8B">
        <w:tc>
          <w:tcPr>
            <w:tcW w:w="741" w:type="dxa"/>
            <w:tcBorders>
              <w:top w:val="single" w:sz="4" w:space="0" w:color="auto"/>
              <w:left w:val="single" w:sz="4" w:space="0" w:color="auto"/>
              <w:bottom w:val="single" w:sz="4" w:space="0" w:color="auto"/>
              <w:right w:val="single" w:sz="4" w:space="0" w:color="auto"/>
            </w:tcBorders>
          </w:tcPr>
          <w:p w14:paraId="0E7D7297"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7DA1D51B"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 xml:space="preserve"> „La mula de Parenzo“</w:t>
            </w:r>
          </w:p>
        </w:tc>
        <w:tc>
          <w:tcPr>
            <w:tcW w:w="1559" w:type="dxa"/>
            <w:tcBorders>
              <w:top w:val="single" w:sz="4" w:space="0" w:color="auto"/>
              <w:left w:val="single" w:sz="4" w:space="0" w:color="auto"/>
              <w:bottom w:val="single" w:sz="4" w:space="0" w:color="auto"/>
              <w:right w:val="single" w:sz="4" w:space="0" w:color="auto"/>
            </w:tcBorders>
            <w:hideMark/>
          </w:tcPr>
          <w:p w14:paraId="44796D3C" w14:textId="77777777" w:rsidR="00800A8B" w:rsidRPr="00800A8B" w:rsidRDefault="00800A8B" w:rsidP="00800A8B">
            <w:pPr>
              <w:spacing w:after="0" w:line="240" w:lineRule="auto"/>
              <w:jc w:val="right"/>
              <w:rPr>
                <w:rFonts w:ascii="Times New Roman" w:eastAsia="Times New Roman" w:hAnsi="Times New Roman" w:cs="Times New Roman"/>
                <w:lang w:eastAsia="hr-HR"/>
              </w:rPr>
            </w:pPr>
            <w:r w:rsidRPr="00800A8B">
              <w:rPr>
                <w:rFonts w:ascii="Times New Roman" w:eastAsia="Times New Roman" w:hAnsi="Times New Roman" w:cs="Times New Roman"/>
                <w:lang w:eastAsia="hr-HR"/>
              </w:rPr>
              <w:t>79.700,00</w:t>
            </w:r>
          </w:p>
        </w:tc>
      </w:tr>
      <w:tr w:rsidR="00800A8B" w:rsidRPr="00800A8B" w14:paraId="31101845" w14:textId="77777777" w:rsidTr="00800A8B">
        <w:tc>
          <w:tcPr>
            <w:tcW w:w="741" w:type="dxa"/>
            <w:tcBorders>
              <w:top w:val="single" w:sz="4" w:space="0" w:color="auto"/>
              <w:left w:val="single" w:sz="4" w:space="0" w:color="auto"/>
              <w:bottom w:val="single" w:sz="4" w:space="0" w:color="auto"/>
              <w:right w:val="single" w:sz="4" w:space="0" w:color="auto"/>
            </w:tcBorders>
          </w:tcPr>
          <w:p w14:paraId="6DBC58A4"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6DA1790C" w14:textId="77777777" w:rsidR="00800A8B" w:rsidRPr="00800A8B" w:rsidRDefault="00800A8B" w:rsidP="00800A8B">
            <w:pPr>
              <w:spacing w:after="0" w:line="240" w:lineRule="auto"/>
              <w:rPr>
                <w:rFonts w:ascii="Times New Roman" w:eastAsia="Times New Roman" w:hAnsi="Times New Roman" w:cs="Times New Roman"/>
                <w:b/>
                <w:bCs/>
                <w:lang w:eastAsia="hr-HR"/>
              </w:rPr>
            </w:pPr>
            <w:r w:rsidRPr="00800A8B">
              <w:rPr>
                <w:rFonts w:ascii="Times New Roman" w:eastAsia="Times New Roman" w:hAnsi="Times New Roman" w:cs="Times New Roman"/>
                <w:b/>
                <w:bCs/>
                <w:lang w:eastAsia="hr-HR"/>
              </w:rPr>
              <w:t>Ukupno 4.</w:t>
            </w:r>
          </w:p>
        </w:tc>
        <w:tc>
          <w:tcPr>
            <w:tcW w:w="1559" w:type="dxa"/>
            <w:tcBorders>
              <w:top w:val="single" w:sz="4" w:space="0" w:color="auto"/>
              <w:left w:val="single" w:sz="4" w:space="0" w:color="auto"/>
              <w:bottom w:val="single" w:sz="4" w:space="0" w:color="auto"/>
              <w:right w:val="single" w:sz="4" w:space="0" w:color="auto"/>
            </w:tcBorders>
            <w:hideMark/>
          </w:tcPr>
          <w:p w14:paraId="66ADB545"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79.700,00</w:t>
            </w:r>
          </w:p>
        </w:tc>
      </w:tr>
      <w:tr w:rsidR="00800A8B" w:rsidRPr="00800A8B" w14:paraId="4B5BE208" w14:textId="77777777" w:rsidTr="00800A8B">
        <w:tc>
          <w:tcPr>
            <w:tcW w:w="741" w:type="dxa"/>
            <w:tcBorders>
              <w:top w:val="single" w:sz="4" w:space="0" w:color="auto"/>
              <w:left w:val="single" w:sz="4" w:space="0" w:color="auto"/>
              <w:bottom w:val="single" w:sz="4" w:space="0" w:color="auto"/>
              <w:right w:val="single" w:sz="4" w:space="0" w:color="auto"/>
            </w:tcBorders>
          </w:tcPr>
          <w:p w14:paraId="517FE0BD" w14:textId="77777777" w:rsidR="00800A8B" w:rsidRPr="00800A8B" w:rsidRDefault="00800A8B" w:rsidP="00800A8B">
            <w:pPr>
              <w:spacing w:after="0" w:line="240" w:lineRule="auto"/>
              <w:jc w:val="center"/>
              <w:rPr>
                <w:rFonts w:ascii="Times New Roman" w:eastAsia="Times New Roman" w:hAnsi="Times New Roman" w:cs="Times New Roman"/>
                <w:b/>
                <w:lang w:eastAsia="hr-HR"/>
              </w:rPr>
            </w:pPr>
          </w:p>
        </w:tc>
        <w:tc>
          <w:tcPr>
            <w:tcW w:w="6804" w:type="dxa"/>
            <w:tcBorders>
              <w:top w:val="single" w:sz="4" w:space="0" w:color="auto"/>
              <w:left w:val="single" w:sz="4" w:space="0" w:color="auto"/>
              <w:bottom w:val="single" w:sz="4" w:space="0" w:color="auto"/>
              <w:right w:val="single" w:sz="4" w:space="0" w:color="auto"/>
            </w:tcBorders>
            <w:hideMark/>
          </w:tcPr>
          <w:p w14:paraId="31DD8C0D" w14:textId="77777777" w:rsidR="00800A8B" w:rsidRPr="00800A8B" w:rsidRDefault="00800A8B" w:rsidP="00800A8B">
            <w:pPr>
              <w:spacing w:after="0" w:line="240" w:lineRule="auto"/>
              <w:rPr>
                <w:rFonts w:ascii="Times New Roman" w:eastAsia="Times New Roman" w:hAnsi="Times New Roman" w:cs="Times New Roman"/>
                <w:lang w:eastAsia="hr-HR"/>
              </w:rPr>
            </w:pPr>
            <w:r w:rsidRPr="00800A8B">
              <w:rPr>
                <w:rFonts w:ascii="Times New Roman" w:eastAsia="Times New Roman" w:hAnsi="Times New Roman" w:cs="Times New Roman"/>
                <w:b/>
                <w:lang w:eastAsia="hr-HR"/>
              </w:rPr>
              <w:t xml:space="preserve">UKUPNO  od 1. do 4. </w:t>
            </w:r>
          </w:p>
        </w:tc>
        <w:tc>
          <w:tcPr>
            <w:tcW w:w="1559" w:type="dxa"/>
            <w:tcBorders>
              <w:top w:val="single" w:sz="4" w:space="0" w:color="auto"/>
              <w:left w:val="single" w:sz="4" w:space="0" w:color="auto"/>
              <w:bottom w:val="single" w:sz="4" w:space="0" w:color="auto"/>
              <w:right w:val="single" w:sz="4" w:space="0" w:color="auto"/>
            </w:tcBorders>
            <w:hideMark/>
          </w:tcPr>
          <w:p w14:paraId="1B529CF3" w14:textId="77777777" w:rsidR="00800A8B" w:rsidRPr="00800A8B" w:rsidRDefault="00800A8B" w:rsidP="00800A8B">
            <w:pPr>
              <w:spacing w:after="0" w:line="240" w:lineRule="auto"/>
              <w:jc w:val="right"/>
              <w:rPr>
                <w:rFonts w:ascii="Times New Roman" w:eastAsia="Times New Roman" w:hAnsi="Times New Roman" w:cs="Times New Roman"/>
                <w:b/>
                <w:lang w:eastAsia="hr-HR"/>
              </w:rPr>
            </w:pPr>
            <w:r w:rsidRPr="00800A8B">
              <w:rPr>
                <w:rFonts w:ascii="Times New Roman" w:eastAsia="Times New Roman" w:hAnsi="Times New Roman" w:cs="Times New Roman"/>
                <w:b/>
                <w:lang w:eastAsia="hr-HR"/>
              </w:rPr>
              <w:t>4.285.372,00</w:t>
            </w:r>
          </w:p>
        </w:tc>
      </w:tr>
      <w:bookmarkEnd w:id="2"/>
    </w:tbl>
    <w:p w14:paraId="1EFB18E3" w14:textId="77777777" w:rsidR="00800A8B" w:rsidRPr="00800A8B" w:rsidRDefault="00800A8B" w:rsidP="00800A8B">
      <w:pPr>
        <w:spacing w:after="0" w:line="240" w:lineRule="auto"/>
        <w:rPr>
          <w:rFonts w:ascii="Times New Roman" w:eastAsia="Times New Roman" w:hAnsi="Times New Roman" w:cs="Times New Roman"/>
          <w:b/>
          <w:color w:val="C00000"/>
          <w:sz w:val="24"/>
          <w:szCs w:val="24"/>
          <w:lang w:eastAsia="hr-HR"/>
        </w:rPr>
      </w:pPr>
    </w:p>
    <w:p w14:paraId="21F676FC" w14:textId="77777777" w:rsidR="00800A8B" w:rsidRPr="00800A8B" w:rsidRDefault="00800A8B" w:rsidP="00800A8B">
      <w:pPr>
        <w:spacing w:after="0" w:line="240" w:lineRule="auto"/>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OPIS PROGRAMA</w:t>
      </w:r>
    </w:p>
    <w:p w14:paraId="073F7612" w14:textId="77777777" w:rsidR="00800A8B" w:rsidRPr="00800A8B" w:rsidRDefault="00800A8B" w:rsidP="00800A8B">
      <w:pPr>
        <w:spacing w:after="0" w:line="240" w:lineRule="auto"/>
        <w:rPr>
          <w:rFonts w:ascii="Times New Roman" w:eastAsia="Times New Roman" w:hAnsi="Times New Roman" w:cs="Times New Roman"/>
          <w:b/>
          <w:sz w:val="24"/>
          <w:szCs w:val="24"/>
          <w:lang w:eastAsia="hr-HR"/>
        </w:rPr>
      </w:pPr>
    </w:p>
    <w:p w14:paraId="28A13FD2" w14:textId="77777777" w:rsidR="00800A8B" w:rsidRPr="00800A8B" w:rsidRDefault="00800A8B" w:rsidP="00800A8B">
      <w:pPr>
        <w:shd w:val="clear" w:color="auto" w:fill="FFFFFF"/>
        <w:spacing w:after="0" w:line="240" w:lineRule="auto"/>
        <w:jc w:val="both"/>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PUČKO OTVORENO UČILIŠTE POREČ</w:t>
      </w:r>
    </w:p>
    <w:p w14:paraId="4D1A265E"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it-IT" w:eastAsia="hr-HR"/>
        </w:rPr>
      </w:pPr>
      <w:proofErr w:type="spellStart"/>
      <w:r w:rsidRPr="00800A8B">
        <w:rPr>
          <w:rFonts w:ascii="Times New Roman" w:eastAsia="Times New Roman" w:hAnsi="Times New Roman" w:cs="Times New Roman"/>
          <w:color w:val="000000"/>
          <w:sz w:val="24"/>
          <w:szCs w:val="24"/>
          <w:lang w:val="en-US" w:eastAsia="hr-HR"/>
        </w:rPr>
        <w:t>Pučko</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otvoreno</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učilište</w:t>
      </w:r>
      <w:proofErr w:type="spellEnd"/>
      <w:r w:rsidRPr="00800A8B">
        <w:rPr>
          <w:rFonts w:ascii="Times New Roman" w:eastAsia="Times New Roman" w:hAnsi="Times New Roman" w:cs="Times New Roman"/>
          <w:color w:val="000000"/>
          <w:sz w:val="24"/>
          <w:szCs w:val="24"/>
          <w:lang w:val="en-US" w:eastAsia="hr-HR"/>
        </w:rPr>
        <w:t xml:space="preserve"> Poreč </w:t>
      </w:r>
      <w:proofErr w:type="spellStart"/>
      <w:r w:rsidRPr="00800A8B">
        <w:rPr>
          <w:rFonts w:ascii="Times New Roman" w:eastAsia="Times New Roman" w:hAnsi="Times New Roman" w:cs="Times New Roman"/>
          <w:color w:val="000000"/>
          <w:sz w:val="24"/>
          <w:szCs w:val="24"/>
          <w:lang w:val="en-US" w:eastAsia="hr-HR"/>
        </w:rPr>
        <w:t>javna</w:t>
      </w:r>
      <w:proofErr w:type="spellEnd"/>
      <w:r w:rsidRPr="00800A8B">
        <w:rPr>
          <w:rFonts w:ascii="Times New Roman" w:eastAsia="Times New Roman" w:hAnsi="Times New Roman" w:cs="Times New Roman"/>
          <w:color w:val="000000"/>
          <w:sz w:val="24"/>
          <w:szCs w:val="24"/>
          <w:lang w:val="en-US" w:eastAsia="hr-HR"/>
        </w:rPr>
        <w:t xml:space="preserve"> je </w:t>
      </w:r>
      <w:proofErr w:type="spellStart"/>
      <w:r w:rsidRPr="00800A8B">
        <w:rPr>
          <w:rFonts w:ascii="Times New Roman" w:eastAsia="Times New Roman" w:hAnsi="Times New Roman" w:cs="Times New Roman"/>
          <w:color w:val="000000"/>
          <w:sz w:val="24"/>
          <w:szCs w:val="24"/>
          <w:lang w:val="en-US" w:eastAsia="hr-HR"/>
        </w:rPr>
        <w:t>ustanova</w:t>
      </w:r>
      <w:proofErr w:type="spellEnd"/>
      <w:r w:rsidRPr="00800A8B">
        <w:rPr>
          <w:rFonts w:ascii="Times New Roman" w:eastAsia="Times New Roman" w:hAnsi="Times New Roman" w:cs="Times New Roman"/>
          <w:color w:val="000000"/>
          <w:sz w:val="24"/>
          <w:szCs w:val="24"/>
          <w:lang w:val="en-US" w:eastAsia="hr-HR"/>
        </w:rPr>
        <w:t xml:space="preserve"> u </w:t>
      </w:r>
      <w:proofErr w:type="spellStart"/>
      <w:r w:rsidRPr="00800A8B">
        <w:rPr>
          <w:rFonts w:ascii="Times New Roman" w:eastAsia="Times New Roman" w:hAnsi="Times New Roman" w:cs="Times New Roman"/>
          <w:color w:val="000000"/>
          <w:sz w:val="24"/>
          <w:szCs w:val="24"/>
          <w:lang w:val="en-US" w:eastAsia="hr-HR"/>
        </w:rPr>
        <w:t>obrazovanju</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odraslih</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i</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kulturi</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osnovana</w:t>
      </w:r>
      <w:proofErr w:type="spellEnd"/>
      <w:r w:rsidRPr="00800A8B">
        <w:rPr>
          <w:rFonts w:ascii="Times New Roman" w:eastAsia="Times New Roman" w:hAnsi="Times New Roman" w:cs="Times New Roman"/>
          <w:color w:val="000000"/>
          <w:sz w:val="24"/>
          <w:szCs w:val="24"/>
          <w:lang w:val="en-US" w:eastAsia="hr-HR"/>
        </w:rPr>
        <w:t xml:space="preserve"> 1960. </w:t>
      </w:r>
      <w:proofErr w:type="spellStart"/>
      <w:r w:rsidRPr="00800A8B">
        <w:rPr>
          <w:rFonts w:ascii="Times New Roman" w:eastAsia="Times New Roman" w:hAnsi="Times New Roman" w:cs="Times New Roman"/>
          <w:color w:val="000000"/>
          <w:sz w:val="24"/>
          <w:szCs w:val="24"/>
          <w:lang w:val="en-US" w:eastAsia="hr-HR"/>
        </w:rPr>
        <w:t>godine</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čiji</w:t>
      </w:r>
      <w:proofErr w:type="spellEnd"/>
      <w:r w:rsidRPr="00800A8B">
        <w:rPr>
          <w:rFonts w:ascii="Times New Roman" w:eastAsia="Times New Roman" w:hAnsi="Times New Roman" w:cs="Times New Roman"/>
          <w:color w:val="000000"/>
          <w:sz w:val="24"/>
          <w:szCs w:val="24"/>
          <w:lang w:val="en-US" w:eastAsia="hr-HR"/>
        </w:rPr>
        <w:t xml:space="preserve"> je </w:t>
      </w:r>
      <w:proofErr w:type="spellStart"/>
      <w:r w:rsidRPr="00800A8B">
        <w:rPr>
          <w:rFonts w:ascii="Times New Roman" w:eastAsia="Times New Roman" w:hAnsi="Times New Roman" w:cs="Times New Roman"/>
          <w:color w:val="000000"/>
          <w:sz w:val="24"/>
          <w:szCs w:val="24"/>
          <w:lang w:val="en-US" w:eastAsia="hr-HR"/>
        </w:rPr>
        <w:t>jedini</w:t>
      </w:r>
      <w:proofErr w:type="spellEnd"/>
      <w:r w:rsidRPr="00800A8B">
        <w:rPr>
          <w:rFonts w:ascii="Times New Roman" w:eastAsia="Times New Roman" w:hAnsi="Times New Roman" w:cs="Times New Roman"/>
          <w:color w:val="000000"/>
          <w:sz w:val="24"/>
          <w:szCs w:val="24"/>
          <w:lang w:val="en-US" w:eastAsia="hr-HR"/>
        </w:rPr>
        <w:t xml:space="preserve"> </w:t>
      </w:r>
      <w:proofErr w:type="spellStart"/>
      <w:r w:rsidRPr="00800A8B">
        <w:rPr>
          <w:rFonts w:ascii="Times New Roman" w:eastAsia="Times New Roman" w:hAnsi="Times New Roman" w:cs="Times New Roman"/>
          <w:color w:val="000000"/>
          <w:sz w:val="24"/>
          <w:szCs w:val="24"/>
          <w:lang w:val="en-US" w:eastAsia="hr-HR"/>
        </w:rPr>
        <w:t>osnivač</w:t>
      </w:r>
      <w:proofErr w:type="spellEnd"/>
      <w:r w:rsidRPr="00800A8B">
        <w:rPr>
          <w:rFonts w:ascii="Times New Roman" w:eastAsia="Times New Roman" w:hAnsi="Times New Roman" w:cs="Times New Roman"/>
          <w:color w:val="000000"/>
          <w:sz w:val="24"/>
          <w:szCs w:val="24"/>
          <w:lang w:val="en-US" w:eastAsia="hr-HR"/>
        </w:rPr>
        <w:t xml:space="preserve"> Grad Poreč -Parenzo. </w:t>
      </w:r>
      <w:r w:rsidRPr="00800A8B">
        <w:rPr>
          <w:rFonts w:ascii="Times New Roman" w:eastAsia="Calibri" w:hAnsi="Times New Roman" w:cs="Times New Roman"/>
          <w:color w:val="000000"/>
          <w:sz w:val="24"/>
          <w:szCs w:val="24"/>
          <w:lang w:val="pl-PL" w:eastAsia="hr-HR"/>
        </w:rPr>
        <w:t xml:space="preserve">Ustanova ima  20 stalno zaposlenih djelatnika, a svoju djelatnost ostvaruje i uz značajnu pomoć vanjskih suradnika. </w:t>
      </w:r>
      <w:r w:rsidRPr="00800A8B">
        <w:rPr>
          <w:rFonts w:ascii="Times New Roman" w:eastAsia="Times New Roman" w:hAnsi="Times New Roman" w:cs="Times New Roman"/>
          <w:color w:val="000000"/>
          <w:sz w:val="24"/>
          <w:szCs w:val="24"/>
          <w:lang w:val="pl-PL"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800A8B">
        <w:rPr>
          <w:rFonts w:ascii="Times New Roman" w:eastAsia="Times New Roman" w:hAnsi="Times New Roman" w:cs="Times New Roman"/>
          <w:color w:val="000000"/>
          <w:sz w:val="24"/>
          <w:szCs w:val="24"/>
          <w:lang w:val="it-IT" w:eastAsia="hr-HR"/>
        </w:rPr>
        <w:t xml:space="preserve">te </w:t>
      </w:r>
      <w:proofErr w:type="spellStart"/>
      <w:r w:rsidRPr="00800A8B">
        <w:rPr>
          <w:rFonts w:ascii="Times New Roman" w:eastAsia="Times New Roman" w:hAnsi="Times New Roman" w:cs="Times New Roman"/>
          <w:color w:val="000000"/>
          <w:sz w:val="24"/>
          <w:szCs w:val="24"/>
          <w:lang w:val="it-IT" w:eastAsia="hr-HR"/>
        </w:rPr>
        <w:t>sudjeluje</w:t>
      </w:r>
      <w:proofErr w:type="spellEnd"/>
      <w:r w:rsidRPr="00800A8B">
        <w:rPr>
          <w:rFonts w:ascii="Times New Roman" w:eastAsia="Times New Roman" w:hAnsi="Times New Roman" w:cs="Times New Roman"/>
          <w:color w:val="000000"/>
          <w:sz w:val="24"/>
          <w:szCs w:val="24"/>
          <w:lang w:val="it-IT" w:eastAsia="hr-HR"/>
        </w:rPr>
        <w:t xml:space="preserve"> u </w:t>
      </w:r>
      <w:proofErr w:type="spellStart"/>
      <w:r w:rsidRPr="00800A8B">
        <w:rPr>
          <w:rFonts w:ascii="Times New Roman" w:eastAsia="Times New Roman" w:hAnsi="Times New Roman" w:cs="Times New Roman"/>
          <w:color w:val="000000"/>
          <w:sz w:val="24"/>
          <w:szCs w:val="24"/>
          <w:lang w:val="it-IT" w:eastAsia="hr-HR"/>
        </w:rPr>
        <w:t>pripremi</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realizaciji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raznih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kulturnih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događanja</w:t>
      </w:r>
      <w:proofErr w:type="spellEnd"/>
      <w:r w:rsidRPr="00800A8B">
        <w:rPr>
          <w:rFonts w:ascii="Times New Roman" w:eastAsia="Times New Roman" w:hAnsi="Times New Roman" w:cs="Times New Roman"/>
          <w:color w:val="000000"/>
          <w:sz w:val="24"/>
          <w:szCs w:val="24"/>
          <w:lang w:val="it-IT" w:eastAsia="hr-HR"/>
        </w:rPr>
        <w:t xml:space="preserve"> </w:t>
      </w:r>
      <w:r w:rsidRPr="00800A8B">
        <w:rPr>
          <w:rFonts w:ascii="Times New Roman" w:eastAsia="Times New Roman" w:hAnsi="Times New Roman" w:cs="Times New Roman"/>
          <w:color w:val="000000"/>
          <w:sz w:val="24"/>
          <w:szCs w:val="24"/>
          <w:lang w:val="it-IT" w:eastAsia="hr-HR"/>
        </w:rPr>
        <w:lastRenderedPageBreak/>
        <w:t xml:space="preserve">u </w:t>
      </w:r>
      <w:proofErr w:type="spellStart"/>
      <w:r w:rsidRPr="00800A8B">
        <w:rPr>
          <w:rFonts w:ascii="Times New Roman" w:eastAsia="Times New Roman" w:hAnsi="Times New Roman" w:cs="Times New Roman"/>
          <w:color w:val="000000"/>
          <w:sz w:val="24"/>
          <w:szCs w:val="24"/>
          <w:lang w:val="it-IT" w:eastAsia="hr-HR"/>
        </w:rPr>
        <w:t>gradu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Poreču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Glavne</w:t>
      </w:r>
      <w:proofErr w:type="spellEnd"/>
      <w:r w:rsidRPr="00800A8B">
        <w:rPr>
          <w:rFonts w:ascii="Times New Roman" w:eastAsia="Times New Roman" w:hAnsi="Times New Roman" w:cs="Times New Roman"/>
          <w:sz w:val="24"/>
          <w:szCs w:val="24"/>
          <w:lang w:val="it-IT" w:eastAsia="hr-HR"/>
        </w:rPr>
        <w:t xml:space="preserve"> su </w:t>
      </w:r>
      <w:proofErr w:type="spellStart"/>
      <w:r w:rsidRPr="00800A8B">
        <w:rPr>
          <w:rFonts w:ascii="Times New Roman" w:eastAsia="Times New Roman" w:hAnsi="Times New Roman" w:cs="Times New Roman"/>
          <w:sz w:val="24"/>
          <w:szCs w:val="24"/>
          <w:lang w:val="it-IT" w:eastAsia="hr-HR"/>
        </w:rPr>
        <w:t>aktivnosti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edukacija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kulturna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animacija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planiranje</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realiziranje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obrazovnih</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kulturnih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formalni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neformalni</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informalni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obrazovanja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odraslih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koncerti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izložbe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predstave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festivali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projekcije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filmova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rad</w:t>
      </w:r>
      <w:proofErr w:type="spellEnd"/>
      <w:r w:rsidRPr="00800A8B">
        <w:rPr>
          <w:rFonts w:ascii="Times New Roman" w:eastAsia="Times New Roman" w:hAnsi="Times New Roman" w:cs="Times New Roman"/>
          <w:sz w:val="24"/>
          <w:szCs w:val="24"/>
          <w:lang w:val="it-IT" w:eastAsia="hr-HR"/>
        </w:rPr>
        <w:t xml:space="preserve"> s </w:t>
      </w:r>
      <w:proofErr w:type="spellStart"/>
      <w:r w:rsidRPr="00800A8B">
        <w:rPr>
          <w:rFonts w:ascii="Times New Roman" w:eastAsia="Times New Roman" w:hAnsi="Times New Roman" w:cs="Times New Roman"/>
          <w:sz w:val="24"/>
          <w:szCs w:val="24"/>
          <w:lang w:val="it-IT" w:eastAsia="hr-HR"/>
        </w:rPr>
        <w:t>amaterima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Učilište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intenzivno</w:t>
      </w:r>
      <w:proofErr w:type="spellEnd"/>
      <w:r w:rsidRPr="00800A8B">
        <w:rPr>
          <w:rFonts w:ascii="Times New Roman" w:eastAsia="Times New Roman" w:hAnsi="Times New Roman" w:cs="Times New Roman"/>
          <w:sz w:val="24"/>
          <w:szCs w:val="24"/>
          <w:lang w:val="it-IT" w:eastAsia="hr-HR"/>
        </w:rPr>
        <w:t xml:space="preserve"> radi </w:t>
      </w:r>
      <w:proofErr w:type="spellStart"/>
      <w:r w:rsidRPr="00800A8B">
        <w:rPr>
          <w:rFonts w:ascii="Times New Roman" w:eastAsia="Times New Roman" w:hAnsi="Times New Roman" w:cs="Times New Roman"/>
          <w:sz w:val="24"/>
          <w:szCs w:val="24"/>
          <w:lang w:val="it-IT" w:eastAsia="hr-HR"/>
        </w:rPr>
        <w:t>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promicanju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oblika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cjeloživotnog</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učenja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kulturnih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njegujući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temeljne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obrazovne</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kulturne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potrebe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kod</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svih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dobnih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skupina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građana</w:t>
      </w:r>
      <w:proofErr w:type="spellEnd"/>
      <w:r w:rsidRPr="00800A8B">
        <w:rPr>
          <w:rFonts w:ascii="Times New Roman" w:eastAsia="Times New Roman" w:hAnsi="Times New Roman" w:cs="Times New Roman"/>
          <w:color w:val="000000"/>
          <w:sz w:val="24"/>
          <w:szCs w:val="24"/>
          <w:lang w:val="it-IT" w:eastAsia="hr-HR"/>
        </w:rPr>
        <w:t xml:space="preserve">. U </w:t>
      </w:r>
      <w:proofErr w:type="spellStart"/>
      <w:r w:rsidRPr="00800A8B">
        <w:rPr>
          <w:rFonts w:ascii="Times New Roman" w:eastAsia="Times New Roman" w:hAnsi="Times New Roman" w:cs="Times New Roman"/>
          <w:color w:val="000000"/>
          <w:sz w:val="24"/>
          <w:szCs w:val="24"/>
          <w:lang w:val="it-IT" w:eastAsia="hr-HR"/>
        </w:rPr>
        <w:t>svojim</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svakodnevnim</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programima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ostvaruje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suradnju</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djelovanje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profesionalaca</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amatera</w:t>
      </w:r>
      <w:proofErr w:type="spellEnd"/>
      <w:r w:rsidRPr="00800A8B">
        <w:rPr>
          <w:rFonts w:ascii="Times New Roman" w:eastAsia="Times New Roman" w:hAnsi="Times New Roman" w:cs="Times New Roman"/>
          <w:color w:val="000000"/>
          <w:sz w:val="24"/>
          <w:szCs w:val="24"/>
          <w:lang w:val="it-IT" w:eastAsia="hr-HR"/>
        </w:rPr>
        <w:t xml:space="preserve">, s </w:t>
      </w:r>
      <w:proofErr w:type="spellStart"/>
      <w:r w:rsidRPr="00800A8B">
        <w:rPr>
          <w:rFonts w:ascii="Times New Roman" w:eastAsia="Times New Roman" w:hAnsi="Times New Roman" w:cs="Times New Roman"/>
          <w:color w:val="000000"/>
          <w:sz w:val="24"/>
          <w:szCs w:val="24"/>
          <w:lang w:val="it-IT" w:eastAsia="hr-HR"/>
        </w:rPr>
        <w:t>ciljem</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razvijanja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kreativnog</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zdravog</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života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smislenog</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korištenja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slobodnog</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vremena</w:t>
      </w:r>
      <w:proofErr w:type="spellEnd"/>
      <w:r w:rsidRPr="00800A8B">
        <w:rPr>
          <w:rFonts w:ascii="Times New Roman" w:eastAsia="Times New Roman" w:hAnsi="Times New Roman" w:cs="Times New Roman"/>
          <w:color w:val="000000"/>
          <w:sz w:val="24"/>
          <w:szCs w:val="24"/>
          <w:lang w:val="it-IT" w:eastAsia="hr-HR"/>
        </w:rPr>
        <w:t xml:space="preserve">, te u </w:t>
      </w:r>
      <w:proofErr w:type="spellStart"/>
      <w:r w:rsidRPr="00800A8B">
        <w:rPr>
          <w:rFonts w:ascii="Times New Roman" w:eastAsia="Times New Roman" w:hAnsi="Times New Roman" w:cs="Times New Roman"/>
          <w:color w:val="000000"/>
          <w:sz w:val="24"/>
          <w:szCs w:val="24"/>
          <w:lang w:val="it-IT" w:eastAsia="hr-HR"/>
        </w:rPr>
        <w:t>svrhu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baštinskog</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kulturnog</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osvještavanja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Obrazovna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djelatnost</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organizira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raznolike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verificirane</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neverificirane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programe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tečajeve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radionice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akcije</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manifestacije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koje</w:t>
      </w:r>
      <w:proofErr w:type="spellEnd"/>
      <w:r w:rsidRPr="00800A8B">
        <w:rPr>
          <w:rFonts w:ascii="Times New Roman" w:eastAsia="Times New Roman" w:hAnsi="Times New Roman" w:cs="Times New Roman"/>
          <w:color w:val="000000"/>
          <w:sz w:val="24"/>
          <w:szCs w:val="24"/>
          <w:lang w:val="it-IT" w:eastAsia="hr-HR"/>
        </w:rPr>
        <w:t xml:space="preserve"> su </w:t>
      </w:r>
      <w:proofErr w:type="spellStart"/>
      <w:r w:rsidRPr="00800A8B">
        <w:rPr>
          <w:rFonts w:ascii="Times New Roman" w:eastAsia="Times New Roman" w:hAnsi="Times New Roman" w:cs="Times New Roman"/>
          <w:color w:val="000000"/>
          <w:sz w:val="24"/>
          <w:szCs w:val="24"/>
          <w:lang w:val="it-IT" w:eastAsia="hr-HR"/>
        </w:rPr>
        <w:t>svakodnevno</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raspolaganju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korisnicima</w:t>
      </w:r>
      <w:proofErr w:type="spellEnd"/>
      <w:r w:rsidRPr="00800A8B">
        <w:rPr>
          <w:rFonts w:ascii="Times New Roman" w:eastAsia="Times New Roman" w:hAnsi="Times New Roman" w:cs="Times New Roman"/>
          <w:color w:val="000000"/>
          <w:sz w:val="24"/>
          <w:szCs w:val="24"/>
          <w:lang w:val="it-IT" w:eastAsia="hr-HR"/>
        </w:rPr>
        <w:t xml:space="preserve"> s </w:t>
      </w:r>
      <w:proofErr w:type="spellStart"/>
      <w:r w:rsidRPr="00800A8B">
        <w:rPr>
          <w:rFonts w:ascii="Times New Roman" w:eastAsia="Times New Roman" w:hAnsi="Times New Roman" w:cs="Times New Roman"/>
          <w:color w:val="000000"/>
          <w:sz w:val="24"/>
          <w:szCs w:val="24"/>
          <w:lang w:val="it-IT" w:eastAsia="hr-HR"/>
        </w:rPr>
        <w:t>ciljem</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podizanja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svijesti</w:t>
      </w:r>
      <w:proofErr w:type="spellEnd"/>
      <w:r w:rsidRPr="00800A8B">
        <w:rPr>
          <w:rFonts w:ascii="Times New Roman" w:eastAsia="Times New Roman" w:hAnsi="Times New Roman" w:cs="Times New Roman"/>
          <w:color w:val="000000"/>
          <w:sz w:val="24"/>
          <w:szCs w:val="24"/>
          <w:lang w:val="it-IT" w:eastAsia="hr-HR"/>
        </w:rPr>
        <w:t xml:space="preserve"> o </w:t>
      </w:r>
      <w:proofErr w:type="spellStart"/>
      <w:r w:rsidRPr="00800A8B">
        <w:rPr>
          <w:rFonts w:ascii="Times New Roman" w:eastAsia="Times New Roman" w:hAnsi="Times New Roman" w:cs="Times New Roman"/>
          <w:color w:val="000000"/>
          <w:sz w:val="24"/>
          <w:szCs w:val="24"/>
          <w:lang w:val="it-IT" w:eastAsia="hr-HR"/>
        </w:rPr>
        <w:t>važnosti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stjecanja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novih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znanja</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vještina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Kontinuirano</w:t>
      </w:r>
      <w:proofErr w:type="spellEnd"/>
      <w:r w:rsidRPr="00800A8B">
        <w:rPr>
          <w:rFonts w:ascii="Times New Roman" w:eastAsia="Times New Roman" w:hAnsi="Times New Roman" w:cs="Times New Roman"/>
          <w:color w:val="000000"/>
          <w:sz w:val="24"/>
          <w:szCs w:val="24"/>
          <w:lang w:val="it-IT" w:eastAsia="hr-HR"/>
        </w:rPr>
        <w:t xml:space="preserve"> se radi </w:t>
      </w:r>
      <w:proofErr w:type="spellStart"/>
      <w:r w:rsidRPr="00800A8B">
        <w:rPr>
          <w:rFonts w:ascii="Times New Roman" w:eastAsia="Times New Roman" w:hAnsi="Times New Roman" w:cs="Times New Roman"/>
          <w:color w:val="000000"/>
          <w:sz w:val="24"/>
          <w:szCs w:val="24"/>
          <w:lang w:val="it-IT" w:eastAsia="hr-HR"/>
        </w:rPr>
        <w:t>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osmišljavanju</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certificiranju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novih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obrazovnih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programa</w:t>
      </w:r>
      <w:proofErr w:type="spellEnd"/>
      <w:r w:rsidRPr="00800A8B">
        <w:rPr>
          <w:rFonts w:ascii="Times New Roman" w:eastAsia="Times New Roman" w:hAnsi="Times New Roman" w:cs="Times New Roman"/>
          <w:color w:val="000000"/>
          <w:sz w:val="24"/>
          <w:szCs w:val="24"/>
          <w:lang w:val="it-IT" w:eastAsia="hr-HR"/>
        </w:rPr>
        <w:t xml:space="preserve"> u </w:t>
      </w:r>
      <w:proofErr w:type="spellStart"/>
      <w:r w:rsidRPr="00800A8B">
        <w:rPr>
          <w:rFonts w:ascii="Times New Roman" w:eastAsia="Times New Roman" w:hAnsi="Times New Roman" w:cs="Times New Roman"/>
          <w:color w:val="000000"/>
          <w:sz w:val="24"/>
          <w:szCs w:val="24"/>
          <w:lang w:val="it-IT" w:eastAsia="hr-HR"/>
        </w:rPr>
        <w:t>skladu</w:t>
      </w:r>
      <w:proofErr w:type="spellEnd"/>
      <w:r w:rsidRPr="00800A8B">
        <w:rPr>
          <w:rFonts w:ascii="Times New Roman" w:eastAsia="Times New Roman" w:hAnsi="Times New Roman" w:cs="Times New Roman"/>
          <w:color w:val="000000"/>
          <w:sz w:val="24"/>
          <w:szCs w:val="24"/>
          <w:lang w:val="it-IT" w:eastAsia="hr-HR"/>
        </w:rPr>
        <w:t xml:space="preserve"> s </w:t>
      </w:r>
      <w:proofErr w:type="spellStart"/>
      <w:r w:rsidRPr="00800A8B">
        <w:rPr>
          <w:rFonts w:ascii="Times New Roman" w:eastAsia="Times New Roman" w:hAnsi="Times New Roman" w:cs="Times New Roman"/>
          <w:color w:val="000000"/>
          <w:sz w:val="24"/>
          <w:szCs w:val="24"/>
          <w:lang w:val="it-IT" w:eastAsia="hr-HR"/>
        </w:rPr>
        <w:t>potrebama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građana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Likovna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djelatnost</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građanima</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gostima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Poreča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predstavlja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izložbe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istaknutih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hrvatskih</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međunarodnih</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autora</w:t>
      </w:r>
      <w:proofErr w:type="spellEnd"/>
      <w:r w:rsidRPr="00800A8B">
        <w:rPr>
          <w:rFonts w:ascii="Times New Roman" w:eastAsia="Times New Roman" w:hAnsi="Times New Roman" w:cs="Times New Roman"/>
          <w:color w:val="000000"/>
          <w:sz w:val="24"/>
          <w:szCs w:val="24"/>
          <w:lang w:val="it-IT" w:eastAsia="hr-HR"/>
        </w:rPr>
        <w:t>. </w:t>
      </w:r>
      <w:proofErr w:type="spellStart"/>
      <w:r w:rsidRPr="00800A8B">
        <w:rPr>
          <w:rFonts w:ascii="Times New Roman" w:eastAsia="Times New Roman" w:hAnsi="Times New Roman" w:cs="Times New Roman"/>
          <w:color w:val="000000"/>
          <w:sz w:val="24"/>
          <w:szCs w:val="24"/>
          <w:lang w:val="it-IT" w:eastAsia="hr-HR"/>
        </w:rPr>
        <w:t>Publici</w:t>
      </w:r>
      <w:proofErr w:type="spellEnd"/>
      <w:r w:rsidRPr="00800A8B">
        <w:rPr>
          <w:rFonts w:ascii="Times New Roman" w:eastAsia="Times New Roman" w:hAnsi="Times New Roman" w:cs="Times New Roman"/>
          <w:color w:val="000000"/>
          <w:sz w:val="24"/>
          <w:szCs w:val="24"/>
          <w:lang w:val="it-IT" w:eastAsia="hr-HR"/>
        </w:rPr>
        <w:t xml:space="preserve"> se </w:t>
      </w:r>
      <w:proofErr w:type="spellStart"/>
      <w:r w:rsidRPr="00800A8B">
        <w:rPr>
          <w:rFonts w:ascii="Times New Roman" w:eastAsia="Times New Roman" w:hAnsi="Times New Roman" w:cs="Times New Roman"/>
          <w:color w:val="000000"/>
          <w:sz w:val="24"/>
          <w:szCs w:val="24"/>
          <w:lang w:val="it-IT" w:eastAsia="hr-HR"/>
        </w:rPr>
        <w:t>predstavljaju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istaknuta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imena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suvremene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likovne</w:t>
      </w:r>
      <w:proofErr w:type="spellEnd"/>
      <w:r w:rsidRPr="00800A8B">
        <w:rPr>
          <w:rFonts w:ascii="Times New Roman" w:eastAsia="Times New Roman" w:hAnsi="Times New Roman" w:cs="Times New Roman"/>
          <w:color w:val="000000"/>
          <w:sz w:val="24"/>
          <w:szCs w:val="24"/>
          <w:lang w:val="it-IT" w:eastAsia="hr-HR"/>
        </w:rPr>
        <w:t xml:space="preserve"> scene, </w:t>
      </w:r>
      <w:proofErr w:type="spellStart"/>
      <w:r w:rsidRPr="00800A8B">
        <w:rPr>
          <w:rFonts w:ascii="Times New Roman" w:eastAsia="Times New Roman" w:hAnsi="Times New Roman" w:cs="Times New Roman"/>
          <w:color w:val="000000"/>
          <w:sz w:val="24"/>
          <w:szCs w:val="24"/>
          <w:lang w:val="it-IT" w:eastAsia="hr-HR"/>
        </w:rPr>
        <w:t>koja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predvode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postmodernistička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avangardna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kretanja</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diktiraju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suvremene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tendencije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kao</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klasike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modernističke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umjetnosti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Glazbeno-scenska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djelatnost</w:t>
      </w:r>
      <w:proofErr w:type="spellEnd"/>
      <w:r w:rsidRPr="00800A8B">
        <w:rPr>
          <w:rFonts w:ascii="Times New Roman" w:eastAsia="Times New Roman" w:hAnsi="Times New Roman" w:cs="Times New Roman"/>
          <w:color w:val="000000"/>
          <w:sz w:val="24"/>
          <w:szCs w:val="24"/>
          <w:lang w:val="it-IT" w:eastAsia="hr-HR"/>
        </w:rPr>
        <w:t xml:space="preserve"> u </w:t>
      </w:r>
      <w:proofErr w:type="spellStart"/>
      <w:r w:rsidRPr="00800A8B">
        <w:rPr>
          <w:rFonts w:ascii="Times New Roman" w:eastAsia="Times New Roman" w:hAnsi="Times New Roman" w:cs="Times New Roman"/>
          <w:color w:val="000000"/>
          <w:sz w:val="24"/>
          <w:szCs w:val="24"/>
          <w:lang w:val="it-IT" w:eastAsia="hr-HR"/>
        </w:rPr>
        <w:t>pripremi</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organizaciji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programa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nastoji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njegovati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vrijednosti</w:t>
      </w:r>
      <w:proofErr w:type="spellEnd"/>
      <w:r w:rsidRPr="00800A8B">
        <w:rPr>
          <w:rFonts w:ascii="Times New Roman" w:eastAsia="Times New Roman" w:hAnsi="Times New Roman" w:cs="Times New Roman"/>
          <w:color w:val="000000"/>
          <w:sz w:val="24"/>
          <w:szCs w:val="24"/>
          <w:lang w:val="it-IT" w:eastAsia="hr-HR"/>
        </w:rPr>
        <w:t xml:space="preserve"> </w:t>
      </w:r>
      <w:proofErr w:type="gramStart"/>
      <w:r w:rsidRPr="00800A8B">
        <w:rPr>
          <w:rFonts w:ascii="Times New Roman" w:eastAsia="Times New Roman" w:hAnsi="Times New Roman" w:cs="Times New Roman"/>
          <w:color w:val="000000"/>
          <w:sz w:val="24"/>
          <w:szCs w:val="24"/>
          <w:lang w:val="it-IT" w:eastAsia="hr-HR"/>
        </w:rPr>
        <w:t>od</w:t>
      </w:r>
      <w:proofErr w:type="gram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klasične</w:t>
      </w:r>
      <w:proofErr w:type="spellEnd"/>
      <w:r w:rsidRPr="00800A8B">
        <w:rPr>
          <w:rFonts w:ascii="Times New Roman" w:eastAsia="Times New Roman" w:hAnsi="Times New Roman" w:cs="Times New Roman"/>
          <w:color w:val="000000"/>
          <w:sz w:val="24"/>
          <w:szCs w:val="24"/>
          <w:lang w:val="it-IT" w:eastAsia="hr-HR"/>
        </w:rPr>
        <w:t xml:space="preserve"> do </w:t>
      </w:r>
      <w:proofErr w:type="spellStart"/>
      <w:r w:rsidRPr="00800A8B">
        <w:rPr>
          <w:rFonts w:ascii="Times New Roman" w:eastAsia="Times New Roman" w:hAnsi="Times New Roman" w:cs="Times New Roman"/>
          <w:color w:val="000000"/>
          <w:sz w:val="24"/>
          <w:szCs w:val="24"/>
          <w:lang w:val="it-IT" w:eastAsia="hr-HR"/>
        </w:rPr>
        <w:t>suvremene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umjetnosti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zadovoljiti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raznoliku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lepezu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porečke</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inozemne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publike</w:t>
      </w:r>
      <w:proofErr w:type="spellEnd"/>
      <w:r w:rsidRPr="00800A8B">
        <w:rPr>
          <w:rFonts w:ascii="Times New Roman" w:eastAsia="Times New Roman" w:hAnsi="Times New Roman" w:cs="Times New Roman"/>
          <w:color w:val="000000"/>
          <w:sz w:val="24"/>
          <w:szCs w:val="24"/>
          <w:lang w:val="it-IT" w:eastAsia="hr-HR"/>
        </w:rPr>
        <w:t xml:space="preserve"> te </w:t>
      </w:r>
      <w:proofErr w:type="spellStart"/>
      <w:r w:rsidRPr="00800A8B">
        <w:rPr>
          <w:rFonts w:ascii="Times New Roman" w:eastAsia="Times New Roman" w:hAnsi="Times New Roman" w:cs="Times New Roman"/>
          <w:color w:val="000000"/>
          <w:sz w:val="24"/>
          <w:szCs w:val="24"/>
          <w:lang w:val="it-IT" w:eastAsia="hr-HR"/>
        </w:rPr>
        <w:t>na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taj</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način</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neposredno</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razvijati</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publiku</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Posebno</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potiče</w:t>
      </w:r>
      <w:proofErr w:type="spellEnd"/>
      <w:r w:rsidRPr="00800A8B">
        <w:rPr>
          <w:rFonts w:ascii="Times New Roman" w:eastAsia="Times New Roman" w:hAnsi="Times New Roman" w:cs="Times New Roman"/>
          <w:color w:val="000000"/>
          <w:sz w:val="24"/>
          <w:szCs w:val="24"/>
          <w:lang w:val="it-IT" w:eastAsia="hr-HR"/>
        </w:rPr>
        <w:t xml:space="preserve"> i </w:t>
      </w:r>
      <w:proofErr w:type="spellStart"/>
      <w:r w:rsidRPr="00800A8B">
        <w:rPr>
          <w:rFonts w:ascii="Times New Roman" w:eastAsia="Times New Roman" w:hAnsi="Times New Roman" w:cs="Times New Roman"/>
          <w:color w:val="000000"/>
          <w:sz w:val="24"/>
          <w:szCs w:val="24"/>
          <w:lang w:val="it-IT" w:eastAsia="hr-HR"/>
        </w:rPr>
        <w:t>promiče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kulturne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izričaje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kroz</w:t>
      </w:r>
      <w:proofErr w:type="spellEnd"/>
      <w:r w:rsidRPr="00800A8B">
        <w:rPr>
          <w:rFonts w:ascii="Times New Roman" w:eastAsia="Times New Roman" w:hAnsi="Times New Roman" w:cs="Times New Roman"/>
          <w:color w:val="000000"/>
          <w:sz w:val="24"/>
          <w:szCs w:val="24"/>
          <w:lang w:val="it-IT" w:eastAsia="hr-HR"/>
        </w:rPr>
        <w:t xml:space="preserve"> nove </w:t>
      </w:r>
      <w:proofErr w:type="spellStart"/>
      <w:r w:rsidRPr="00800A8B">
        <w:rPr>
          <w:rFonts w:ascii="Times New Roman" w:eastAsia="Times New Roman" w:hAnsi="Times New Roman" w:cs="Times New Roman"/>
          <w:color w:val="000000"/>
          <w:sz w:val="24"/>
          <w:szCs w:val="24"/>
          <w:lang w:val="it-IT" w:eastAsia="hr-HR"/>
        </w:rPr>
        <w:t>tehnologije</w:t>
      </w:r>
      <w:proofErr w:type="spellEnd"/>
      <w:r w:rsidRPr="00800A8B">
        <w:rPr>
          <w:rFonts w:ascii="Times New Roman" w:eastAsia="Times New Roman" w:hAnsi="Times New Roman" w:cs="Times New Roman"/>
          <w:color w:val="000000"/>
          <w:sz w:val="24"/>
          <w:szCs w:val="24"/>
          <w:lang w:val="it-IT" w:eastAsia="hr-HR"/>
        </w:rPr>
        <w:t xml:space="preserve"> i nove </w:t>
      </w:r>
      <w:proofErr w:type="spellStart"/>
      <w:r w:rsidRPr="00800A8B">
        <w:rPr>
          <w:rFonts w:ascii="Times New Roman" w:eastAsia="Times New Roman" w:hAnsi="Times New Roman" w:cs="Times New Roman"/>
          <w:color w:val="000000"/>
          <w:sz w:val="24"/>
          <w:szCs w:val="24"/>
          <w:lang w:val="it-IT" w:eastAsia="hr-HR"/>
        </w:rPr>
        <w:t>oblike</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Times New Roman" w:hAnsi="Times New Roman" w:cs="Times New Roman"/>
          <w:color w:val="000000"/>
          <w:sz w:val="24"/>
          <w:szCs w:val="24"/>
          <w:lang w:val="it-IT" w:eastAsia="hr-HR"/>
        </w:rPr>
        <w:t>komunikacija</w:t>
      </w:r>
      <w:proofErr w:type="spellEnd"/>
      <w:r w:rsidRPr="00800A8B">
        <w:rPr>
          <w:rFonts w:ascii="Times New Roman" w:eastAsia="Times New Roman" w:hAnsi="Times New Roman" w:cs="Times New Roman"/>
          <w:color w:val="000000"/>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Veći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broj</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programa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koje</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Učilište</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provodi</w:t>
      </w:r>
      <w:proofErr w:type="spellEnd"/>
      <w:r w:rsidRPr="00800A8B">
        <w:rPr>
          <w:rFonts w:ascii="Times New Roman" w:eastAsia="Calibri" w:hAnsi="Times New Roman" w:cs="Times New Roman"/>
          <w:sz w:val="24"/>
          <w:szCs w:val="24"/>
          <w:lang w:val="it-IT" w:eastAsia="hr-HR"/>
        </w:rPr>
        <w:t xml:space="preserve"> postali su </w:t>
      </w:r>
      <w:proofErr w:type="spellStart"/>
      <w:r w:rsidRPr="00800A8B">
        <w:rPr>
          <w:rFonts w:ascii="Times New Roman" w:eastAsia="Calibri" w:hAnsi="Times New Roman" w:cs="Times New Roman"/>
          <w:sz w:val="24"/>
          <w:szCs w:val="24"/>
          <w:lang w:val="it-IT" w:eastAsia="hr-HR"/>
        </w:rPr>
        <w:t>već</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tradicionalni</w:t>
      </w:r>
      <w:proofErr w:type="spellEnd"/>
      <w:r w:rsidRPr="00800A8B">
        <w:rPr>
          <w:rFonts w:ascii="Times New Roman" w:eastAsia="Calibri" w:hAnsi="Times New Roman" w:cs="Times New Roman"/>
          <w:sz w:val="24"/>
          <w:szCs w:val="24"/>
          <w:lang w:val="it-IT" w:eastAsia="hr-HR"/>
        </w:rPr>
        <w:t xml:space="preserve"> i </w:t>
      </w:r>
      <w:proofErr w:type="spellStart"/>
      <w:r w:rsidRPr="00800A8B">
        <w:rPr>
          <w:rFonts w:ascii="Times New Roman" w:eastAsia="Calibri" w:hAnsi="Times New Roman" w:cs="Times New Roman"/>
          <w:sz w:val="24"/>
          <w:szCs w:val="24"/>
          <w:lang w:val="it-IT" w:eastAsia="hr-HR"/>
        </w:rPr>
        <w:t>prepoznatljivi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na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nivou</w:t>
      </w:r>
      <w:proofErr w:type="spellEnd"/>
      <w:r w:rsidRPr="00800A8B">
        <w:rPr>
          <w:rFonts w:ascii="Times New Roman" w:eastAsia="Calibri" w:hAnsi="Times New Roman" w:cs="Times New Roman"/>
          <w:sz w:val="24"/>
          <w:szCs w:val="24"/>
          <w:lang w:val="it-IT" w:eastAsia="hr-HR"/>
        </w:rPr>
        <w:t xml:space="preserve"> grada i </w:t>
      </w:r>
      <w:proofErr w:type="spellStart"/>
      <w:r w:rsidRPr="00800A8B">
        <w:rPr>
          <w:rFonts w:ascii="Times New Roman" w:eastAsia="Calibri" w:hAnsi="Times New Roman" w:cs="Times New Roman"/>
          <w:sz w:val="24"/>
          <w:szCs w:val="24"/>
          <w:lang w:val="it-IT" w:eastAsia="hr-HR"/>
        </w:rPr>
        <w:t>regije</w:t>
      </w:r>
      <w:proofErr w:type="spellEnd"/>
      <w:r w:rsidRPr="00800A8B">
        <w:rPr>
          <w:rFonts w:ascii="Times New Roman" w:eastAsia="Calibri" w:hAnsi="Times New Roman" w:cs="Times New Roman"/>
          <w:sz w:val="24"/>
          <w:szCs w:val="24"/>
          <w:lang w:val="it-IT" w:eastAsia="hr-HR"/>
        </w:rPr>
        <w:t xml:space="preserve">. U </w:t>
      </w:r>
      <w:proofErr w:type="spellStart"/>
      <w:r w:rsidRPr="00800A8B">
        <w:rPr>
          <w:rFonts w:ascii="Times New Roman" w:eastAsia="Calibri" w:hAnsi="Times New Roman" w:cs="Times New Roman"/>
          <w:sz w:val="24"/>
          <w:szCs w:val="24"/>
          <w:lang w:val="it-IT" w:eastAsia="hr-HR"/>
        </w:rPr>
        <w:t>djelovanju</w:t>
      </w:r>
      <w:proofErr w:type="spellEnd"/>
      <w:r w:rsidRPr="00800A8B">
        <w:rPr>
          <w:rFonts w:ascii="Times New Roman" w:eastAsia="Calibri" w:hAnsi="Times New Roman" w:cs="Times New Roman"/>
          <w:sz w:val="24"/>
          <w:szCs w:val="24"/>
          <w:lang w:val="it-IT" w:eastAsia="hr-HR"/>
        </w:rPr>
        <w:t xml:space="preserve"> je </w:t>
      </w:r>
      <w:proofErr w:type="spellStart"/>
      <w:r w:rsidRPr="00800A8B">
        <w:rPr>
          <w:rFonts w:ascii="Times New Roman" w:eastAsia="Calibri" w:hAnsi="Times New Roman" w:cs="Times New Roman"/>
          <w:sz w:val="24"/>
          <w:szCs w:val="24"/>
          <w:lang w:val="it-IT" w:eastAsia="hr-HR"/>
        </w:rPr>
        <w:t>naglašena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potreba</w:t>
      </w:r>
      <w:proofErr w:type="spellEnd"/>
      <w:r w:rsidRPr="00800A8B">
        <w:rPr>
          <w:rFonts w:ascii="Times New Roman" w:eastAsia="Calibri" w:hAnsi="Times New Roman" w:cs="Times New Roman"/>
          <w:sz w:val="24"/>
          <w:szCs w:val="24"/>
          <w:lang w:val="it-IT" w:eastAsia="hr-HR"/>
        </w:rPr>
        <w:t xml:space="preserve"> za </w:t>
      </w:r>
      <w:proofErr w:type="spellStart"/>
      <w:r w:rsidRPr="00800A8B">
        <w:rPr>
          <w:rFonts w:ascii="Times New Roman" w:eastAsia="Calibri" w:hAnsi="Times New Roman" w:cs="Times New Roman"/>
          <w:sz w:val="24"/>
          <w:szCs w:val="24"/>
          <w:lang w:val="it-IT" w:eastAsia="hr-HR"/>
        </w:rPr>
        <w:t>suradnjom</w:t>
      </w:r>
      <w:proofErr w:type="spellEnd"/>
      <w:r w:rsidRPr="00800A8B">
        <w:rPr>
          <w:rFonts w:ascii="Times New Roman" w:eastAsia="Calibri" w:hAnsi="Times New Roman" w:cs="Times New Roman"/>
          <w:sz w:val="24"/>
          <w:szCs w:val="24"/>
          <w:lang w:val="it-IT" w:eastAsia="hr-HR"/>
        </w:rPr>
        <w:t xml:space="preserve"> s </w:t>
      </w:r>
      <w:proofErr w:type="spellStart"/>
      <w:r w:rsidRPr="00800A8B">
        <w:rPr>
          <w:rFonts w:ascii="Times New Roman" w:eastAsia="Calibri" w:hAnsi="Times New Roman" w:cs="Times New Roman"/>
          <w:sz w:val="24"/>
          <w:szCs w:val="24"/>
          <w:lang w:val="it-IT" w:eastAsia="hr-HR"/>
        </w:rPr>
        <w:t>ostalim</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gradskim</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ustanovama</w:t>
      </w:r>
      <w:proofErr w:type="spellEnd"/>
      <w:r w:rsidRPr="00800A8B">
        <w:rPr>
          <w:rFonts w:ascii="Times New Roman" w:eastAsia="Calibri" w:hAnsi="Times New Roman" w:cs="Times New Roman"/>
          <w:sz w:val="24"/>
          <w:szCs w:val="24"/>
          <w:lang w:val="it-IT" w:eastAsia="hr-HR"/>
        </w:rPr>
        <w:t xml:space="preserve"> i </w:t>
      </w:r>
      <w:proofErr w:type="spellStart"/>
      <w:r w:rsidRPr="00800A8B">
        <w:rPr>
          <w:rFonts w:ascii="Times New Roman" w:eastAsia="Calibri" w:hAnsi="Times New Roman" w:cs="Times New Roman"/>
          <w:sz w:val="24"/>
          <w:szCs w:val="24"/>
          <w:lang w:val="it-IT" w:eastAsia="hr-HR"/>
        </w:rPr>
        <w:t>udrugama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što</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podiže</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svijest</w:t>
      </w:r>
      <w:proofErr w:type="spellEnd"/>
      <w:r w:rsidRPr="00800A8B">
        <w:rPr>
          <w:rFonts w:ascii="Times New Roman" w:eastAsia="Calibri" w:hAnsi="Times New Roman" w:cs="Times New Roman"/>
          <w:sz w:val="24"/>
          <w:szCs w:val="24"/>
          <w:lang w:val="it-IT" w:eastAsia="hr-HR"/>
        </w:rPr>
        <w:t xml:space="preserve"> o </w:t>
      </w:r>
      <w:proofErr w:type="spellStart"/>
      <w:r w:rsidRPr="00800A8B">
        <w:rPr>
          <w:rFonts w:ascii="Times New Roman" w:eastAsia="Calibri" w:hAnsi="Times New Roman" w:cs="Times New Roman"/>
          <w:sz w:val="24"/>
          <w:szCs w:val="24"/>
          <w:lang w:val="it-IT" w:eastAsia="hr-HR"/>
        </w:rPr>
        <w:t>ulozi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značenju</w:t>
      </w:r>
      <w:proofErr w:type="spellEnd"/>
      <w:r w:rsidRPr="00800A8B">
        <w:rPr>
          <w:rFonts w:ascii="Times New Roman" w:eastAsia="Calibri" w:hAnsi="Times New Roman" w:cs="Times New Roman"/>
          <w:sz w:val="24"/>
          <w:szCs w:val="24"/>
          <w:lang w:val="it-IT" w:eastAsia="hr-HR"/>
        </w:rPr>
        <w:t xml:space="preserve"> i </w:t>
      </w:r>
      <w:proofErr w:type="spellStart"/>
      <w:r w:rsidRPr="00800A8B">
        <w:rPr>
          <w:rFonts w:ascii="Times New Roman" w:eastAsia="Calibri" w:hAnsi="Times New Roman" w:cs="Times New Roman"/>
          <w:sz w:val="24"/>
          <w:szCs w:val="24"/>
          <w:lang w:val="it-IT" w:eastAsia="hr-HR"/>
        </w:rPr>
        <w:t>važnosti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Ustanove</w:t>
      </w:r>
      <w:proofErr w:type="spellEnd"/>
      <w:r w:rsidRPr="00800A8B">
        <w:rPr>
          <w:rFonts w:ascii="Times New Roman" w:eastAsia="Calibri" w:hAnsi="Times New Roman" w:cs="Times New Roman"/>
          <w:sz w:val="24"/>
          <w:szCs w:val="24"/>
          <w:lang w:val="it-IT" w:eastAsia="hr-HR"/>
        </w:rPr>
        <w:t xml:space="preserve"> u </w:t>
      </w:r>
      <w:proofErr w:type="spellStart"/>
      <w:r w:rsidRPr="00800A8B">
        <w:rPr>
          <w:rFonts w:ascii="Times New Roman" w:eastAsia="Calibri" w:hAnsi="Times New Roman" w:cs="Times New Roman"/>
          <w:sz w:val="24"/>
          <w:szCs w:val="24"/>
          <w:lang w:val="it-IT" w:eastAsia="hr-HR"/>
        </w:rPr>
        <w:t>lokalnoj</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zajednici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Suvremeni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pristup</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kulturi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življenja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nameće</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neminovnu</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potrebu</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stalnog</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jačanja</w:t>
      </w:r>
      <w:proofErr w:type="spellEnd"/>
      <w:r w:rsidRPr="00800A8B">
        <w:rPr>
          <w:rFonts w:ascii="Times New Roman" w:eastAsia="Calibri" w:hAnsi="Times New Roman" w:cs="Times New Roman"/>
          <w:sz w:val="24"/>
          <w:szCs w:val="24"/>
          <w:lang w:val="it-IT" w:eastAsia="hr-HR"/>
        </w:rPr>
        <w:t xml:space="preserve"> i </w:t>
      </w:r>
      <w:proofErr w:type="spellStart"/>
      <w:r w:rsidRPr="00800A8B">
        <w:rPr>
          <w:rFonts w:ascii="Times New Roman" w:eastAsia="Calibri" w:hAnsi="Times New Roman" w:cs="Times New Roman"/>
          <w:sz w:val="24"/>
          <w:szCs w:val="24"/>
          <w:lang w:val="it-IT" w:eastAsia="hr-HR"/>
        </w:rPr>
        <w:t>osvježavanja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postojećih</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programa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čemu</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pridonose</w:t>
      </w:r>
      <w:proofErr w:type="spellEnd"/>
      <w:r w:rsidRPr="00800A8B">
        <w:rPr>
          <w:rFonts w:ascii="Times New Roman" w:eastAsia="Calibri" w:hAnsi="Times New Roman" w:cs="Times New Roman"/>
          <w:sz w:val="24"/>
          <w:szCs w:val="24"/>
          <w:lang w:val="it-IT" w:eastAsia="hr-HR"/>
        </w:rPr>
        <w:t xml:space="preserve"> i </w:t>
      </w:r>
      <w:proofErr w:type="spellStart"/>
      <w:r w:rsidRPr="00800A8B">
        <w:rPr>
          <w:rFonts w:ascii="Times New Roman" w:eastAsia="Calibri" w:hAnsi="Times New Roman" w:cs="Times New Roman"/>
          <w:sz w:val="24"/>
          <w:szCs w:val="24"/>
          <w:lang w:val="it-IT" w:eastAsia="hr-HR"/>
        </w:rPr>
        <w:t>suradnja</w:t>
      </w:r>
      <w:proofErr w:type="spellEnd"/>
      <w:r w:rsidRPr="00800A8B">
        <w:rPr>
          <w:rFonts w:ascii="Times New Roman" w:eastAsia="Calibri" w:hAnsi="Times New Roman" w:cs="Times New Roman"/>
          <w:sz w:val="24"/>
          <w:szCs w:val="24"/>
          <w:lang w:val="it-IT" w:eastAsia="hr-HR"/>
        </w:rPr>
        <w:t xml:space="preserve"> s </w:t>
      </w:r>
      <w:proofErr w:type="spellStart"/>
      <w:r w:rsidRPr="00800A8B">
        <w:rPr>
          <w:rFonts w:ascii="Times New Roman" w:eastAsia="Calibri" w:hAnsi="Times New Roman" w:cs="Times New Roman"/>
          <w:sz w:val="24"/>
          <w:szCs w:val="24"/>
          <w:lang w:val="it-IT" w:eastAsia="hr-HR"/>
        </w:rPr>
        <w:t>medijima</w:t>
      </w:r>
      <w:proofErr w:type="spellEnd"/>
      <w:r w:rsidRPr="00800A8B">
        <w:rPr>
          <w:rFonts w:ascii="Times New Roman" w:eastAsia="Calibri" w:hAnsi="Times New Roman" w:cs="Times New Roman"/>
          <w:sz w:val="24"/>
          <w:szCs w:val="24"/>
          <w:lang w:val="it-IT" w:eastAsia="hr-HR"/>
        </w:rPr>
        <w:t xml:space="preserve"> u </w:t>
      </w:r>
      <w:proofErr w:type="spellStart"/>
      <w:r w:rsidRPr="00800A8B">
        <w:rPr>
          <w:rFonts w:ascii="Times New Roman" w:eastAsia="Calibri" w:hAnsi="Times New Roman" w:cs="Times New Roman"/>
          <w:sz w:val="24"/>
          <w:szCs w:val="24"/>
          <w:lang w:val="it-IT" w:eastAsia="hr-HR"/>
        </w:rPr>
        <w:t>svrhu</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promicanja</w:t>
      </w:r>
      <w:proofErr w:type="spellEnd"/>
      <w:r w:rsidRPr="00800A8B">
        <w:rPr>
          <w:rFonts w:ascii="Times New Roman" w:eastAsia="Calibri" w:hAnsi="Times New Roman" w:cs="Times New Roman"/>
          <w:sz w:val="24"/>
          <w:szCs w:val="24"/>
          <w:lang w:val="it-IT" w:eastAsia="hr-HR"/>
        </w:rPr>
        <w:t xml:space="preserve"> rada i </w:t>
      </w:r>
      <w:proofErr w:type="spellStart"/>
      <w:r w:rsidRPr="00800A8B">
        <w:rPr>
          <w:rFonts w:ascii="Times New Roman" w:eastAsia="Calibri" w:hAnsi="Times New Roman" w:cs="Times New Roman"/>
          <w:sz w:val="24"/>
          <w:szCs w:val="24"/>
          <w:lang w:val="it-IT" w:eastAsia="hr-HR"/>
        </w:rPr>
        <w:t>aktivnosti</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Calibri" w:hAnsi="Times New Roman" w:cs="Times New Roman"/>
          <w:sz w:val="24"/>
          <w:szCs w:val="24"/>
          <w:lang w:val="it-IT" w:eastAsia="hr-HR"/>
        </w:rPr>
        <w:t>Učilišta</w:t>
      </w:r>
      <w:proofErr w:type="spellEnd"/>
      <w:r w:rsidRPr="00800A8B">
        <w:rPr>
          <w:rFonts w:ascii="Times New Roman" w:eastAsia="Calibri"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Sustavno</w:t>
      </w:r>
      <w:proofErr w:type="spellEnd"/>
      <w:r w:rsidRPr="00800A8B">
        <w:rPr>
          <w:rFonts w:ascii="Times New Roman" w:eastAsia="Times New Roman" w:hAnsi="Times New Roman" w:cs="Times New Roman"/>
          <w:sz w:val="24"/>
          <w:szCs w:val="24"/>
          <w:lang w:val="it-IT" w:eastAsia="hr-HR"/>
        </w:rPr>
        <w:t xml:space="preserve"> se </w:t>
      </w:r>
      <w:proofErr w:type="spellStart"/>
      <w:r w:rsidRPr="00800A8B">
        <w:rPr>
          <w:rFonts w:ascii="Times New Roman" w:eastAsia="Times New Roman" w:hAnsi="Times New Roman" w:cs="Times New Roman"/>
          <w:sz w:val="24"/>
          <w:szCs w:val="24"/>
          <w:lang w:val="it-IT" w:eastAsia="hr-HR"/>
        </w:rPr>
        <w:t>planira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financijsko</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programsko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osnaživanje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postojećih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stvarajući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tako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platformu</w:t>
      </w:r>
      <w:proofErr w:type="spellEnd"/>
      <w:r w:rsidRPr="00800A8B">
        <w:rPr>
          <w:rFonts w:ascii="Times New Roman" w:eastAsia="Times New Roman" w:hAnsi="Times New Roman" w:cs="Times New Roman"/>
          <w:sz w:val="24"/>
          <w:szCs w:val="24"/>
          <w:lang w:val="it-IT" w:eastAsia="hr-HR"/>
        </w:rPr>
        <w:t xml:space="preserve"> za </w:t>
      </w:r>
      <w:proofErr w:type="spellStart"/>
      <w:r w:rsidRPr="00800A8B">
        <w:rPr>
          <w:rFonts w:ascii="Times New Roman" w:eastAsia="Times New Roman" w:hAnsi="Times New Roman" w:cs="Times New Roman"/>
          <w:sz w:val="24"/>
          <w:szCs w:val="24"/>
          <w:lang w:val="it-IT" w:eastAsia="hr-HR"/>
        </w:rPr>
        <w:t>njihov</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daljnji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razvoj</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Financijsko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planiranje</w:t>
      </w:r>
      <w:proofErr w:type="spellEnd"/>
      <w:r w:rsidRPr="00800A8B">
        <w:rPr>
          <w:rFonts w:ascii="Times New Roman" w:eastAsia="Times New Roman" w:hAnsi="Times New Roman" w:cs="Times New Roman"/>
          <w:sz w:val="24"/>
          <w:szCs w:val="24"/>
          <w:lang w:val="it-IT" w:eastAsia="hr-HR"/>
        </w:rPr>
        <w:t xml:space="preserve"> za 2025. </w:t>
      </w:r>
      <w:proofErr w:type="spellStart"/>
      <w:r w:rsidRPr="00800A8B">
        <w:rPr>
          <w:rFonts w:ascii="Times New Roman" w:eastAsia="Times New Roman" w:hAnsi="Times New Roman" w:cs="Times New Roman"/>
          <w:sz w:val="24"/>
          <w:szCs w:val="24"/>
          <w:lang w:val="it-IT" w:eastAsia="hr-HR"/>
        </w:rPr>
        <w:t>godinu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prepuno</w:t>
      </w:r>
      <w:proofErr w:type="spellEnd"/>
      <w:r w:rsidRPr="00800A8B">
        <w:rPr>
          <w:rFonts w:ascii="Times New Roman" w:eastAsia="Times New Roman" w:hAnsi="Times New Roman" w:cs="Times New Roman"/>
          <w:sz w:val="24"/>
          <w:szCs w:val="24"/>
          <w:lang w:val="it-IT" w:eastAsia="hr-HR"/>
        </w:rPr>
        <w:t xml:space="preserve"> je </w:t>
      </w:r>
      <w:proofErr w:type="spellStart"/>
      <w:r w:rsidRPr="00800A8B">
        <w:rPr>
          <w:rFonts w:ascii="Times New Roman" w:eastAsia="Times New Roman" w:hAnsi="Times New Roman" w:cs="Times New Roman"/>
          <w:sz w:val="24"/>
          <w:szCs w:val="24"/>
          <w:lang w:val="it-IT" w:eastAsia="hr-HR"/>
        </w:rPr>
        <w:t>očekivanih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realnih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izazova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Fokus</w:t>
      </w:r>
      <w:proofErr w:type="spellEnd"/>
      <w:r w:rsidRPr="00800A8B">
        <w:rPr>
          <w:rFonts w:ascii="Times New Roman" w:eastAsia="Times New Roman" w:hAnsi="Times New Roman" w:cs="Times New Roman"/>
          <w:sz w:val="24"/>
          <w:szCs w:val="24"/>
          <w:lang w:val="it-IT" w:eastAsia="hr-HR"/>
        </w:rPr>
        <w:t xml:space="preserve"> je i </w:t>
      </w:r>
      <w:proofErr w:type="spellStart"/>
      <w:r w:rsidRPr="00800A8B">
        <w:rPr>
          <w:rFonts w:ascii="Times New Roman" w:eastAsia="Times New Roman" w:hAnsi="Times New Roman" w:cs="Times New Roman"/>
          <w:sz w:val="24"/>
          <w:szCs w:val="24"/>
          <w:lang w:val="it-IT" w:eastAsia="hr-HR"/>
        </w:rPr>
        <w:t>dalje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edukaciji</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razvoju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publike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kroz</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pojačanu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organizaciju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raznolikih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likovnih</w:t>
      </w:r>
      <w:proofErr w:type="spellEnd"/>
      <w:r w:rsidRPr="00800A8B">
        <w:rPr>
          <w:rFonts w:ascii="Times New Roman" w:eastAsia="Times New Roman" w:hAnsi="Times New Roman" w:cs="Times New Roman"/>
          <w:sz w:val="24"/>
          <w:szCs w:val="24"/>
          <w:lang w:val="it-IT" w:eastAsia="hr-HR"/>
        </w:rPr>
        <w:t xml:space="preserve"> radionica za </w:t>
      </w:r>
      <w:proofErr w:type="spellStart"/>
      <w:r w:rsidRPr="00800A8B">
        <w:rPr>
          <w:rFonts w:ascii="Times New Roman" w:eastAsia="Times New Roman" w:hAnsi="Times New Roman" w:cs="Times New Roman"/>
          <w:sz w:val="24"/>
          <w:szCs w:val="24"/>
          <w:lang w:val="it-IT" w:eastAsia="hr-HR"/>
        </w:rPr>
        <w:t>sve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dobne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skupine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kako</w:t>
      </w:r>
      <w:proofErr w:type="spellEnd"/>
      <w:r w:rsidRPr="00800A8B">
        <w:rPr>
          <w:rFonts w:ascii="Times New Roman" w:eastAsia="Times New Roman" w:hAnsi="Times New Roman" w:cs="Times New Roman"/>
          <w:sz w:val="24"/>
          <w:szCs w:val="24"/>
          <w:lang w:val="it-IT" w:eastAsia="hr-HR"/>
        </w:rPr>
        <w:t xml:space="preserve"> bi se </w:t>
      </w:r>
      <w:proofErr w:type="spellStart"/>
      <w:r w:rsidRPr="00800A8B">
        <w:rPr>
          <w:rFonts w:ascii="Times New Roman" w:eastAsia="Times New Roman" w:hAnsi="Times New Roman" w:cs="Times New Roman"/>
          <w:sz w:val="24"/>
          <w:szCs w:val="24"/>
          <w:lang w:val="it-IT" w:eastAsia="hr-HR"/>
        </w:rPr>
        <w:t>stvorila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publika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koja</w:t>
      </w:r>
      <w:proofErr w:type="spellEnd"/>
      <w:r w:rsidRPr="00800A8B">
        <w:rPr>
          <w:rFonts w:ascii="Times New Roman" w:eastAsia="Times New Roman" w:hAnsi="Times New Roman" w:cs="Times New Roman"/>
          <w:sz w:val="24"/>
          <w:szCs w:val="24"/>
          <w:lang w:val="it-IT" w:eastAsia="hr-HR"/>
        </w:rPr>
        <w:t xml:space="preserve"> prati </w:t>
      </w:r>
      <w:proofErr w:type="spellStart"/>
      <w:r w:rsidRPr="00800A8B">
        <w:rPr>
          <w:rFonts w:ascii="Times New Roman" w:eastAsia="Times New Roman" w:hAnsi="Times New Roman" w:cs="Times New Roman"/>
          <w:sz w:val="24"/>
          <w:szCs w:val="24"/>
          <w:lang w:val="it-IT" w:eastAsia="hr-HR"/>
        </w:rPr>
        <w:t>likovnu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umjetnost</w:t>
      </w:r>
      <w:proofErr w:type="spellEnd"/>
      <w:r w:rsidRPr="00800A8B">
        <w:rPr>
          <w:rFonts w:ascii="Times New Roman" w:eastAsia="Times New Roman" w:hAnsi="Times New Roman" w:cs="Times New Roman"/>
          <w:sz w:val="24"/>
          <w:szCs w:val="24"/>
          <w:lang w:val="it-IT" w:eastAsia="hr-HR"/>
        </w:rPr>
        <w:t xml:space="preserve">, a </w:t>
      </w:r>
      <w:proofErr w:type="spellStart"/>
      <w:r w:rsidRPr="00800A8B">
        <w:rPr>
          <w:rFonts w:ascii="Times New Roman" w:eastAsia="Times New Roman" w:hAnsi="Times New Roman" w:cs="Times New Roman"/>
          <w:sz w:val="24"/>
          <w:szCs w:val="24"/>
          <w:lang w:val="it-IT" w:eastAsia="hr-HR"/>
        </w:rPr>
        <w:t>kroz</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predavanja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susrete</w:t>
      </w:r>
      <w:proofErr w:type="spellEnd"/>
      <w:r w:rsidRPr="00800A8B">
        <w:rPr>
          <w:rFonts w:ascii="Times New Roman" w:eastAsia="Times New Roman" w:hAnsi="Times New Roman" w:cs="Times New Roman"/>
          <w:sz w:val="24"/>
          <w:szCs w:val="24"/>
          <w:lang w:val="it-IT" w:eastAsia="hr-HR"/>
        </w:rPr>
        <w:t xml:space="preserve"> s </w:t>
      </w:r>
      <w:proofErr w:type="spellStart"/>
      <w:r w:rsidRPr="00800A8B">
        <w:rPr>
          <w:rFonts w:ascii="Times New Roman" w:eastAsia="Times New Roman" w:hAnsi="Times New Roman" w:cs="Times New Roman"/>
          <w:sz w:val="24"/>
          <w:szCs w:val="24"/>
          <w:lang w:val="it-IT" w:eastAsia="hr-HR"/>
        </w:rPr>
        <w:t>glazbenicima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istaknula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važnost</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koncerata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klasične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glazbe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Međutim</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Ustanova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će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odgovorno</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dalje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voditi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sve</w:t>
      </w:r>
      <w:proofErr w:type="spellEnd"/>
      <w:r w:rsidRPr="00800A8B">
        <w:rPr>
          <w:rFonts w:ascii="Times New Roman" w:eastAsia="Times New Roman" w:hAnsi="Times New Roman" w:cs="Times New Roman"/>
          <w:sz w:val="24"/>
          <w:szCs w:val="24"/>
          <w:lang w:val="it-IT" w:eastAsia="hr-HR"/>
        </w:rPr>
        <w:t xml:space="preserve"> ostale </w:t>
      </w:r>
      <w:proofErr w:type="spellStart"/>
      <w:r w:rsidRPr="00800A8B">
        <w:rPr>
          <w:rFonts w:ascii="Times New Roman" w:eastAsia="Times New Roman" w:hAnsi="Times New Roman" w:cs="Times New Roman"/>
          <w:sz w:val="24"/>
          <w:szCs w:val="24"/>
          <w:lang w:val="it-IT" w:eastAsia="hr-HR"/>
        </w:rPr>
        <w:t>dugogodišnje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Kao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ustanovi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koja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vodi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kulturni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život</w:t>
      </w:r>
      <w:proofErr w:type="spellEnd"/>
      <w:r w:rsidRPr="00800A8B">
        <w:rPr>
          <w:rFonts w:ascii="Times New Roman" w:eastAsia="Times New Roman" w:hAnsi="Times New Roman" w:cs="Times New Roman"/>
          <w:sz w:val="24"/>
          <w:szCs w:val="24"/>
          <w:lang w:val="it-IT" w:eastAsia="hr-HR"/>
        </w:rPr>
        <w:t xml:space="preserve"> grada </w:t>
      </w:r>
      <w:proofErr w:type="spellStart"/>
      <w:r w:rsidRPr="00800A8B">
        <w:rPr>
          <w:rFonts w:ascii="Times New Roman" w:eastAsia="Times New Roman" w:hAnsi="Times New Roman" w:cs="Times New Roman"/>
          <w:sz w:val="24"/>
          <w:szCs w:val="24"/>
          <w:lang w:val="it-IT" w:eastAsia="hr-HR"/>
        </w:rPr>
        <w:t>izuzetno</w:t>
      </w:r>
      <w:proofErr w:type="spellEnd"/>
      <w:r w:rsidRPr="00800A8B">
        <w:rPr>
          <w:rFonts w:ascii="Times New Roman" w:eastAsia="Times New Roman" w:hAnsi="Times New Roman" w:cs="Times New Roman"/>
          <w:sz w:val="24"/>
          <w:szCs w:val="24"/>
          <w:lang w:val="it-IT" w:eastAsia="hr-HR"/>
        </w:rPr>
        <w:t xml:space="preserve"> je </w:t>
      </w:r>
      <w:proofErr w:type="spellStart"/>
      <w:r w:rsidRPr="00800A8B">
        <w:rPr>
          <w:rFonts w:ascii="Times New Roman" w:eastAsia="Times New Roman" w:hAnsi="Times New Roman" w:cs="Times New Roman"/>
          <w:sz w:val="24"/>
          <w:szCs w:val="24"/>
          <w:lang w:val="it-IT" w:eastAsia="hr-HR"/>
        </w:rPr>
        <w:t>važno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njegovati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stečeno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povjerenje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sugrađana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razvijati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publiku</w:t>
      </w:r>
      <w:proofErr w:type="spellEnd"/>
      <w:r w:rsidRPr="00800A8B">
        <w:rPr>
          <w:rFonts w:ascii="Times New Roman" w:eastAsia="Times New Roman" w:hAnsi="Times New Roman" w:cs="Times New Roman"/>
          <w:sz w:val="24"/>
          <w:szCs w:val="24"/>
          <w:lang w:val="it-IT" w:eastAsia="hr-HR"/>
        </w:rPr>
        <w:t xml:space="preserve"> te </w:t>
      </w:r>
      <w:proofErr w:type="spellStart"/>
      <w:r w:rsidRPr="00800A8B">
        <w:rPr>
          <w:rFonts w:ascii="Times New Roman" w:eastAsia="Times New Roman" w:hAnsi="Times New Roman" w:cs="Times New Roman"/>
          <w:sz w:val="24"/>
          <w:szCs w:val="24"/>
          <w:lang w:val="it-IT" w:eastAsia="hr-HR"/>
        </w:rPr>
        <w:t>kroz</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postojeće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održati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dugogodišnju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vrijednu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tradiciju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kulturnog</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života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našega</w:t>
      </w:r>
      <w:proofErr w:type="spellEnd"/>
      <w:r w:rsidRPr="00800A8B">
        <w:rPr>
          <w:rFonts w:ascii="Times New Roman" w:eastAsia="Times New Roman" w:hAnsi="Times New Roman" w:cs="Times New Roman"/>
          <w:sz w:val="24"/>
          <w:szCs w:val="24"/>
          <w:lang w:val="it-IT" w:eastAsia="hr-HR"/>
        </w:rPr>
        <w:t xml:space="preserve"> grada - </w:t>
      </w:r>
      <w:proofErr w:type="spellStart"/>
      <w:r w:rsidRPr="00800A8B">
        <w:rPr>
          <w:rFonts w:ascii="Times New Roman" w:eastAsia="Times New Roman" w:hAnsi="Times New Roman" w:cs="Times New Roman"/>
          <w:sz w:val="24"/>
          <w:szCs w:val="24"/>
          <w:lang w:val="it-IT" w:eastAsia="hr-HR"/>
        </w:rPr>
        <w:t>razvijati</w:t>
      </w:r>
      <w:proofErr w:type="spellEnd"/>
      <w:r w:rsidRPr="00800A8B">
        <w:rPr>
          <w:rFonts w:ascii="Times New Roman" w:eastAsia="Times New Roman" w:hAnsi="Times New Roman" w:cs="Times New Roman"/>
          <w:sz w:val="24"/>
          <w:szCs w:val="24"/>
          <w:lang w:val="it-IT" w:eastAsia="hr-HR"/>
        </w:rPr>
        <w:t xml:space="preserve"> nove </w:t>
      </w:r>
      <w:proofErr w:type="spellStart"/>
      <w:r w:rsidRPr="00800A8B">
        <w:rPr>
          <w:rFonts w:ascii="Times New Roman" w:eastAsia="Times New Roman" w:hAnsi="Times New Roman" w:cs="Times New Roman"/>
          <w:sz w:val="24"/>
          <w:szCs w:val="24"/>
          <w:lang w:val="it-IT" w:eastAsia="hr-HR"/>
        </w:rPr>
        <w:t>kanale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kojima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kulturna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ponuda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cjeloživotno</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učenje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bivaju</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dostupni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svima</w:t>
      </w:r>
      <w:proofErr w:type="spellEnd"/>
      <w:r w:rsidRPr="00800A8B">
        <w:rPr>
          <w:rFonts w:ascii="Times New Roman" w:eastAsia="Times New Roman" w:hAnsi="Times New Roman" w:cs="Times New Roman"/>
          <w:sz w:val="24"/>
          <w:szCs w:val="24"/>
          <w:lang w:val="it-IT" w:eastAsia="hr-HR"/>
        </w:rPr>
        <w:t>.</w:t>
      </w:r>
    </w:p>
    <w:p w14:paraId="7F3EBE22" w14:textId="77777777" w:rsidR="00800A8B" w:rsidRPr="00800A8B" w:rsidRDefault="00800A8B" w:rsidP="00800A8B">
      <w:pPr>
        <w:spacing w:after="0" w:line="240" w:lineRule="auto"/>
        <w:jc w:val="both"/>
        <w:outlineLvl w:val="0"/>
        <w:rPr>
          <w:rFonts w:ascii="Times New Roman" w:eastAsia="Times New Roman" w:hAnsi="Times New Roman" w:cs="Times New Roman"/>
          <w:b/>
          <w:bCs/>
          <w:iCs/>
          <w:sz w:val="24"/>
          <w:szCs w:val="24"/>
          <w:lang w:val="en-US" w:eastAsia="hr-HR"/>
        </w:rPr>
      </w:pPr>
      <w:proofErr w:type="spellStart"/>
      <w:r w:rsidRPr="00800A8B">
        <w:rPr>
          <w:rFonts w:ascii="Times New Roman" w:eastAsia="Times New Roman" w:hAnsi="Times New Roman" w:cs="Times New Roman"/>
          <w:b/>
          <w:bCs/>
          <w:iCs/>
          <w:sz w:val="24"/>
          <w:szCs w:val="24"/>
          <w:lang w:val="en-US" w:eastAsia="hr-HR"/>
        </w:rPr>
        <w:t>Odgojno</w:t>
      </w:r>
      <w:proofErr w:type="spellEnd"/>
      <w:r w:rsidRPr="00800A8B">
        <w:rPr>
          <w:rFonts w:ascii="Times New Roman" w:eastAsia="Times New Roman" w:hAnsi="Times New Roman" w:cs="Times New Roman"/>
          <w:b/>
          <w:bCs/>
          <w:iCs/>
          <w:sz w:val="24"/>
          <w:szCs w:val="24"/>
          <w:lang w:val="en-US" w:eastAsia="hr-HR"/>
        </w:rPr>
        <w:t xml:space="preserve"> </w:t>
      </w:r>
      <w:proofErr w:type="spellStart"/>
      <w:r w:rsidRPr="00800A8B">
        <w:rPr>
          <w:rFonts w:ascii="Times New Roman" w:eastAsia="Times New Roman" w:hAnsi="Times New Roman" w:cs="Times New Roman"/>
          <w:b/>
          <w:bCs/>
          <w:iCs/>
          <w:sz w:val="24"/>
          <w:szCs w:val="24"/>
          <w:lang w:val="en-US" w:eastAsia="hr-HR"/>
        </w:rPr>
        <w:t>i</w:t>
      </w:r>
      <w:proofErr w:type="spellEnd"/>
      <w:r w:rsidRPr="00800A8B">
        <w:rPr>
          <w:rFonts w:ascii="Times New Roman" w:eastAsia="Times New Roman" w:hAnsi="Times New Roman" w:cs="Times New Roman"/>
          <w:b/>
          <w:bCs/>
          <w:iCs/>
          <w:sz w:val="24"/>
          <w:szCs w:val="24"/>
          <w:lang w:val="en-US" w:eastAsia="hr-HR"/>
        </w:rPr>
        <w:t xml:space="preserve"> </w:t>
      </w:r>
      <w:proofErr w:type="spellStart"/>
      <w:r w:rsidRPr="00800A8B">
        <w:rPr>
          <w:rFonts w:ascii="Times New Roman" w:eastAsia="Times New Roman" w:hAnsi="Times New Roman" w:cs="Times New Roman"/>
          <w:b/>
          <w:bCs/>
          <w:iCs/>
          <w:sz w:val="24"/>
          <w:szCs w:val="24"/>
          <w:lang w:val="en-US" w:eastAsia="hr-HR"/>
        </w:rPr>
        <w:t>administrativno</w:t>
      </w:r>
      <w:proofErr w:type="spellEnd"/>
      <w:r w:rsidRPr="00800A8B">
        <w:rPr>
          <w:rFonts w:ascii="Times New Roman" w:eastAsia="Times New Roman" w:hAnsi="Times New Roman" w:cs="Times New Roman"/>
          <w:b/>
          <w:bCs/>
          <w:iCs/>
          <w:sz w:val="24"/>
          <w:szCs w:val="24"/>
          <w:lang w:val="en-US" w:eastAsia="hr-HR"/>
        </w:rPr>
        <w:t xml:space="preserve"> </w:t>
      </w:r>
      <w:proofErr w:type="spellStart"/>
      <w:r w:rsidRPr="00800A8B">
        <w:rPr>
          <w:rFonts w:ascii="Times New Roman" w:eastAsia="Times New Roman" w:hAnsi="Times New Roman" w:cs="Times New Roman"/>
          <w:b/>
          <w:bCs/>
          <w:iCs/>
          <w:sz w:val="24"/>
          <w:szCs w:val="24"/>
          <w:lang w:val="en-US" w:eastAsia="hr-HR"/>
        </w:rPr>
        <w:t>tehničko</w:t>
      </w:r>
      <w:proofErr w:type="spellEnd"/>
      <w:r w:rsidRPr="00800A8B">
        <w:rPr>
          <w:rFonts w:ascii="Times New Roman" w:eastAsia="Times New Roman" w:hAnsi="Times New Roman" w:cs="Times New Roman"/>
          <w:b/>
          <w:bCs/>
          <w:iCs/>
          <w:sz w:val="24"/>
          <w:szCs w:val="24"/>
          <w:lang w:val="en-US" w:eastAsia="hr-HR"/>
        </w:rPr>
        <w:t xml:space="preserve"> </w:t>
      </w:r>
      <w:proofErr w:type="spellStart"/>
      <w:r w:rsidRPr="00800A8B">
        <w:rPr>
          <w:rFonts w:ascii="Times New Roman" w:eastAsia="Times New Roman" w:hAnsi="Times New Roman" w:cs="Times New Roman"/>
          <w:b/>
          <w:bCs/>
          <w:iCs/>
          <w:sz w:val="24"/>
          <w:szCs w:val="24"/>
          <w:lang w:val="en-US" w:eastAsia="hr-HR"/>
        </w:rPr>
        <w:t>osoblje-Uprava</w:t>
      </w:r>
      <w:proofErr w:type="spellEnd"/>
    </w:p>
    <w:p w14:paraId="25112453"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pl-PL" w:eastAsia="hr-HR"/>
        </w:rPr>
      </w:pPr>
      <w:r w:rsidRPr="00800A8B">
        <w:rPr>
          <w:rFonts w:ascii="Times New Roman" w:eastAsia="Times New Roman" w:hAnsi="Times New Roman" w:cs="Times New Roman"/>
          <w:sz w:val="24"/>
          <w:szCs w:val="24"/>
          <w:lang w:val="pl-PL" w:eastAsia="hr-HR"/>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1DAB554D" w14:textId="77777777" w:rsidR="00800A8B" w:rsidRPr="00800A8B" w:rsidRDefault="00800A8B" w:rsidP="00800A8B">
      <w:pPr>
        <w:spacing w:after="0" w:line="240" w:lineRule="auto"/>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Administrativno</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tehničko</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i</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stručno</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osoblje</w:t>
      </w:r>
      <w:proofErr w:type="spellEnd"/>
      <w:r w:rsidRPr="00800A8B">
        <w:rPr>
          <w:rFonts w:ascii="Times New Roman" w:eastAsia="Times New Roman" w:hAnsi="Times New Roman" w:cs="Times New Roman"/>
          <w:b/>
          <w:bCs/>
          <w:sz w:val="24"/>
          <w:szCs w:val="24"/>
          <w:lang w:val="en-US" w:eastAsia="hr-HR"/>
        </w:rPr>
        <w:t xml:space="preserve"> – </w:t>
      </w:r>
      <w:proofErr w:type="spellStart"/>
      <w:r w:rsidRPr="00800A8B">
        <w:rPr>
          <w:rFonts w:ascii="Times New Roman" w:eastAsia="Times New Roman" w:hAnsi="Times New Roman" w:cs="Times New Roman"/>
          <w:b/>
          <w:bCs/>
          <w:sz w:val="24"/>
          <w:szCs w:val="24"/>
          <w:lang w:val="en-US" w:eastAsia="hr-HR"/>
        </w:rPr>
        <w:t>Kulturna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djelatnost</w:t>
      </w:r>
      <w:proofErr w:type="spellEnd"/>
    </w:p>
    <w:p w14:paraId="50F439F2"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pl-PL" w:eastAsia="hr-HR"/>
        </w:rPr>
      </w:pPr>
      <w:r w:rsidRPr="00800A8B">
        <w:rPr>
          <w:rFonts w:ascii="Times New Roman" w:eastAsia="Times New Roman" w:hAnsi="Times New Roman" w:cs="Times New Roman"/>
          <w:sz w:val="24"/>
          <w:szCs w:val="24"/>
          <w:lang w:val="pl-PL" w:eastAsia="hr-HR"/>
        </w:rPr>
        <w:lastRenderedPageBreak/>
        <w:t>Planirana sredstva namijenjena su isplati plaća i materijalnih prava za zaposlenike za deset (10) osoba koje su zaposlene u likovnom, glazbeno-scenskom, obrazovnom odjelu i odjelu posebnih i EU fondova.</w:t>
      </w:r>
      <w:r w:rsidRPr="00800A8B">
        <w:rPr>
          <w:rFonts w:ascii="Times New Roman" w:eastAsia="Times New Roman" w:hAnsi="Times New Roman" w:cs="Times New Roman"/>
          <w:i/>
          <w:iCs/>
          <w:sz w:val="24"/>
          <w:szCs w:val="24"/>
          <w:lang w:val="pl-PL" w:eastAsia="hr-HR"/>
        </w:rPr>
        <w:t xml:space="preserve"> </w:t>
      </w:r>
      <w:r w:rsidRPr="00800A8B">
        <w:rPr>
          <w:rFonts w:ascii="Times New Roman" w:eastAsia="Times New Roman" w:hAnsi="Times New Roman" w:cs="Times New Roman"/>
          <w:sz w:val="24"/>
          <w:szCs w:val="24"/>
          <w:lang w:val="pl-PL" w:eastAsia="hr-HR"/>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45FE3FD" w14:textId="77777777" w:rsidR="00800A8B" w:rsidRPr="00800A8B" w:rsidRDefault="00800A8B" w:rsidP="00800A8B">
      <w:pPr>
        <w:spacing w:after="0" w:line="240" w:lineRule="auto"/>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Manifestacije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predstave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izložbe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i</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obrazovanje</w:t>
      </w:r>
      <w:proofErr w:type="spellEnd"/>
      <w:r w:rsidRPr="00800A8B">
        <w:rPr>
          <w:rFonts w:ascii="Times New Roman" w:eastAsia="Times New Roman" w:hAnsi="Times New Roman" w:cs="Times New Roman"/>
          <w:b/>
          <w:bCs/>
          <w:sz w:val="24"/>
          <w:szCs w:val="24"/>
          <w:lang w:val="en-US" w:eastAsia="hr-HR"/>
        </w:rPr>
        <w:t xml:space="preserve"> u </w:t>
      </w:r>
      <w:proofErr w:type="spellStart"/>
      <w:r w:rsidRPr="00800A8B">
        <w:rPr>
          <w:rFonts w:ascii="Times New Roman" w:eastAsia="Times New Roman" w:hAnsi="Times New Roman" w:cs="Times New Roman"/>
          <w:b/>
          <w:bCs/>
          <w:sz w:val="24"/>
          <w:szCs w:val="24"/>
          <w:lang w:val="en-US" w:eastAsia="hr-HR"/>
        </w:rPr>
        <w:t>kulturi</w:t>
      </w:r>
      <w:proofErr w:type="spellEnd"/>
    </w:p>
    <w:p w14:paraId="2DBA2A0B" w14:textId="77777777" w:rsidR="00800A8B" w:rsidRPr="00800A8B" w:rsidRDefault="00800A8B" w:rsidP="00800A8B">
      <w:pPr>
        <w:spacing w:after="0" w:line="240" w:lineRule="auto"/>
        <w:jc w:val="both"/>
        <w:rPr>
          <w:rFonts w:ascii="Times New Roman" w:eastAsia="Times New Roman" w:hAnsi="Times New Roman" w:cs="Times New Roman"/>
          <w:color w:val="424242"/>
          <w:sz w:val="24"/>
          <w:szCs w:val="24"/>
          <w:shd w:val="clear" w:color="auto" w:fill="FFFFFF"/>
          <w:lang w:val="pl-PL" w:eastAsia="hr-HR"/>
        </w:rPr>
      </w:pPr>
      <w:r w:rsidRPr="00800A8B">
        <w:rPr>
          <w:rFonts w:ascii="Times New Roman" w:eastAsia="Times New Roman" w:hAnsi="Times New Roman" w:cs="Times New Roman"/>
          <w:color w:val="424242"/>
          <w:sz w:val="24"/>
          <w:szCs w:val="24"/>
          <w:shd w:val="clear" w:color="auto" w:fill="FFFFFF"/>
          <w:lang w:val="pl-PL" w:eastAsia="hr-HR"/>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59EBA643" w14:textId="77777777" w:rsidR="00800A8B" w:rsidRPr="00800A8B" w:rsidRDefault="00800A8B" w:rsidP="00800A8B">
      <w:pPr>
        <w:spacing w:after="0" w:line="240" w:lineRule="auto"/>
        <w:ind w:firstLine="708"/>
        <w:jc w:val="both"/>
        <w:rPr>
          <w:rFonts w:ascii="Times New Roman" w:eastAsia="Times New Roman" w:hAnsi="Times New Roman" w:cs="Times New Roman"/>
          <w:b/>
          <w:bCs/>
          <w:color w:val="424242"/>
          <w:sz w:val="24"/>
          <w:szCs w:val="24"/>
          <w:shd w:val="clear" w:color="auto" w:fill="FFFFFF"/>
          <w:lang w:val="en-US" w:eastAsia="hr-HR"/>
        </w:rPr>
      </w:pPr>
      <w:proofErr w:type="spellStart"/>
      <w:r w:rsidRPr="00800A8B">
        <w:rPr>
          <w:rFonts w:ascii="Times New Roman" w:eastAsia="Times New Roman" w:hAnsi="Times New Roman" w:cs="Times New Roman"/>
          <w:b/>
          <w:bCs/>
          <w:color w:val="424242"/>
          <w:sz w:val="24"/>
          <w:szCs w:val="24"/>
          <w:shd w:val="clear" w:color="auto" w:fill="FFFFFF"/>
          <w:lang w:val="en-US" w:eastAsia="hr-HR"/>
        </w:rPr>
        <w:t>Glazbeno-scenska</w:t>
      </w:r>
      <w:proofErr w:type="spellEnd"/>
      <w:r w:rsidRPr="00800A8B">
        <w:rPr>
          <w:rFonts w:ascii="Times New Roman" w:eastAsia="Times New Roman" w:hAnsi="Times New Roman" w:cs="Times New Roman"/>
          <w:b/>
          <w:bCs/>
          <w:color w:val="424242"/>
          <w:sz w:val="24"/>
          <w:szCs w:val="24"/>
          <w:shd w:val="clear" w:color="auto" w:fill="FFFFFF"/>
          <w:lang w:val="en-US" w:eastAsia="hr-HR"/>
        </w:rPr>
        <w:t xml:space="preserve"> </w:t>
      </w:r>
      <w:proofErr w:type="spellStart"/>
      <w:r w:rsidRPr="00800A8B">
        <w:rPr>
          <w:rFonts w:ascii="Times New Roman" w:eastAsia="Times New Roman" w:hAnsi="Times New Roman" w:cs="Times New Roman"/>
          <w:b/>
          <w:bCs/>
          <w:color w:val="424242"/>
          <w:sz w:val="24"/>
          <w:szCs w:val="24"/>
          <w:shd w:val="clear" w:color="auto" w:fill="FFFFFF"/>
          <w:lang w:val="en-US" w:eastAsia="hr-HR"/>
        </w:rPr>
        <w:t>djelatnost</w:t>
      </w:r>
      <w:proofErr w:type="spellEnd"/>
    </w:p>
    <w:p w14:paraId="40563002"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64. Koncerti u </w:t>
      </w:r>
      <w:proofErr w:type="spellStart"/>
      <w:r w:rsidRPr="00800A8B">
        <w:rPr>
          <w:rFonts w:ascii="Times New Roman" w:eastAsia="Times New Roman" w:hAnsi="Times New Roman" w:cs="Times New Roman"/>
          <w:b/>
          <w:bCs/>
          <w:i/>
          <w:iCs/>
          <w:sz w:val="24"/>
          <w:szCs w:val="24"/>
          <w:shd w:val="clear" w:color="auto" w:fill="FFFFFF"/>
          <w:lang w:eastAsia="hr-HR"/>
        </w:rPr>
        <w:t>Eufrazijani</w:t>
      </w:r>
      <w:proofErr w:type="spellEnd"/>
    </w:p>
    <w:p w14:paraId="457C8422"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Utemeljen 1961., festival klasične glazbe Koncerti u </w:t>
      </w:r>
      <w:proofErr w:type="spellStart"/>
      <w:r w:rsidRPr="00800A8B">
        <w:rPr>
          <w:rFonts w:ascii="Times New Roman" w:eastAsia="Times New Roman" w:hAnsi="Times New Roman" w:cs="Times New Roman"/>
          <w:sz w:val="24"/>
          <w:szCs w:val="24"/>
          <w:shd w:val="clear" w:color="auto" w:fill="FFFFFF"/>
          <w:lang w:eastAsia="hr-HR"/>
        </w:rPr>
        <w:t>Eufrazijani</w:t>
      </w:r>
      <w:proofErr w:type="spellEnd"/>
      <w:r w:rsidRPr="00800A8B">
        <w:rPr>
          <w:rFonts w:ascii="Times New Roman" w:eastAsia="Times New Roman" w:hAnsi="Times New Roman" w:cs="Times New Roman"/>
          <w:sz w:val="24"/>
          <w:szCs w:val="24"/>
          <w:shd w:val="clear" w:color="auto" w:fill="FFFFFF"/>
          <w:lang w:eastAsia="hr-HR"/>
        </w:rPr>
        <w:t xml:space="preserve"> održava se u Eufrazijevoj bazilici svake godine tijekom srpnja, kolovoza i rujna. Od 2019. godine u svibnju se izvodi i </w:t>
      </w:r>
      <w:proofErr w:type="spellStart"/>
      <w:r w:rsidRPr="00800A8B">
        <w:rPr>
          <w:rFonts w:ascii="Times New Roman" w:eastAsia="Times New Roman" w:hAnsi="Times New Roman" w:cs="Times New Roman"/>
          <w:sz w:val="24"/>
          <w:szCs w:val="24"/>
          <w:shd w:val="clear" w:color="auto" w:fill="FFFFFF"/>
          <w:lang w:eastAsia="hr-HR"/>
        </w:rPr>
        <w:t>najavni</w:t>
      </w:r>
      <w:proofErr w:type="spellEnd"/>
      <w:r w:rsidRPr="00800A8B">
        <w:rPr>
          <w:rFonts w:ascii="Times New Roman" w:eastAsia="Times New Roman" w:hAnsi="Times New Roman" w:cs="Times New Roman"/>
          <w:sz w:val="24"/>
          <w:szCs w:val="24"/>
          <w:shd w:val="clear" w:color="auto" w:fill="FFFFFF"/>
          <w:lang w:eastAsia="hr-HR"/>
        </w:rPr>
        <w:t xml:space="preserve"> koncert sezone, a uveden je i koncept otvorenih proba u kazalištu u predsezoni i </w:t>
      </w:r>
      <w:proofErr w:type="spellStart"/>
      <w:r w:rsidRPr="00800A8B">
        <w:rPr>
          <w:rFonts w:ascii="Times New Roman" w:eastAsia="Times New Roman" w:hAnsi="Times New Roman" w:cs="Times New Roman"/>
          <w:sz w:val="24"/>
          <w:szCs w:val="24"/>
          <w:shd w:val="clear" w:color="auto" w:fill="FFFFFF"/>
          <w:lang w:eastAsia="hr-HR"/>
        </w:rPr>
        <w:t>postsezoni</w:t>
      </w:r>
      <w:proofErr w:type="spellEnd"/>
      <w:r w:rsidRPr="00800A8B">
        <w:rPr>
          <w:rFonts w:ascii="Times New Roman" w:eastAsia="Times New Roman" w:hAnsi="Times New Roman" w:cs="Times New Roman"/>
          <w:sz w:val="24"/>
          <w:szCs w:val="24"/>
          <w:shd w:val="clear" w:color="auto" w:fill="FFFFFF"/>
          <w:lang w:eastAsia="hr-HR"/>
        </w:rPr>
        <w:t xml:space="preserve">.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w:t>
      </w:r>
    </w:p>
    <w:p w14:paraId="54E5EA29"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publike.</w:t>
      </w:r>
    </w:p>
    <w:p w14:paraId="1355109F"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30. Jazz u lapidariju, džez-festival</w:t>
      </w:r>
    </w:p>
    <w:p w14:paraId="416B628D"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Jazz u lapidariju je jedan od najstarijih hrvatskih džez-festivala, utemeljen 1996. godine. Održava se u lapidariju Zavičajnog muzeja Poreštine svake srijede tijekom srpnja i kolovoza, uz </w:t>
      </w:r>
      <w:proofErr w:type="spellStart"/>
      <w:r w:rsidRPr="00800A8B">
        <w:rPr>
          <w:rFonts w:ascii="Times New Roman" w:eastAsia="Times New Roman" w:hAnsi="Times New Roman" w:cs="Times New Roman"/>
          <w:sz w:val="24"/>
          <w:szCs w:val="24"/>
          <w:shd w:val="clear" w:color="auto" w:fill="FFFFFF"/>
          <w:lang w:eastAsia="hr-HR"/>
        </w:rPr>
        <w:t>najavni</w:t>
      </w:r>
      <w:proofErr w:type="spellEnd"/>
      <w:r w:rsidRPr="00800A8B">
        <w:rPr>
          <w:rFonts w:ascii="Times New Roman" w:eastAsia="Times New Roman" w:hAnsi="Times New Roman" w:cs="Times New Roman"/>
          <w:sz w:val="24"/>
          <w:szCs w:val="24"/>
          <w:shd w:val="clear" w:color="auto" w:fill="FFFFFF"/>
          <w:lang w:eastAsia="hr-HR"/>
        </w:rPr>
        <w:t xml:space="preserve"> koncert sezone koji se izvodi od svibnja 2019. godine. Jazz u lapidariju nudi bogatu paletu izričaja iz cijeloga svijeta, od komornog džeza do džeza u spoju s drugim glazbenim žanrovima. Program komornim izvedbama u intimnom okruženju lapidarija, potiče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planiran je veći koncert otvorenja na Trgu slobode. Cilj je naći nove izvore financiranja.</w:t>
      </w:r>
    </w:p>
    <w:p w14:paraId="4FB09D4E"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Redovan kazališni program, 18. Zlatni zub, koncerti u kazalištu</w:t>
      </w:r>
    </w:p>
    <w:p w14:paraId="458F8A42"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w:t>
      </w:r>
      <w:r w:rsidRPr="00800A8B">
        <w:rPr>
          <w:rFonts w:ascii="Times New Roman" w:eastAsia="Times New Roman" w:hAnsi="Times New Roman" w:cs="Times New Roman"/>
          <w:sz w:val="24"/>
          <w:szCs w:val="24"/>
          <w:shd w:val="clear" w:color="auto" w:fill="FFFFFF"/>
          <w:lang w:eastAsia="hr-HR"/>
        </w:rPr>
        <w:lastRenderedPageBreak/>
        <w:t>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Kvalitetnim programom želi se potaknuti dolazak gledatelja iz ostalih dijelova Istre.</w:t>
      </w:r>
    </w:p>
    <w:p w14:paraId="2EB7E669"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Dramski studio „Čin, čin“</w:t>
      </w:r>
    </w:p>
    <w:p w14:paraId="600F1B37"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 nove kazališne predstave.</w:t>
      </w:r>
    </w:p>
    <w:p w14:paraId="3E93FB5A"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25. Street art Poreč</w:t>
      </w:r>
    </w:p>
    <w:p w14:paraId="4E1E7486"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Street art Poreč prvi je put održan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016927CD"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7. </w:t>
      </w:r>
      <w:proofErr w:type="spellStart"/>
      <w:r w:rsidRPr="00800A8B">
        <w:rPr>
          <w:rFonts w:ascii="Times New Roman" w:eastAsia="Times New Roman" w:hAnsi="Times New Roman" w:cs="Times New Roman"/>
          <w:b/>
          <w:bCs/>
          <w:i/>
          <w:iCs/>
          <w:sz w:val="24"/>
          <w:szCs w:val="24"/>
          <w:shd w:val="clear" w:color="auto" w:fill="FFFFFF"/>
          <w:lang w:eastAsia="hr-HR"/>
        </w:rPr>
        <w:t>Ekolo</w:t>
      </w:r>
      <w:proofErr w:type="spellEnd"/>
      <w:r w:rsidRPr="00800A8B">
        <w:rPr>
          <w:rFonts w:ascii="Times New Roman" w:eastAsia="Times New Roman" w:hAnsi="Times New Roman" w:cs="Times New Roman"/>
          <w:b/>
          <w:bCs/>
          <w:i/>
          <w:iCs/>
          <w:sz w:val="24"/>
          <w:szCs w:val="24"/>
          <w:shd w:val="clear" w:color="auto" w:fill="FFFFFF"/>
          <w:lang w:eastAsia="hr-HR"/>
        </w:rPr>
        <w:t xml:space="preserve"> </w:t>
      </w:r>
    </w:p>
    <w:p w14:paraId="3A28A543"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proofErr w:type="spellStart"/>
      <w:r w:rsidRPr="00800A8B">
        <w:rPr>
          <w:rFonts w:ascii="Times New Roman" w:eastAsia="Times New Roman" w:hAnsi="Times New Roman" w:cs="Times New Roman"/>
          <w:sz w:val="24"/>
          <w:szCs w:val="24"/>
          <w:shd w:val="clear" w:color="auto" w:fill="FFFFFF"/>
          <w:lang w:eastAsia="hr-HR"/>
        </w:rPr>
        <w:t>Ekolo</w:t>
      </w:r>
      <w:proofErr w:type="spellEnd"/>
      <w:r w:rsidRPr="00800A8B">
        <w:rPr>
          <w:rFonts w:ascii="Times New Roman" w:eastAsia="Times New Roman" w:hAnsi="Times New Roman" w:cs="Times New Roman"/>
          <w:sz w:val="24"/>
          <w:szCs w:val="24"/>
          <w:shd w:val="clear" w:color="auto" w:fill="FFFFFF"/>
          <w:lang w:eastAsia="hr-HR"/>
        </w:rPr>
        <w:t xml:space="preserve"> (Tjedan kulture življenja) prvi je put održan 2019. godine u okviru projekta EU-a I-</w:t>
      </w:r>
      <w:proofErr w:type="spellStart"/>
      <w:r w:rsidRPr="00800A8B">
        <w:rPr>
          <w:rFonts w:ascii="Times New Roman" w:eastAsia="Times New Roman" w:hAnsi="Times New Roman" w:cs="Times New Roman"/>
          <w:sz w:val="24"/>
          <w:szCs w:val="24"/>
          <w:shd w:val="clear" w:color="auto" w:fill="FFFFFF"/>
          <w:lang w:eastAsia="hr-HR"/>
        </w:rPr>
        <w:t>Archeo.S</w:t>
      </w:r>
      <w:proofErr w:type="spellEnd"/>
      <w:r w:rsidRPr="00800A8B">
        <w:rPr>
          <w:rFonts w:ascii="Times New Roman" w:eastAsia="Times New Roman" w:hAnsi="Times New Roman" w:cs="Times New Roman"/>
          <w:sz w:val="24"/>
          <w:szCs w:val="24"/>
          <w:shd w:val="clear" w:color="auto" w:fill="FFFFFF"/>
          <w:lang w:eastAsia="hr-HR"/>
        </w:rPr>
        <w:t>.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4458C140"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53. Susret pjevačkih zborova Naš kanat je lip</w:t>
      </w:r>
    </w:p>
    <w:p w14:paraId="1BFA8540"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2025. zahtijeva i alternativni model organizacije kojim bi se ispoštovale sve vrijednosti što ih je Kanat njegovao od samih početaka. Važno je, prije svega, sačuvati i razvijati ovu manifestaciju, jedinstvenu u našoj zemlji. U okviru Susreta svake druge godine, </w:t>
      </w:r>
      <w:proofErr w:type="spellStart"/>
      <w:r w:rsidRPr="00800A8B">
        <w:rPr>
          <w:rFonts w:ascii="Times New Roman" w:eastAsia="Times New Roman" w:hAnsi="Times New Roman" w:cs="Times New Roman"/>
          <w:sz w:val="24"/>
          <w:szCs w:val="24"/>
          <w:shd w:val="clear" w:color="auto" w:fill="FFFFFF"/>
          <w:lang w:eastAsia="hr-HR"/>
        </w:rPr>
        <w:t>bijenalno</w:t>
      </w:r>
      <w:proofErr w:type="spellEnd"/>
      <w:r w:rsidRPr="00800A8B">
        <w:rPr>
          <w:rFonts w:ascii="Times New Roman" w:eastAsia="Times New Roman" w:hAnsi="Times New Roman" w:cs="Times New Roman"/>
          <w:sz w:val="24"/>
          <w:szCs w:val="24"/>
          <w:shd w:val="clear" w:color="auto" w:fill="FFFFFF"/>
          <w:lang w:eastAsia="hr-HR"/>
        </w:rPr>
        <w:t xml:space="preserve">, raspisuje se natječaj za izbor novih skladbi i tiska se Zbirka, koja se predstavlja na početku programa Susreta. </w:t>
      </w:r>
    </w:p>
    <w:p w14:paraId="74D6A949"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Opći cilj je čuvanje nematerijalne i materijalne istarske kulturne baštine, upoznavanje lokalnog i regionalnog identiteta, </w:t>
      </w:r>
      <w:proofErr w:type="spellStart"/>
      <w:r w:rsidRPr="00800A8B">
        <w:rPr>
          <w:rFonts w:ascii="Times New Roman" w:eastAsia="Times New Roman" w:hAnsi="Times New Roman" w:cs="Times New Roman"/>
          <w:sz w:val="24"/>
          <w:szCs w:val="24"/>
          <w:shd w:val="clear" w:color="auto" w:fill="FFFFFF"/>
          <w:lang w:eastAsia="hr-HR"/>
        </w:rPr>
        <w:t>sustvaralaštvo</w:t>
      </w:r>
      <w:proofErr w:type="spellEnd"/>
      <w:r w:rsidRPr="00800A8B">
        <w:rPr>
          <w:rFonts w:ascii="Times New Roman" w:eastAsia="Times New Roman" w:hAnsi="Times New Roman" w:cs="Times New Roman"/>
          <w:sz w:val="24"/>
          <w:szCs w:val="24"/>
          <w:shd w:val="clear" w:color="auto" w:fill="FFFFFF"/>
          <w:lang w:eastAsia="hr-HR"/>
        </w:rPr>
        <w:t xml:space="preserve"> i približavanje kulturne baštine istarske glazbe javnosti. Cilj je zadržavanje tradicije zborskog pjevanja na istarskoj ljestvici te povećanje broja pratitelja </w:t>
      </w:r>
      <w:r w:rsidRPr="00800A8B">
        <w:rPr>
          <w:rFonts w:ascii="Times New Roman" w:eastAsia="Times New Roman" w:hAnsi="Times New Roman" w:cs="Times New Roman"/>
          <w:sz w:val="24"/>
          <w:szCs w:val="24"/>
          <w:shd w:val="clear" w:color="auto" w:fill="FFFFFF"/>
          <w:lang w:eastAsia="hr-HR"/>
        </w:rPr>
        <w:lastRenderedPageBreak/>
        <w:t xml:space="preserve">jer zborsko pjevanje jedna od </w:t>
      </w:r>
      <w:proofErr w:type="spellStart"/>
      <w:r w:rsidRPr="00800A8B">
        <w:rPr>
          <w:rFonts w:ascii="Times New Roman" w:eastAsia="Times New Roman" w:hAnsi="Times New Roman" w:cs="Times New Roman"/>
          <w:sz w:val="24"/>
          <w:szCs w:val="24"/>
          <w:shd w:val="clear" w:color="auto" w:fill="FFFFFF"/>
          <w:lang w:eastAsia="hr-HR"/>
        </w:rPr>
        <w:t>kuturno</w:t>
      </w:r>
      <w:proofErr w:type="spellEnd"/>
      <w:r w:rsidRPr="00800A8B">
        <w:rPr>
          <w:rFonts w:ascii="Times New Roman" w:eastAsia="Times New Roman" w:hAnsi="Times New Roman" w:cs="Times New Roman"/>
          <w:sz w:val="24"/>
          <w:szCs w:val="24"/>
          <w:shd w:val="clear" w:color="auto" w:fill="FFFFFF"/>
          <w:lang w:eastAsia="hr-HR"/>
        </w:rPr>
        <w:t>-umjetničkih aktivnosti koje su najviše pogođene posljedicama pandemije.</w:t>
      </w:r>
    </w:p>
    <w:p w14:paraId="6A2948D5"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Redovite </w:t>
      </w:r>
      <w:proofErr w:type="spellStart"/>
      <w:r w:rsidRPr="00800A8B">
        <w:rPr>
          <w:rFonts w:ascii="Times New Roman" w:eastAsia="Times New Roman" w:hAnsi="Times New Roman" w:cs="Times New Roman"/>
          <w:b/>
          <w:bCs/>
          <w:i/>
          <w:iCs/>
          <w:sz w:val="24"/>
          <w:szCs w:val="24"/>
          <w:shd w:val="clear" w:color="auto" w:fill="FFFFFF"/>
          <w:lang w:eastAsia="hr-HR"/>
        </w:rPr>
        <w:t>kinoprojekcije</w:t>
      </w:r>
      <w:proofErr w:type="spellEnd"/>
      <w:r w:rsidRPr="00800A8B">
        <w:rPr>
          <w:rFonts w:ascii="Times New Roman" w:eastAsia="Times New Roman" w:hAnsi="Times New Roman" w:cs="Times New Roman"/>
          <w:b/>
          <w:bCs/>
          <w:i/>
          <w:iCs/>
          <w:sz w:val="24"/>
          <w:szCs w:val="24"/>
          <w:shd w:val="clear" w:color="auto" w:fill="FFFFFF"/>
          <w:lang w:eastAsia="hr-HR"/>
        </w:rPr>
        <w:t xml:space="preserve">, 15. </w:t>
      </w:r>
      <w:proofErr w:type="spellStart"/>
      <w:r w:rsidRPr="00800A8B">
        <w:rPr>
          <w:rFonts w:ascii="Times New Roman" w:eastAsia="Times New Roman" w:hAnsi="Times New Roman" w:cs="Times New Roman"/>
          <w:b/>
          <w:bCs/>
          <w:i/>
          <w:iCs/>
          <w:sz w:val="24"/>
          <w:szCs w:val="24"/>
          <w:shd w:val="clear" w:color="auto" w:fill="FFFFFF"/>
          <w:lang w:eastAsia="hr-HR"/>
        </w:rPr>
        <w:t>Porečdox</w:t>
      </w:r>
      <w:proofErr w:type="spellEnd"/>
      <w:r w:rsidRPr="00800A8B">
        <w:rPr>
          <w:rFonts w:ascii="Times New Roman" w:eastAsia="Times New Roman" w:hAnsi="Times New Roman" w:cs="Times New Roman"/>
          <w:b/>
          <w:bCs/>
          <w:i/>
          <w:iCs/>
          <w:sz w:val="24"/>
          <w:szCs w:val="24"/>
          <w:shd w:val="clear" w:color="auto" w:fill="FFFFFF"/>
          <w:lang w:eastAsia="hr-HR"/>
        </w:rPr>
        <w:t xml:space="preserve">, </w:t>
      </w:r>
      <w:proofErr w:type="spellStart"/>
      <w:r w:rsidRPr="00800A8B">
        <w:rPr>
          <w:rFonts w:ascii="Times New Roman" w:eastAsia="Times New Roman" w:hAnsi="Times New Roman" w:cs="Times New Roman"/>
          <w:b/>
          <w:bCs/>
          <w:i/>
          <w:iCs/>
          <w:sz w:val="24"/>
          <w:szCs w:val="24"/>
          <w:shd w:val="clear" w:color="auto" w:fill="FFFFFF"/>
          <w:lang w:eastAsia="hr-HR"/>
        </w:rPr>
        <w:t>Kinoklub</w:t>
      </w:r>
      <w:proofErr w:type="spellEnd"/>
    </w:p>
    <w:p w14:paraId="4CDC0233"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w:t>
      </w:r>
      <w:proofErr w:type="spellStart"/>
      <w:r w:rsidRPr="00800A8B">
        <w:rPr>
          <w:rFonts w:ascii="Times New Roman" w:eastAsia="Times New Roman" w:hAnsi="Times New Roman" w:cs="Times New Roman"/>
          <w:sz w:val="24"/>
          <w:szCs w:val="24"/>
          <w:shd w:val="clear" w:color="auto" w:fill="FFFFFF"/>
          <w:lang w:eastAsia="hr-HR"/>
        </w:rPr>
        <w:t>kinoprikazivača</w:t>
      </w:r>
      <w:proofErr w:type="spellEnd"/>
      <w:r w:rsidRPr="00800A8B">
        <w:rPr>
          <w:rFonts w:ascii="Times New Roman" w:eastAsia="Times New Roman" w:hAnsi="Times New Roman" w:cs="Times New Roman"/>
          <w:sz w:val="24"/>
          <w:szCs w:val="24"/>
          <w:shd w:val="clear" w:color="auto" w:fill="FFFFFF"/>
          <w:lang w:eastAsia="hr-HR"/>
        </w:rPr>
        <w:t xml:space="preserve">. Organiziraju se matineje za djecu vrtića i učenike škola Poreča i šire okolice.  U veljači se organizira Revija oskarovaca koja prikazuje filmove koji su u tekućoj godini dobili više nominacija za filmsku nagradu Oscar. Kultni ponedjeljak prikazuje stare kultne filmove. </w:t>
      </w:r>
      <w:proofErr w:type="spellStart"/>
      <w:r w:rsidRPr="00800A8B">
        <w:rPr>
          <w:rFonts w:ascii="Times New Roman" w:eastAsia="Times New Roman" w:hAnsi="Times New Roman" w:cs="Times New Roman"/>
          <w:sz w:val="24"/>
          <w:szCs w:val="24"/>
          <w:shd w:val="clear" w:color="auto" w:fill="FFFFFF"/>
          <w:lang w:eastAsia="hr-HR"/>
        </w:rPr>
        <w:t>Porečdox</w:t>
      </w:r>
      <w:proofErr w:type="spellEnd"/>
      <w:r w:rsidRPr="00800A8B">
        <w:rPr>
          <w:rFonts w:ascii="Times New Roman" w:eastAsia="Times New Roman" w:hAnsi="Times New Roman" w:cs="Times New Roman"/>
          <w:sz w:val="24"/>
          <w:szCs w:val="24"/>
          <w:shd w:val="clear" w:color="auto" w:fill="FFFFFF"/>
          <w:lang w:eastAsia="hr-HR"/>
        </w:rPr>
        <w:t xml:space="preserve"> svake godine prikazuje najnovije dokumentarne filmove iz regije i svijeta. U okviru festivala održavaju se edukativne školske matineje, izložbe dokumentarističkih fotografija, radionice </w:t>
      </w:r>
      <w:proofErr w:type="spellStart"/>
      <w:r w:rsidRPr="00800A8B">
        <w:rPr>
          <w:rFonts w:ascii="Times New Roman" w:eastAsia="Times New Roman" w:hAnsi="Times New Roman" w:cs="Times New Roman"/>
          <w:sz w:val="24"/>
          <w:szCs w:val="24"/>
          <w:shd w:val="clear" w:color="auto" w:fill="FFFFFF"/>
          <w:lang w:eastAsia="hr-HR"/>
        </w:rPr>
        <w:t>videomontaže</w:t>
      </w:r>
      <w:proofErr w:type="spellEnd"/>
      <w:r w:rsidRPr="00800A8B">
        <w:rPr>
          <w:rFonts w:ascii="Times New Roman" w:eastAsia="Times New Roman" w:hAnsi="Times New Roman" w:cs="Times New Roman"/>
          <w:sz w:val="24"/>
          <w:szCs w:val="24"/>
          <w:shd w:val="clear" w:color="auto" w:fill="FFFFFF"/>
          <w:lang w:eastAsia="hr-HR"/>
        </w:rPr>
        <w:t xml:space="preserve"> i produkcije filma, okrugli stolovi, gostovanja autora, projekcije iznenađenja, </w:t>
      </w:r>
      <w:proofErr w:type="spellStart"/>
      <w:r w:rsidRPr="00800A8B">
        <w:rPr>
          <w:rFonts w:ascii="Times New Roman" w:eastAsia="Times New Roman" w:hAnsi="Times New Roman" w:cs="Times New Roman"/>
          <w:sz w:val="24"/>
          <w:szCs w:val="24"/>
          <w:shd w:val="clear" w:color="auto" w:fill="FFFFFF"/>
          <w:lang w:eastAsia="hr-HR"/>
        </w:rPr>
        <w:t>afterpartiji</w:t>
      </w:r>
      <w:proofErr w:type="spellEnd"/>
      <w:r w:rsidRPr="00800A8B">
        <w:rPr>
          <w:rFonts w:ascii="Times New Roman" w:eastAsia="Times New Roman" w:hAnsi="Times New Roman" w:cs="Times New Roman"/>
          <w:sz w:val="24"/>
          <w:szCs w:val="24"/>
          <w:shd w:val="clear" w:color="auto" w:fill="FFFFFF"/>
          <w:lang w:eastAsia="hr-HR"/>
        </w:rPr>
        <w:t xml:space="preserve"> i koncerti renomiranih bendova. Kako bi zadržali postignuti standard festivala </w:t>
      </w:r>
      <w:proofErr w:type="spellStart"/>
      <w:r w:rsidRPr="00800A8B">
        <w:rPr>
          <w:rFonts w:ascii="Times New Roman" w:eastAsia="Times New Roman" w:hAnsi="Times New Roman" w:cs="Times New Roman"/>
          <w:sz w:val="24"/>
          <w:szCs w:val="24"/>
          <w:shd w:val="clear" w:color="auto" w:fill="FFFFFF"/>
          <w:lang w:eastAsia="hr-HR"/>
        </w:rPr>
        <w:t>Porečdox</w:t>
      </w:r>
      <w:proofErr w:type="spellEnd"/>
      <w:r w:rsidRPr="00800A8B">
        <w:rPr>
          <w:rFonts w:ascii="Times New Roman" w:eastAsia="Times New Roman" w:hAnsi="Times New Roman" w:cs="Times New Roman"/>
          <w:sz w:val="24"/>
          <w:szCs w:val="24"/>
          <w:shd w:val="clear" w:color="auto" w:fill="FFFFFF"/>
          <w:lang w:eastAsia="hr-HR"/>
        </w:rPr>
        <w:t xml:space="preserve">, cilj je povećati izvore financiranja. Cilj je i pronaći nove izvore financiranja. </w:t>
      </w:r>
      <w:proofErr w:type="spellStart"/>
      <w:r w:rsidRPr="00800A8B">
        <w:rPr>
          <w:rFonts w:ascii="Times New Roman" w:eastAsia="Times New Roman" w:hAnsi="Times New Roman" w:cs="Times New Roman"/>
          <w:sz w:val="24"/>
          <w:szCs w:val="24"/>
          <w:shd w:val="clear" w:color="auto" w:fill="FFFFFF"/>
          <w:lang w:eastAsia="hr-HR"/>
        </w:rPr>
        <w:t>Kinoklub</w:t>
      </w:r>
      <w:proofErr w:type="spellEnd"/>
      <w:r w:rsidRPr="00800A8B">
        <w:rPr>
          <w:rFonts w:ascii="Times New Roman" w:eastAsia="Times New Roman" w:hAnsi="Times New Roman" w:cs="Times New Roman"/>
          <w:sz w:val="24"/>
          <w:szCs w:val="24"/>
          <w:shd w:val="clear" w:color="auto" w:fill="FFFFFF"/>
          <w:lang w:eastAsia="hr-HR"/>
        </w:rPr>
        <w:t xml:space="preserve"> Poreč pokrenut je u travnju 2023. godine, okuplja krug ljubitelja filma i zainteresiranih za bavljenje filmom i fotografijom, a temelji se na </w:t>
      </w:r>
      <w:proofErr w:type="spellStart"/>
      <w:r w:rsidRPr="00800A8B">
        <w:rPr>
          <w:rFonts w:ascii="Times New Roman" w:eastAsia="Times New Roman" w:hAnsi="Times New Roman" w:cs="Times New Roman"/>
          <w:sz w:val="24"/>
          <w:szCs w:val="24"/>
          <w:shd w:val="clear" w:color="auto" w:fill="FFFFFF"/>
          <w:lang w:eastAsia="hr-HR"/>
        </w:rPr>
        <w:t>radioničnom</w:t>
      </w:r>
      <w:proofErr w:type="spellEnd"/>
      <w:r w:rsidRPr="00800A8B">
        <w:rPr>
          <w:rFonts w:ascii="Times New Roman" w:eastAsia="Times New Roman" w:hAnsi="Times New Roman" w:cs="Times New Roman"/>
          <w:sz w:val="24"/>
          <w:szCs w:val="24"/>
          <w:shd w:val="clear" w:color="auto" w:fill="FFFFFF"/>
          <w:lang w:eastAsia="hr-HR"/>
        </w:rPr>
        <w:t xml:space="preserve">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2F4D2ACE"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w:t>
      </w:r>
      <w:proofErr w:type="spellStart"/>
      <w:r w:rsidRPr="00800A8B">
        <w:rPr>
          <w:rFonts w:ascii="Times New Roman" w:eastAsia="Times New Roman" w:hAnsi="Times New Roman" w:cs="Times New Roman"/>
          <w:b/>
          <w:bCs/>
          <w:i/>
          <w:iCs/>
          <w:sz w:val="24"/>
          <w:szCs w:val="24"/>
          <w:shd w:val="clear" w:color="auto" w:fill="FFFFFF"/>
          <w:lang w:eastAsia="hr-HR"/>
        </w:rPr>
        <w:t>Tornaj</w:t>
      </w:r>
      <w:proofErr w:type="spellEnd"/>
      <w:r w:rsidRPr="00800A8B">
        <w:rPr>
          <w:rFonts w:ascii="Times New Roman" w:eastAsia="Times New Roman" w:hAnsi="Times New Roman" w:cs="Times New Roman"/>
          <w:b/>
          <w:bCs/>
          <w:i/>
          <w:iCs/>
          <w:sz w:val="24"/>
          <w:szCs w:val="24"/>
          <w:shd w:val="clear" w:color="auto" w:fill="FFFFFF"/>
          <w:lang w:eastAsia="hr-HR"/>
        </w:rPr>
        <w:t xml:space="preserve"> se doma – </w:t>
      </w:r>
      <w:proofErr w:type="spellStart"/>
      <w:r w:rsidRPr="00800A8B">
        <w:rPr>
          <w:rFonts w:ascii="Times New Roman" w:eastAsia="Times New Roman" w:hAnsi="Times New Roman" w:cs="Times New Roman"/>
          <w:b/>
          <w:bCs/>
          <w:i/>
          <w:iCs/>
          <w:sz w:val="24"/>
          <w:szCs w:val="24"/>
          <w:shd w:val="clear" w:color="auto" w:fill="FFFFFF"/>
          <w:lang w:eastAsia="hr-HR"/>
        </w:rPr>
        <w:t>Torna</w:t>
      </w:r>
      <w:proofErr w:type="spellEnd"/>
      <w:r w:rsidRPr="00800A8B">
        <w:rPr>
          <w:rFonts w:ascii="Times New Roman" w:eastAsia="Times New Roman" w:hAnsi="Times New Roman" w:cs="Times New Roman"/>
          <w:b/>
          <w:bCs/>
          <w:i/>
          <w:iCs/>
          <w:sz w:val="24"/>
          <w:szCs w:val="24"/>
          <w:shd w:val="clear" w:color="auto" w:fill="FFFFFF"/>
          <w:lang w:eastAsia="hr-HR"/>
        </w:rPr>
        <w:t xml:space="preserve"> </w:t>
      </w:r>
      <w:proofErr w:type="spellStart"/>
      <w:r w:rsidRPr="00800A8B">
        <w:rPr>
          <w:rFonts w:ascii="Times New Roman" w:eastAsia="Times New Roman" w:hAnsi="Times New Roman" w:cs="Times New Roman"/>
          <w:b/>
          <w:bCs/>
          <w:i/>
          <w:iCs/>
          <w:sz w:val="24"/>
          <w:szCs w:val="24"/>
          <w:shd w:val="clear" w:color="auto" w:fill="FFFFFF"/>
          <w:lang w:eastAsia="hr-HR"/>
        </w:rPr>
        <w:t>casa</w:t>
      </w:r>
      <w:proofErr w:type="spellEnd"/>
    </w:p>
    <w:p w14:paraId="3E6FF73B"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800A8B">
        <w:rPr>
          <w:rFonts w:ascii="Times New Roman" w:eastAsia="Times New Roman" w:hAnsi="Times New Roman" w:cs="Times New Roman"/>
          <w:sz w:val="24"/>
          <w:szCs w:val="24"/>
          <w:shd w:val="clear" w:color="auto" w:fill="FFFFFF"/>
          <w:lang w:eastAsia="hr-HR"/>
        </w:rPr>
        <w:t>tornaju</w:t>
      </w:r>
      <w:proofErr w:type="spellEnd"/>
      <w:r w:rsidRPr="00800A8B">
        <w:rPr>
          <w:rFonts w:ascii="Times New Roman" w:eastAsia="Times New Roman" w:hAnsi="Times New Roman" w:cs="Times New Roman"/>
          <w:sz w:val="24"/>
          <w:szCs w:val="24"/>
          <w:shd w:val="clear" w:color="auto" w:fill="FFFFFF"/>
          <w:lang w:eastAsia="hr-HR"/>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800A8B">
        <w:rPr>
          <w:rFonts w:ascii="Times New Roman" w:eastAsia="Times New Roman" w:hAnsi="Times New Roman" w:cs="Times New Roman"/>
          <w:sz w:val="24"/>
          <w:szCs w:val="24"/>
          <w:shd w:val="clear" w:color="auto" w:fill="FFFFFF"/>
          <w:lang w:eastAsia="hr-HR"/>
        </w:rPr>
        <w:t>GRADiTI</w:t>
      </w:r>
      <w:proofErr w:type="spellEnd"/>
      <w:r w:rsidRPr="00800A8B">
        <w:rPr>
          <w:rFonts w:ascii="Times New Roman" w:eastAsia="Times New Roman" w:hAnsi="Times New Roman" w:cs="Times New Roman"/>
          <w:sz w:val="24"/>
          <w:szCs w:val="24"/>
          <w:shd w:val="clear" w:color="auto" w:fill="FFFFFF"/>
          <w:lang w:eastAsia="hr-HR"/>
        </w:rPr>
        <w:t xml:space="preserve">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nastaviti s prezentacijom i afirmacijom porečkih umjetnika i autora, organizacija događaja povezanih s promocijom umjetnika i upoznavanjem sugrađana s njihovim stvaralaštvom, te publikacija knjiga o umjetnicima.</w:t>
      </w:r>
    </w:p>
    <w:p w14:paraId="686C5677"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shd w:val="clear" w:color="auto" w:fill="FFFFFF"/>
          <w:lang w:eastAsia="hr-HR"/>
        </w:rPr>
      </w:pPr>
      <w:r w:rsidRPr="00800A8B">
        <w:rPr>
          <w:rFonts w:ascii="Times New Roman" w:eastAsia="Times New Roman" w:hAnsi="Times New Roman" w:cs="Times New Roman"/>
          <w:b/>
          <w:bCs/>
          <w:i/>
          <w:iCs/>
          <w:sz w:val="24"/>
          <w:szCs w:val="24"/>
          <w:shd w:val="clear" w:color="auto" w:fill="FFFFFF"/>
          <w:lang w:eastAsia="hr-HR"/>
        </w:rPr>
        <w:t xml:space="preserve"> Razvoj publike</w:t>
      </w:r>
    </w:p>
    <w:p w14:paraId="1F3E10BD" w14:textId="77777777" w:rsidR="00800A8B" w:rsidRPr="00800A8B" w:rsidRDefault="00800A8B" w:rsidP="00800A8B">
      <w:pPr>
        <w:spacing w:after="0" w:line="240" w:lineRule="auto"/>
        <w:jc w:val="both"/>
        <w:rPr>
          <w:rFonts w:ascii="Times New Roman" w:eastAsia="Times New Roman" w:hAnsi="Times New Roman" w:cs="Times New Roman"/>
          <w:sz w:val="24"/>
          <w:szCs w:val="24"/>
          <w:shd w:val="clear" w:color="auto" w:fill="FFFFFF"/>
          <w:lang w:eastAsia="hr-HR"/>
        </w:rPr>
      </w:pPr>
      <w:r w:rsidRPr="00800A8B">
        <w:rPr>
          <w:rFonts w:ascii="Times New Roman" w:eastAsia="Times New Roman" w:hAnsi="Times New Roman" w:cs="Times New Roman"/>
          <w:sz w:val="24"/>
          <w:szCs w:val="24"/>
          <w:shd w:val="clear" w:color="auto" w:fill="FFFFFF"/>
          <w:lang w:eastAsia="hr-HR"/>
        </w:rPr>
        <w:t xml:space="preserve">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w:t>
      </w:r>
      <w:r w:rsidRPr="00800A8B">
        <w:rPr>
          <w:rFonts w:ascii="Times New Roman" w:eastAsia="Times New Roman" w:hAnsi="Times New Roman" w:cs="Times New Roman"/>
          <w:sz w:val="24"/>
          <w:szCs w:val="24"/>
          <w:shd w:val="clear" w:color="auto" w:fill="FFFFFF"/>
          <w:lang w:eastAsia="hr-HR"/>
        </w:rPr>
        <w:lastRenderedPageBreak/>
        <w:t>interaktivno sudjelovanje građana u umjetničkim i kulturnim događanjima u formalnome i neformalnome okruženju.</w:t>
      </w:r>
    </w:p>
    <w:p w14:paraId="2B14DFA7" w14:textId="77777777" w:rsidR="00800A8B" w:rsidRPr="00800A8B" w:rsidRDefault="00800A8B" w:rsidP="00800A8B">
      <w:pPr>
        <w:autoSpaceDE w:val="0"/>
        <w:autoSpaceDN w:val="0"/>
        <w:adjustRightInd w:val="0"/>
        <w:spacing w:after="0" w:line="240" w:lineRule="auto"/>
        <w:ind w:firstLine="708"/>
        <w:jc w:val="both"/>
        <w:rPr>
          <w:rFonts w:ascii="Times New Roman" w:eastAsia="Times New Roman" w:hAnsi="Times New Roman" w:cs="Times New Roman"/>
          <w:b/>
          <w:i/>
          <w:iCs/>
          <w:sz w:val="24"/>
          <w:szCs w:val="24"/>
          <w:lang w:val="fr-FR" w:eastAsia="hr-HR"/>
        </w:rPr>
      </w:pPr>
      <w:r w:rsidRPr="00800A8B">
        <w:rPr>
          <w:rFonts w:ascii="Times New Roman" w:eastAsia="Times New Roman" w:hAnsi="Times New Roman" w:cs="Times New Roman"/>
          <w:b/>
          <w:i/>
          <w:iCs/>
          <w:sz w:val="24"/>
          <w:szCs w:val="24"/>
          <w:lang w:val="fr-FR" w:eastAsia="hr-HR"/>
        </w:rPr>
        <w:t>Likovna djelatnost</w:t>
      </w:r>
    </w:p>
    <w:p w14:paraId="5AD4DDF6"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
          <w:i/>
          <w:iCs/>
          <w:sz w:val="24"/>
          <w:szCs w:val="24"/>
          <w:lang w:val="fr-FR" w:eastAsia="hr-HR"/>
        </w:rPr>
      </w:pPr>
      <w:r w:rsidRPr="00800A8B">
        <w:rPr>
          <w:rFonts w:ascii="Times New Roman" w:eastAsia="Times New Roman" w:hAnsi="Times New Roman" w:cs="Times New Roman"/>
          <w:b/>
          <w:i/>
          <w:iCs/>
          <w:sz w:val="24"/>
          <w:szCs w:val="24"/>
          <w:lang w:val="fr-FR" w:eastAsia="hr-HR"/>
        </w:rPr>
        <w:t xml:space="preserve"> Izložbe u galeriji Zuccato </w:t>
      </w:r>
    </w:p>
    <w:p w14:paraId="33540D78"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Cs/>
          <w:sz w:val="24"/>
          <w:szCs w:val="24"/>
          <w:lang w:val="fr-FR" w:eastAsia="hr-HR"/>
        </w:rPr>
      </w:pPr>
      <w:r w:rsidRPr="00800A8B">
        <w:rPr>
          <w:rFonts w:ascii="Times New Roman" w:eastAsia="Times New Roman" w:hAnsi="Times New Roman" w:cs="Times New Roman"/>
          <w:bCs/>
          <w:sz w:val="24"/>
          <w:szCs w:val="24"/>
          <w:lang w:val="fr-FR" w:eastAsia="hr-HR"/>
        </w:rPr>
        <w:t xml:space="preserve">Djelatnost galerije Zuccato prezentacija je najpriznatijih i najrelevantnijih domaćih i stranih likovnih umjetnika. Namjera je da se kroz galerijski program svake godine ponudi panorama ne samo suvremenih već i povijesno relevantnih autora i autorica vezanih za sve grane likovne umjetnosti. Izložbe slijede tiskani promotivni promidžbeni materijali u skladu s kriterijima struke te se kroz iste valorizira sadržaj. Cilj je organizirati kvalitetan program kroz prezentaciju domaće i međunarodne umjetničke scene, te umrežavanje s likovnim akademijama, fakultetima, muzejima, fundacijama, ustanovama u kulturi. Privlačenjem međunarodnih produkcija, suradnji  potiče se kulturna raznolikosti i raznovrsnost te osiguravaju uvjeti za razvitak umjetničkog stvaralaštva i kulturnog turizma. Kroz aktivnu suradnju sa školskim ustanovama, organizaciju likovnih radionica i stručno vođenje kroz izložbe, osnovni je cilj približavanje umjetnosti djeci školskog  i predškolskog uzrasta i povećanje  posjeta galerijama.  </w:t>
      </w:r>
    </w:p>
    <w:p w14:paraId="3A958C09"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Cs/>
          <w:sz w:val="24"/>
          <w:szCs w:val="24"/>
          <w:lang w:val="fr-FR" w:eastAsia="hr-HR"/>
        </w:rPr>
      </w:pPr>
      <w:r w:rsidRPr="00800A8B">
        <w:rPr>
          <w:rFonts w:ascii="Times New Roman" w:eastAsia="Times New Roman" w:hAnsi="Times New Roman" w:cs="Times New Roman"/>
          <w:bCs/>
          <w:sz w:val="24"/>
          <w:szCs w:val="24"/>
          <w:lang w:val="fr-FR" w:eastAsia="hr-HR"/>
        </w:rPr>
        <w:t xml:space="preserve">U 2025. godini planira se organizirati skupna izložba 40. slikarska kolonija Riviera, također se nastavlja suradnja sa Institutom za istraživanje Avangarde predstavljanjem  talijanskih autora Baldo Diodato i Enzo Cacciola. Slijede samostalna izložba kosovskog umjetnika Dritona Hajredinija i  samostalna izložba Zdenka Krtića-profesor emeritus pri Auburn University. Nastavlja se suradnja sa Austrijskim kulturnim forumom Zagreb organizacijom skupne izložbe umjetnika iz Graza. Održat će se i fotografsko bijenale 12. Photodistorzija. </w:t>
      </w:r>
    </w:p>
    <w:p w14:paraId="162A0E23"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
          <w:i/>
          <w:iCs/>
          <w:sz w:val="24"/>
          <w:szCs w:val="24"/>
          <w:lang w:val="it-IT" w:eastAsia="hr-HR"/>
        </w:rPr>
      </w:pPr>
      <w:r w:rsidRPr="00800A8B">
        <w:rPr>
          <w:rFonts w:ascii="Times New Roman" w:eastAsia="Times New Roman" w:hAnsi="Times New Roman" w:cs="Times New Roman"/>
          <w:b/>
          <w:i/>
          <w:iCs/>
          <w:sz w:val="24"/>
          <w:szCs w:val="24"/>
          <w:lang w:val="it-IT" w:eastAsia="hr-HR"/>
        </w:rPr>
        <w:t xml:space="preserve"> </w:t>
      </w:r>
      <w:proofErr w:type="spellStart"/>
      <w:r w:rsidRPr="00800A8B">
        <w:rPr>
          <w:rFonts w:ascii="Times New Roman" w:eastAsia="Times New Roman" w:hAnsi="Times New Roman" w:cs="Times New Roman"/>
          <w:b/>
          <w:i/>
          <w:iCs/>
          <w:sz w:val="24"/>
          <w:szCs w:val="24"/>
          <w:lang w:val="it-IT" w:eastAsia="hr-HR"/>
        </w:rPr>
        <w:t>Izložbe</w:t>
      </w:r>
      <w:proofErr w:type="spellEnd"/>
      <w:r w:rsidRPr="00800A8B">
        <w:rPr>
          <w:rFonts w:ascii="Times New Roman" w:eastAsia="Times New Roman" w:hAnsi="Times New Roman" w:cs="Times New Roman"/>
          <w:b/>
          <w:i/>
          <w:iCs/>
          <w:sz w:val="24"/>
          <w:szCs w:val="24"/>
          <w:lang w:val="it-IT" w:eastAsia="hr-HR"/>
        </w:rPr>
        <w:t xml:space="preserve"> u </w:t>
      </w:r>
      <w:proofErr w:type="spellStart"/>
      <w:r w:rsidRPr="00800A8B">
        <w:rPr>
          <w:rFonts w:ascii="Times New Roman" w:eastAsia="Times New Roman" w:hAnsi="Times New Roman" w:cs="Times New Roman"/>
          <w:b/>
          <w:i/>
          <w:iCs/>
          <w:sz w:val="24"/>
          <w:szCs w:val="24"/>
          <w:lang w:val="it-IT" w:eastAsia="hr-HR"/>
        </w:rPr>
        <w:t>Maloj</w:t>
      </w:r>
      <w:proofErr w:type="spellEnd"/>
      <w:r w:rsidRPr="00800A8B">
        <w:rPr>
          <w:rFonts w:ascii="Times New Roman" w:eastAsia="Times New Roman" w:hAnsi="Times New Roman" w:cs="Times New Roman"/>
          <w:b/>
          <w:i/>
          <w:iCs/>
          <w:sz w:val="24"/>
          <w:szCs w:val="24"/>
          <w:lang w:val="it-IT" w:eastAsia="hr-HR"/>
        </w:rPr>
        <w:t xml:space="preserve"> </w:t>
      </w:r>
      <w:proofErr w:type="spellStart"/>
      <w:r w:rsidRPr="00800A8B">
        <w:rPr>
          <w:rFonts w:ascii="Times New Roman" w:eastAsia="Times New Roman" w:hAnsi="Times New Roman" w:cs="Times New Roman"/>
          <w:b/>
          <w:i/>
          <w:iCs/>
          <w:sz w:val="24"/>
          <w:szCs w:val="24"/>
          <w:lang w:val="it-IT" w:eastAsia="hr-HR"/>
        </w:rPr>
        <w:t>galeriji</w:t>
      </w:r>
      <w:proofErr w:type="spellEnd"/>
      <w:r w:rsidRPr="00800A8B">
        <w:rPr>
          <w:rFonts w:ascii="Times New Roman" w:eastAsia="Times New Roman" w:hAnsi="Times New Roman" w:cs="Times New Roman"/>
          <w:b/>
          <w:i/>
          <w:iCs/>
          <w:sz w:val="24"/>
          <w:szCs w:val="24"/>
          <w:lang w:val="it-IT" w:eastAsia="hr-HR"/>
        </w:rPr>
        <w:t xml:space="preserve"> i </w:t>
      </w:r>
      <w:proofErr w:type="spellStart"/>
      <w:r w:rsidRPr="00800A8B">
        <w:rPr>
          <w:rFonts w:ascii="Times New Roman" w:eastAsia="Times New Roman" w:hAnsi="Times New Roman" w:cs="Times New Roman"/>
          <w:b/>
          <w:i/>
          <w:iCs/>
          <w:sz w:val="24"/>
          <w:szCs w:val="24"/>
          <w:lang w:val="it-IT" w:eastAsia="hr-HR"/>
        </w:rPr>
        <w:t>Istarskoj</w:t>
      </w:r>
      <w:proofErr w:type="spellEnd"/>
      <w:r w:rsidRPr="00800A8B">
        <w:rPr>
          <w:rFonts w:ascii="Times New Roman" w:eastAsia="Times New Roman" w:hAnsi="Times New Roman" w:cs="Times New Roman"/>
          <w:b/>
          <w:i/>
          <w:iCs/>
          <w:sz w:val="24"/>
          <w:szCs w:val="24"/>
          <w:lang w:val="it-IT" w:eastAsia="hr-HR"/>
        </w:rPr>
        <w:t xml:space="preserve"> </w:t>
      </w:r>
      <w:proofErr w:type="spellStart"/>
      <w:r w:rsidRPr="00800A8B">
        <w:rPr>
          <w:rFonts w:ascii="Times New Roman" w:eastAsia="Times New Roman" w:hAnsi="Times New Roman" w:cs="Times New Roman"/>
          <w:b/>
          <w:i/>
          <w:iCs/>
          <w:sz w:val="24"/>
          <w:szCs w:val="24"/>
          <w:lang w:val="it-IT" w:eastAsia="hr-HR"/>
        </w:rPr>
        <w:t>sabornici</w:t>
      </w:r>
      <w:proofErr w:type="spellEnd"/>
    </w:p>
    <w:p w14:paraId="666D1886"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Cs/>
          <w:sz w:val="24"/>
          <w:szCs w:val="24"/>
          <w:lang w:val="it-IT" w:eastAsia="hr-HR"/>
        </w:rPr>
      </w:pPr>
      <w:r w:rsidRPr="00800A8B">
        <w:rPr>
          <w:rFonts w:ascii="Times New Roman" w:eastAsia="Times New Roman" w:hAnsi="Times New Roman" w:cs="Times New Roman"/>
          <w:bCs/>
          <w:sz w:val="24"/>
          <w:szCs w:val="24"/>
          <w:lang w:val="it-IT" w:eastAsia="hr-HR"/>
        </w:rPr>
        <w:t xml:space="preserve">U </w:t>
      </w:r>
      <w:proofErr w:type="spellStart"/>
      <w:r w:rsidRPr="00800A8B">
        <w:rPr>
          <w:rFonts w:ascii="Times New Roman" w:eastAsia="Times New Roman" w:hAnsi="Times New Roman" w:cs="Times New Roman"/>
          <w:bCs/>
          <w:sz w:val="24"/>
          <w:szCs w:val="24"/>
          <w:lang w:val="it-IT" w:eastAsia="hr-HR"/>
        </w:rPr>
        <w:t>Maloj</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galeriji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tendencija</w:t>
      </w:r>
      <w:proofErr w:type="spellEnd"/>
      <w:r w:rsidRPr="00800A8B">
        <w:rPr>
          <w:rFonts w:ascii="Times New Roman" w:eastAsia="Times New Roman" w:hAnsi="Times New Roman" w:cs="Times New Roman"/>
          <w:bCs/>
          <w:sz w:val="24"/>
          <w:szCs w:val="24"/>
          <w:lang w:val="it-IT" w:eastAsia="hr-HR"/>
        </w:rPr>
        <w:t xml:space="preserve"> je da </w:t>
      </w:r>
      <w:proofErr w:type="gramStart"/>
      <w:r w:rsidRPr="00800A8B">
        <w:rPr>
          <w:rFonts w:ascii="Times New Roman" w:eastAsia="Times New Roman" w:hAnsi="Times New Roman" w:cs="Times New Roman"/>
          <w:bCs/>
          <w:sz w:val="24"/>
          <w:szCs w:val="24"/>
          <w:lang w:val="it-IT" w:eastAsia="hr-HR"/>
        </w:rPr>
        <w:t>se</w:t>
      </w:r>
      <w:proofErr w:type="gram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predstavljaju</w:t>
      </w:r>
      <w:proofErr w:type="spellEnd"/>
      <w:r w:rsidRPr="00800A8B">
        <w:rPr>
          <w:rFonts w:ascii="Times New Roman" w:eastAsia="Times New Roman" w:hAnsi="Times New Roman" w:cs="Times New Roman"/>
          <w:bCs/>
          <w:sz w:val="24"/>
          <w:szCs w:val="24"/>
          <w:lang w:val="it-IT" w:eastAsia="hr-HR"/>
        </w:rPr>
        <w:t xml:space="preserve"> i </w:t>
      </w:r>
      <w:proofErr w:type="spellStart"/>
      <w:r w:rsidRPr="00800A8B">
        <w:rPr>
          <w:rFonts w:ascii="Times New Roman" w:eastAsia="Times New Roman" w:hAnsi="Times New Roman" w:cs="Times New Roman"/>
          <w:bCs/>
          <w:sz w:val="24"/>
          <w:szCs w:val="24"/>
          <w:lang w:val="it-IT" w:eastAsia="hr-HR"/>
        </w:rPr>
        <w:t>promoviraju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likovni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projekti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suvremene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produkcije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mlađih</w:t>
      </w:r>
      <w:proofErr w:type="spellEnd"/>
      <w:r w:rsidRPr="00800A8B">
        <w:rPr>
          <w:rFonts w:ascii="Times New Roman" w:eastAsia="Times New Roman" w:hAnsi="Times New Roman" w:cs="Times New Roman"/>
          <w:bCs/>
          <w:sz w:val="24"/>
          <w:szCs w:val="24"/>
          <w:lang w:val="it-IT" w:eastAsia="hr-HR"/>
        </w:rPr>
        <w:t xml:space="preserve"> i </w:t>
      </w:r>
      <w:proofErr w:type="spellStart"/>
      <w:r w:rsidRPr="00800A8B">
        <w:rPr>
          <w:rFonts w:ascii="Times New Roman" w:eastAsia="Times New Roman" w:hAnsi="Times New Roman" w:cs="Times New Roman"/>
          <w:bCs/>
          <w:sz w:val="24"/>
          <w:szCs w:val="24"/>
          <w:lang w:val="it-IT" w:eastAsia="hr-HR"/>
        </w:rPr>
        <w:t>neafirmiranih</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autora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najčešće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novih</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medija</w:t>
      </w:r>
      <w:proofErr w:type="spellEnd"/>
      <w:r w:rsidRPr="00800A8B">
        <w:rPr>
          <w:rFonts w:ascii="Times New Roman" w:eastAsia="Times New Roman" w:hAnsi="Times New Roman" w:cs="Times New Roman"/>
          <w:bCs/>
          <w:sz w:val="24"/>
          <w:szCs w:val="24"/>
          <w:lang w:val="it-IT" w:eastAsia="hr-HR"/>
        </w:rPr>
        <w:t xml:space="preserve"> i fotografa te </w:t>
      </w:r>
      <w:proofErr w:type="spellStart"/>
      <w:r w:rsidRPr="00800A8B">
        <w:rPr>
          <w:rFonts w:ascii="Times New Roman" w:eastAsia="Times New Roman" w:hAnsi="Times New Roman" w:cs="Times New Roman"/>
          <w:bCs/>
          <w:sz w:val="24"/>
          <w:szCs w:val="24"/>
          <w:lang w:val="it-IT" w:eastAsia="hr-HR"/>
        </w:rPr>
        <w:t>izložbe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priznatih</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autora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manjeg</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opsega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Uz</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aktivnu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promociju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domaće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likovne</w:t>
      </w:r>
      <w:proofErr w:type="spellEnd"/>
      <w:r w:rsidRPr="00800A8B">
        <w:rPr>
          <w:rFonts w:ascii="Times New Roman" w:eastAsia="Times New Roman" w:hAnsi="Times New Roman" w:cs="Times New Roman"/>
          <w:bCs/>
          <w:sz w:val="24"/>
          <w:szCs w:val="24"/>
          <w:lang w:val="it-IT" w:eastAsia="hr-HR"/>
        </w:rPr>
        <w:t xml:space="preserve"> scene i </w:t>
      </w:r>
      <w:proofErr w:type="spellStart"/>
      <w:r w:rsidRPr="00800A8B">
        <w:rPr>
          <w:rFonts w:ascii="Times New Roman" w:eastAsia="Times New Roman" w:hAnsi="Times New Roman" w:cs="Times New Roman"/>
          <w:bCs/>
          <w:sz w:val="24"/>
          <w:szCs w:val="24"/>
          <w:lang w:val="it-IT" w:eastAsia="hr-HR"/>
        </w:rPr>
        <w:t>niz</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međunarodnih</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suradnji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ističu</w:t>
      </w:r>
      <w:proofErr w:type="spellEnd"/>
      <w:r w:rsidRPr="00800A8B">
        <w:rPr>
          <w:rFonts w:ascii="Times New Roman" w:eastAsia="Times New Roman" w:hAnsi="Times New Roman" w:cs="Times New Roman"/>
          <w:bCs/>
          <w:sz w:val="24"/>
          <w:szCs w:val="24"/>
          <w:lang w:val="it-IT" w:eastAsia="hr-HR"/>
        </w:rPr>
        <w:t xml:space="preserve"> se i </w:t>
      </w:r>
      <w:proofErr w:type="spellStart"/>
      <w:r w:rsidRPr="00800A8B">
        <w:rPr>
          <w:rFonts w:ascii="Times New Roman" w:eastAsia="Times New Roman" w:hAnsi="Times New Roman" w:cs="Times New Roman"/>
          <w:bCs/>
          <w:sz w:val="24"/>
          <w:szCs w:val="24"/>
          <w:lang w:val="it-IT" w:eastAsia="hr-HR"/>
        </w:rPr>
        <w:t>projekti</w:t>
      </w:r>
      <w:proofErr w:type="spellEnd"/>
      <w:r w:rsidRPr="00800A8B">
        <w:rPr>
          <w:rFonts w:ascii="Times New Roman" w:eastAsia="Times New Roman" w:hAnsi="Times New Roman" w:cs="Times New Roman"/>
          <w:bCs/>
          <w:sz w:val="24"/>
          <w:szCs w:val="24"/>
          <w:lang w:val="it-IT" w:eastAsia="hr-HR"/>
        </w:rPr>
        <w:t xml:space="preserve"> s </w:t>
      </w:r>
      <w:proofErr w:type="spellStart"/>
      <w:r w:rsidRPr="00800A8B">
        <w:rPr>
          <w:rFonts w:ascii="Times New Roman" w:eastAsia="Times New Roman" w:hAnsi="Times New Roman" w:cs="Times New Roman"/>
          <w:bCs/>
          <w:sz w:val="24"/>
          <w:szCs w:val="24"/>
          <w:lang w:val="it-IT" w:eastAsia="hr-HR"/>
        </w:rPr>
        <w:t>ciljem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popularizacije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likovne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umjetnosti</w:t>
      </w:r>
      <w:proofErr w:type="spellEnd"/>
      <w:r w:rsidRPr="00800A8B">
        <w:rPr>
          <w:rFonts w:ascii="Times New Roman" w:eastAsia="Times New Roman" w:hAnsi="Times New Roman" w:cs="Times New Roman"/>
          <w:bCs/>
          <w:sz w:val="24"/>
          <w:szCs w:val="24"/>
          <w:lang w:val="it-IT" w:eastAsia="hr-HR"/>
        </w:rPr>
        <w:t xml:space="preserve"> za </w:t>
      </w:r>
      <w:proofErr w:type="spellStart"/>
      <w:r w:rsidRPr="00800A8B">
        <w:rPr>
          <w:rFonts w:ascii="Times New Roman" w:eastAsia="Times New Roman" w:hAnsi="Times New Roman" w:cs="Times New Roman"/>
          <w:bCs/>
          <w:sz w:val="24"/>
          <w:szCs w:val="24"/>
          <w:lang w:val="it-IT" w:eastAsia="hr-HR"/>
        </w:rPr>
        <w:t>šire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društvene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skupine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Izlagat</w:t>
      </w:r>
      <w:proofErr w:type="spellEnd"/>
      <w:r w:rsidRPr="00800A8B">
        <w:rPr>
          <w:rFonts w:ascii="Times New Roman" w:eastAsia="Times New Roman" w:hAnsi="Times New Roman" w:cs="Times New Roman"/>
          <w:bCs/>
          <w:sz w:val="24"/>
          <w:szCs w:val="24"/>
          <w:lang w:val="it-IT" w:eastAsia="hr-HR"/>
        </w:rPr>
        <w:t xml:space="preserve"> će Tea </w:t>
      </w:r>
      <w:proofErr w:type="spellStart"/>
      <w:r w:rsidRPr="00800A8B">
        <w:rPr>
          <w:rFonts w:ascii="Times New Roman" w:eastAsia="Times New Roman" w:hAnsi="Times New Roman" w:cs="Times New Roman"/>
          <w:bCs/>
          <w:sz w:val="24"/>
          <w:szCs w:val="24"/>
          <w:lang w:val="it-IT" w:eastAsia="hr-HR"/>
        </w:rPr>
        <w:t>Bičić</w:t>
      </w:r>
      <w:proofErr w:type="spellEnd"/>
      <w:r w:rsidRPr="00800A8B">
        <w:rPr>
          <w:rFonts w:ascii="Times New Roman" w:eastAsia="Times New Roman" w:hAnsi="Times New Roman" w:cs="Times New Roman"/>
          <w:bCs/>
          <w:sz w:val="24"/>
          <w:szCs w:val="24"/>
          <w:lang w:val="it-IT" w:eastAsia="hr-HR"/>
        </w:rPr>
        <w:t xml:space="preserve">, Davor Sanvincenti i Ida </w:t>
      </w:r>
      <w:proofErr w:type="spellStart"/>
      <w:r w:rsidRPr="00800A8B">
        <w:rPr>
          <w:rFonts w:ascii="Times New Roman" w:eastAsia="Times New Roman" w:hAnsi="Times New Roman" w:cs="Times New Roman"/>
          <w:bCs/>
          <w:sz w:val="24"/>
          <w:szCs w:val="24"/>
          <w:lang w:val="it-IT" w:eastAsia="hr-HR"/>
        </w:rPr>
        <w:t>Loher</w:t>
      </w:r>
      <w:proofErr w:type="spellEnd"/>
      <w:r w:rsidRPr="00800A8B">
        <w:rPr>
          <w:rFonts w:ascii="Times New Roman" w:eastAsia="Times New Roman" w:hAnsi="Times New Roman" w:cs="Times New Roman"/>
          <w:bCs/>
          <w:sz w:val="24"/>
          <w:szCs w:val="24"/>
          <w:lang w:val="it-IT" w:eastAsia="hr-HR"/>
        </w:rPr>
        <w:t xml:space="preserve"> te </w:t>
      </w:r>
      <w:proofErr w:type="spellStart"/>
      <w:r w:rsidRPr="00800A8B">
        <w:rPr>
          <w:rFonts w:ascii="Times New Roman" w:eastAsia="Times New Roman" w:hAnsi="Times New Roman" w:cs="Times New Roman"/>
          <w:bCs/>
          <w:sz w:val="24"/>
          <w:szCs w:val="24"/>
          <w:lang w:val="it-IT" w:eastAsia="hr-HR"/>
        </w:rPr>
        <w:t>ćemo</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organizirat</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izložbu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radova</w:t>
      </w:r>
      <w:proofErr w:type="spellEnd"/>
      <w:r w:rsidRPr="00800A8B">
        <w:rPr>
          <w:rFonts w:ascii="Times New Roman" w:eastAsia="Times New Roman" w:hAnsi="Times New Roman" w:cs="Times New Roman"/>
          <w:bCs/>
          <w:sz w:val="24"/>
          <w:szCs w:val="24"/>
          <w:lang w:val="it-IT" w:eastAsia="hr-HR"/>
        </w:rPr>
        <w:t xml:space="preserve"> u </w:t>
      </w:r>
      <w:proofErr w:type="spellStart"/>
      <w:r w:rsidRPr="00800A8B">
        <w:rPr>
          <w:rFonts w:ascii="Times New Roman" w:eastAsia="Times New Roman" w:hAnsi="Times New Roman" w:cs="Times New Roman"/>
          <w:bCs/>
          <w:sz w:val="24"/>
          <w:szCs w:val="24"/>
          <w:lang w:val="it-IT" w:eastAsia="hr-HR"/>
        </w:rPr>
        <w:t>suradnji</w:t>
      </w:r>
      <w:proofErr w:type="spellEnd"/>
      <w:r w:rsidRPr="00800A8B">
        <w:rPr>
          <w:rFonts w:ascii="Times New Roman" w:eastAsia="Times New Roman" w:hAnsi="Times New Roman" w:cs="Times New Roman"/>
          <w:bCs/>
          <w:sz w:val="24"/>
          <w:szCs w:val="24"/>
          <w:lang w:val="it-IT" w:eastAsia="hr-HR"/>
        </w:rPr>
        <w:t xml:space="preserve"> s Igor Fabris art </w:t>
      </w:r>
      <w:proofErr w:type="spellStart"/>
      <w:r w:rsidRPr="00800A8B">
        <w:rPr>
          <w:rFonts w:ascii="Times New Roman" w:eastAsia="Times New Roman" w:hAnsi="Times New Roman" w:cs="Times New Roman"/>
          <w:bCs/>
          <w:sz w:val="24"/>
          <w:szCs w:val="24"/>
          <w:lang w:val="it-IT" w:eastAsia="hr-HR"/>
        </w:rPr>
        <w:t>studijom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Organizirat</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ćemo</w:t>
      </w:r>
      <w:proofErr w:type="spellEnd"/>
      <w:r w:rsidRPr="00800A8B">
        <w:rPr>
          <w:rFonts w:ascii="Times New Roman" w:eastAsia="Times New Roman" w:hAnsi="Times New Roman" w:cs="Times New Roman"/>
          <w:bCs/>
          <w:sz w:val="24"/>
          <w:szCs w:val="24"/>
          <w:lang w:val="it-IT" w:eastAsia="hr-HR"/>
        </w:rPr>
        <w:t xml:space="preserve"> i 17. </w:t>
      </w:r>
      <w:proofErr w:type="spellStart"/>
      <w:r w:rsidRPr="00800A8B">
        <w:rPr>
          <w:rFonts w:ascii="Times New Roman" w:eastAsia="Times New Roman" w:hAnsi="Times New Roman" w:cs="Times New Roman"/>
          <w:bCs/>
          <w:sz w:val="24"/>
          <w:szCs w:val="24"/>
          <w:lang w:val="it-IT" w:eastAsia="hr-HR"/>
        </w:rPr>
        <w:t>Profuturu</w:t>
      </w:r>
      <w:proofErr w:type="spellEnd"/>
      <w:r w:rsidRPr="00800A8B">
        <w:rPr>
          <w:rFonts w:ascii="Times New Roman" w:eastAsia="Times New Roman" w:hAnsi="Times New Roman" w:cs="Times New Roman"/>
          <w:bCs/>
          <w:sz w:val="24"/>
          <w:szCs w:val="24"/>
          <w:lang w:val="it-IT" w:eastAsia="hr-HR"/>
        </w:rPr>
        <w:t>.</w:t>
      </w:r>
    </w:p>
    <w:p w14:paraId="0252B549"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
          <w:i/>
          <w:sz w:val="24"/>
          <w:szCs w:val="24"/>
          <w:lang w:val="it-IT" w:eastAsia="hr-HR"/>
        </w:rPr>
      </w:pPr>
      <w:r w:rsidRPr="00800A8B">
        <w:rPr>
          <w:rFonts w:ascii="Times New Roman" w:eastAsia="Times New Roman" w:hAnsi="Times New Roman" w:cs="Times New Roman"/>
          <w:b/>
          <w:i/>
          <w:sz w:val="24"/>
          <w:szCs w:val="24"/>
          <w:lang w:val="it-IT" w:eastAsia="hr-HR"/>
        </w:rPr>
        <w:t xml:space="preserve"> </w:t>
      </w:r>
      <w:proofErr w:type="spellStart"/>
      <w:r w:rsidRPr="00800A8B">
        <w:rPr>
          <w:rFonts w:ascii="Times New Roman" w:eastAsia="Times New Roman" w:hAnsi="Times New Roman" w:cs="Times New Roman"/>
          <w:b/>
          <w:i/>
          <w:sz w:val="24"/>
          <w:szCs w:val="24"/>
          <w:lang w:val="it-IT" w:eastAsia="hr-HR"/>
        </w:rPr>
        <w:t>Izložba</w:t>
      </w:r>
      <w:proofErr w:type="spellEnd"/>
      <w:r w:rsidRPr="00800A8B">
        <w:rPr>
          <w:rFonts w:ascii="Times New Roman" w:eastAsia="Times New Roman" w:hAnsi="Times New Roman" w:cs="Times New Roman"/>
          <w:b/>
          <w:i/>
          <w:sz w:val="24"/>
          <w:szCs w:val="24"/>
          <w:lang w:val="it-IT" w:eastAsia="hr-HR"/>
        </w:rPr>
        <w:t xml:space="preserve"> 65. Annale </w:t>
      </w:r>
    </w:p>
    <w:p w14:paraId="3A015483" w14:textId="77777777" w:rsidR="00800A8B" w:rsidRPr="00800A8B" w:rsidRDefault="00800A8B" w:rsidP="00800A8B">
      <w:pPr>
        <w:spacing w:after="0" w:line="240" w:lineRule="auto"/>
        <w:jc w:val="both"/>
        <w:rPr>
          <w:rFonts w:ascii="Times New Roman" w:eastAsia="Times New Roman" w:hAnsi="Times New Roman" w:cs="Times New Roman"/>
          <w:bCs/>
          <w:sz w:val="24"/>
          <w:szCs w:val="24"/>
          <w:lang w:val="it-IT" w:eastAsia="hr-HR"/>
        </w:rPr>
      </w:pPr>
      <w:proofErr w:type="spellStart"/>
      <w:r w:rsidRPr="00800A8B">
        <w:rPr>
          <w:rFonts w:ascii="Times New Roman" w:eastAsia="Times New Roman" w:hAnsi="Times New Roman" w:cs="Times New Roman"/>
          <w:bCs/>
          <w:sz w:val="24"/>
          <w:szCs w:val="24"/>
          <w:lang w:val="it-IT" w:eastAsia="hr-HR"/>
        </w:rPr>
        <w:t>Naša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najstarija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manifestacija</w:t>
      </w:r>
      <w:proofErr w:type="spellEnd"/>
      <w:r w:rsidRPr="00800A8B">
        <w:rPr>
          <w:rFonts w:ascii="Times New Roman" w:eastAsia="Times New Roman" w:hAnsi="Times New Roman" w:cs="Times New Roman"/>
          <w:bCs/>
          <w:sz w:val="24"/>
          <w:szCs w:val="24"/>
          <w:lang w:val="it-IT" w:eastAsia="hr-HR"/>
        </w:rPr>
        <w:t xml:space="preserve"> je </w:t>
      </w:r>
      <w:proofErr w:type="spellStart"/>
      <w:r w:rsidRPr="00800A8B">
        <w:rPr>
          <w:rFonts w:ascii="Times New Roman" w:eastAsia="Times New Roman" w:hAnsi="Times New Roman" w:cs="Times New Roman"/>
          <w:sz w:val="24"/>
          <w:szCs w:val="24"/>
          <w:lang w:eastAsia="hr-HR"/>
        </w:rPr>
        <w:fldChar w:fldCharType="begin"/>
      </w:r>
      <w:r w:rsidRPr="00800A8B">
        <w:rPr>
          <w:rFonts w:ascii="Times New Roman" w:eastAsia="Times New Roman" w:hAnsi="Times New Roman" w:cs="Times New Roman"/>
          <w:sz w:val="24"/>
          <w:szCs w:val="24"/>
          <w:lang w:eastAsia="hr-HR"/>
        </w:rPr>
        <w:instrText xml:space="preserve"> HYPERLINK "http://www.poup.hr/anale/" </w:instrText>
      </w:r>
      <w:r w:rsidRPr="00800A8B">
        <w:rPr>
          <w:rFonts w:ascii="Times New Roman" w:eastAsia="Times New Roman" w:hAnsi="Times New Roman" w:cs="Times New Roman"/>
          <w:sz w:val="24"/>
          <w:szCs w:val="24"/>
          <w:lang w:eastAsia="hr-HR"/>
        </w:rPr>
        <w:fldChar w:fldCharType="separate"/>
      </w:r>
      <w:r w:rsidRPr="00800A8B">
        <w:rPr>
          <w:rFonts w:ascii="Times New Roman" w:eastAsia="Times New Roman" w:hAnsi="Times New Roman" w:cs="Times New Roman"/>
          <w:bCs/>
          <w:sz w:val="24"/>
          <w:szCs w:val="24"/>
          <w:lang w:val="it-IT" w:eastAsia="hr-HR"/>
        </w:rPr>
        <w:t>porečki</w:t>
      </w:r>
      <w:proofErr w:type="spellEnd"/>
      <w:r w:rsidRPr="00800A8B">
        <w:rPr>
          <w:rFonts w:ascii="Times New Roman" w:eastAsia="Times New Roman" w:hAnsi="Times New Roman" w:cs="Times New Roman"/>
          <w:bCs/>
          <w:sz w:val="24"/>
          <w:szCs w:val="24"/>
          <w:lang w:val="it-IT" w:eastAsia="hr-HR"/>
        </w:rPr>
        <w:t xml:space="preserve"> Annale</w:t>
      </w:r>
      <w:r w:rsidRPr="00800A8B">
        <w:rPr>
          <w:rFonts w:ascii="Times New Roman" w:eastAsia="Times New Roman" w:hAnsi="Times New Roman" w:cs="Times New Roman"/>
          <w:sz w:val="24"/>
          <w:szCs w:val="24"/>
          <w:lang w:eastAsia="hr-HR"/>
        </w:rPr>
        <w:fldChar w:fldCharType="end"/>
      </w:r>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izložba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suvremene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umjetnosti</w:t>
      </w:r>
      <w:proofErr w:type="spellEnd"/>
      <w:r w:rsidRPr="00800A8B">
        <w:rPr>
          <w:rFonts w:ascii="Times New Roman" w:eastAsia="Times New Roman" w:hAnsi="Times New Roman" w:cs="Times New Roman"/>
          <w:bCs/>
          <w:sz w:val="24"/>
          <w:szCs w:val="24"/>
          <w:lang w:val="it-IT" w:eastAsia="hr-HR"/>
        </w:rPr>
        <w:t> </w:t>
      </w:r>
      <w:proofErr w:type="spellStart"/>
      <w:r w:rsidRPr="00800A8B">
        <w:rPr>
          <w:rFonts w:ascii="Times New Roman" w:eastAsia="Times New Roman" w:hAnsi="Times New Roman" w:cs="Times New Roman"/>
          <w:bCs/>
          <w:sz w:val="24"/>
          <w:szCs w:val="24"/>
          <w:lang w:val="it-IT" w:eastAsia="hr-HR"/>
        </w:rPr>
        <w:t>čije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prvo</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izdanje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datira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davne</w:t>
      </w:r>
      <w:proofErr w:type="spellEnd"/>
      <w:r w:rsidRPr="00800A8B">
        <w:rPr>
          <w:rFonts w:ascii="Times New Roman" w:eastAsia="Times New Roman" w:hAnsi="Times New Roman" w:cs="Times New Roman"/>
          <w:bCs/>
          <w:sz w:val="24"/>
          <w:szCs w:val="24"/>
          <w:lang w:val="it-IT" w:eastAsia="hr-HR"/>
        </w:rPr>
        <w:t xml:space="preserve"> 1961. godine i </w:t>
      </w:r>
      <w:proofErr w:type="spellStart"/>
      <w:r w:rsidRPr="00800A8B">
        <w:rPr>
          <w:rFonts w:ascii="Times New Roman" w:eastAsia="Times New Roman" w:hAnsi="Times New Roman" w:cs="Times New Roman"/>
          <w:bCs/>
          <w:sz w:val="24"/>
          <w:szCs w:val="24"/>
          <w:lang w:val="it-IT" w:eastAsia="hr-HR"/>
        </w:rPr>
        <w:t>koja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već</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godinama</w:t>
      </w:r>
      <w:proofErr w:type="spellEnd"/>
      <w:r w:rsidRPr="00800A8B">
        <w:rPr>
          <w:rFonts w:ascii="Times New Roman" w:eastAsia="Times New Roman" w:hAnsi="Times New Roman" w:cs="Times New Roman"/>
          <w:bCs/>
          <w:sz w:val="24"/>
          <w:szCs w:val="24"/>
          <w:lang w:val="it-IT" w:eastAsia="hr-HR"/>
        </w:rPr>
        <w:t xml:space="preserve"> gradi </w:t>
      </w:r>
      <w:proofErr w:type="spellStart"/>
      <w:r w:rsidRPr="00800A8B">
        <w:rPr>
          <w:rFonts w:ascii="Times New Roman" w:eastAsia="Times New Roman" w:hAnsi="Times New Roman" w:cs="Times New Roman"/>
          <w:bCs/>
          <w:sz w:val="24"/>
          <w:szCs w:val="24"/>
          <w:lang w:val="it-IT" w:eastAsia="hr-HR"/>
        </w:rPr>
        <w:t>reputaciju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ekskluzivnog</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likovnog</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događaja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čiji</w:t>
      </w:r>
      <w:proofErr w:type="spellEnd"/>
      <w:r w:rsidRPr="00800A8B">
        <w:rPr>
          <w:rFonts w:ascii="Times New Roman" w:eastAsia="Times New Roman" w:hAnsi="Times New Roman" w:cs="Times New Roman"/>
          <w:bCs/>
          <w:sz w:val="24"/>
          <w:szCs w:val="24"/>
          <w:lang w:val="it-IT" w:eastAsia="hr-HR"/>
        </w:rPr>
        <w:t xml:space="preserve"> je status </w:t>
      </w:r>
      <w:proofErr w:type="spellStart"/>
      <w:r w:rsidRPr="00800A8B">
        <w:rPr>
          <w:rFonts w:ascii="Times New Roman" w:eastAsia="Times New Roman" w:hAnsi="Times New Roman" w:cs="Times New Roman"/>
          <w:bCs/>
          <w:sz w:val="24"/>
          <w:szCs w:val="24"/>
          <w:lang w:val="it-IT" w:eastAsia="hr-HR"/>
        </w:rPr>
        <w:t>već</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institucionalan</w:t>
      </w:r>
      <w:proofErr w:type="spellEnd"/>
      <w:r w:rsidRPr="00800A8B">
        <w:rPr>
          <w:rFonts w:ascii="Times New Roman" w:eastAsia="Times New Roman" w:hAnsi="Times New Roman" w:cs="Times New Roman"/>
          <w:bCs/>
          <w:sz w:val="24"/>
          <w:szCs w:val="24"/>
          <w:lang w:val="it-IT" w:eastAsia="hr-HR"/>
        </w:rPr>
        <w:t xml:space="preserve">. Annale se </w:t>
      </w:r>
      <w:proofErr w:type="spellStart"/>
      <w:r w:rsidRPr="00800A8B">
        <w:rPr>
          <w:rFonts w:ascii="Times New Roman" w:eastAsia="Times New Roman" w:hAnsi="Times New Roman" w:cs="Times New Roman"/>
          <w:bCs/>
          <w:sz w:val="24"/>
          <w:szCs w:val="24"/>
          <w:lang w:val="it-IT" w:eastAsia="hr-HR"/>
        </w:rPr>
        <w:t>organizira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tijekom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srpnja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kolovoza</w:t>
      </w:r>
      <w:proofErr w:type="spellEnd"/>
      <w:r w:rsidRPr="00800A8B">
        <w:rPr>
          <w:rFonts w:ascii="Times New Roman" w:eastAsia="Times New Roman" w:hAnsi="Times New Roman" w:cs="Times New Roman"/>
          <w:bCs/>
          <w:sz w:val="24"/>
          <w:szCs w:val="24"/>
          <w:lang w:val="it-IT" w:eastAsia="hr-HR"/>
        </w:rPr>
        <w:t xml:space="preserve"> i </w:t>
      </w:r>
      <w:proofErr w:type="spellStart"/>
      <w:r w:rsidRPr="00800A8B">
        <w:rPr>
          <w:rFonts w:ascii="Times New Roman" w:eastAsia="Times New Roman" w:hAnsi="Times New Roman" w:cs="Times New Roman"/>
          <w:bCs/>
          <w:sz w:val="24"/>
          <w:szCs w:val="24"/>
          <w:lang w:val="it-IT" w:eastAsia="hr-HR"/>
        </w:rPr>
        <w:t>rujna</w:t>
      </w:r>
      <w:proofErr w:type="spellEnd"/>
      <w:r w:rsidRPr="00800A8B">
        <w:rPr>
          <w:rFonts w:ascii="Times New Roman" w:eastAsia="Times New Roman" w:hAnsi="Times New Roman" w:cs="Times New Roman"/>
          <w:bCs/>
          <w:sz w:val="24"/>
          <w:szCs w:val="24"/>
          <w:lang w:val="it-IT" w:eastAsia="hr-HR"/>
        </w:rPr>
        <w:t xml:space="preserve"> u </w:t>
      </w:r>
      <w:proofErr w:type="spellStart"/>
      <w:r w:rsidRPr="00800A8B">
        <w:rPr>
          <w:rFonts w:ascii="Times New Roman" w:eastAsia="Times New Roman" w:hAnsi="Times New Roman" w:cs="Times New Roman"/>
          <w:bCs/>
          <w:sz w:val="24"/>
          <w:szCs w:val="24"/>
          <w:lang w:val="it-IT" w:eastAsia="hr-HR"/>
        </w:rPr>
        <w:t>samom</w:t>
      </w:r>
      <w:proofErr w:type="spellEnd"/>
      <w:r w:rsidRPr="00800A8B">
        <w:rPr>
          <w:rFonts w:ascii="Times New Roman" w:eastAsia="Times New Roman" w:hAnsi="Times New Roman" w:cs="Times New Roman"/>
          <w:bCs/>
          <w:sz w:val="24"/>
          <w:szCs w:val="24"/>
          <w:lang w:val="it-IT" w:eastAsia="hr-HR"/>
        </w:rPr>
        <w:t xml:space="preserve"> „</w:t>
      </w:r>
      <w:proofErr w:type="spellStart"/>
      <w:proofErr w:type="gramStart"/>
      <w:r w:rsidRPr="00800A8B">
        <w:rPr>
          <w:rFonts w:ascii="Times New Roman" w:eastAsia="Times New Roman" w:hAnsi="Times New Roman" w:cs="Times New Roman"/>
          <w:bCs/>
          <w:sz w:val="24"/>
          <w:szCs w:val="24"/>
          <w:lang w:val="it-IT" w:eastAsia="hr-HR"/>
        </w:rPr>
        <w:t>vrhu“</w:t>
      </w:r>
      <w:proofErr w:type="gramEnd"/>
      <w:r w:rsidRPr="00800A8B">
        <w:rPr>
          <w:rFonts w:ascii="Times New Roman" w:eastAsia="Times New Roman" w:hAnsi="Times New Roman" w:cs="Times New Roman"/>
          <w:bCs/>
          <w:sz w:val="24"/>
          <w:szCs w:val="24"/>
          <w:lang w:val="it-IT" w:eastAsia="hr-HR"/>
        </w:rPr>
        <w:t>ljetne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sezone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kada</w:t>
      </w:r>
      <w:proofErr w:type="spellEnd"/>
      <w:r w:rsidRPr="00800A8B">
        <w:rPr>
          <w:rFonts w:ascii="Times New Roman" w:eastAsia="Times New Roman" w:hAnsi="Times New Roman" w:cs="Times New Roman"/>
          <w:bCs/>
          <w:sz w:val="24"/>
          <w:szCs w:val="24"/>
          <w:lang w:val="it-IT" w:eastAsia="hr-HR"/>
        </w:rPr>
        <w:t xml:space="preserve"> u </w:t>
      </w:r>
      <w:proofErr w:type="spellStart"/>
      <w:r w:rsidRPr="00800A8B">
        <w:rPr>
          <w:rFonts w:ascii="Times New Roman" w:eastAsia="Times New Roman" w:hAnsi="Times New Roman" w:cs="Times New Roman"/>
          <w:bCs/>
          <w:sz w:val="24"/>
          <w:szCs w:val="24"/>
          <w:lang w:val="it-IT" w:eastAsia="hr-HR"/>
        </w:rPr>
        <w:t>Hrvatskoj</w:t>
      </w:r>
      <w:proofErr w:type="spellEnd"/>
      <w:r w:rsidRPr="00800A8B">
        <w:rPr>
          <w:rFonts w:ascii="Times New Roman" w:eastAsia="Times New Roman" w:hAnsi="Times New Roman" w:cs="Times New Roman"/>
          <w:bCs/>
          <w:sz w:val="24"/>
          <w:szCs w:val="24"/>
          <w:lang w:val="it-IT" w:eastAsia="hr-HR"/>
        </w:rPr>
        <w:t xml:space="preserve"> ima </w:t>
      </w:r>
      <w:proofErr w:type="spellStart"/>
      <w:r w:rsidRPr="00800A8B">
        <w:rPr>
          <w:rFonts w:ascii="Times New Roman" w:eastAsia="Times New Roman" w:hAnsi="Times New Roman" w:cs="Times New Roman"/>
          <w:bCs/>
          <w:sz w:val="24"/>
          <w:szCs w:val="24"/>
          <w:lang w:val="it-IT" w:eastAsia="hr-HR"/>
        </w:rPr>
        <w:t>najveći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broj</w:t>
      </w:r>
      <w:proofErr w:type="spellEnd"/>
      <w:r w:rsidRPr="00800A8B">
        <w:rPr>
          <w:rFonts w:ascii="Times New Roman" w:eastAsia="Times New Roman" w:hAnsi="Times New Roman" w:cs="Times New Roman"/>
          <w:bCs/>
          <w:sz w:val="24"/>
          <w:szCs w:val="24"/>
          <w:lang w:val="it-IT" w:eastAsia="hr-HR"/>
        </w:rPr>
        <w:t xml:space="preserve"> turista. Za 65. Annale </w:t>
      </w:r>
      <w:proofErr w:type="spellStart"/>
      <w:r w:rsidRPr="00800A8B">
        <w:rPr>
          <w:rFonts w:ascii="Times New Roman" w:eastAsia="Times New Roman" w:hAnsi="Times New Roman" w:cs="Times New Roman"/>
          <w:bCs/>
          <w:sz w:val="24"/>
          <w:szCs w:val="24"/>
          <w:lang w:val="it-IT" w:eastAsia="hr-HR"/>
        </w:rPr>
        <w:t>planirana</w:t>
      </w:r>
      <w:proofErr w:type="spellEnd"/>
      <w:r w:rsidRPr="00800A8B">
        <w:rPr>
          <w:rFonts w:ascii="Times New Roman" w:eastAsia="Times New Roman" w:hAnsi="Times New Roman" w:cs="Times New Roman"/>
          <w:bCs/>
          <w:sz w:val="24"/>
          <w:szCs w:val="24"/>
          <w:lang w:val="it-IT" w:eastAsia="hr-HR"/>
        </w:rPr>
        <w:t xml:space="preserve"> je </w:t>
      </w:r>
      <w:proofErr w:type="spellStart"/>
      <w:r w:rsidRPr="00800A8B">
        <w:rPr>
          <w:rFonts w:ascii="Times New Roman" w:eastAsia="Times New Roman" w:hAnsi="Times New Roman" w:cs="Times New Roman"/>
          <w:bCs/>
          <w:sz w:val="24"/>
          <w:szCs w:val="24"/>
          <w:lang w:val="it-IT" w:eastAsia="hr-HR"/>
        </w:rPr>
        <w:t>suradnja</w:t>
      </w:r>
      <w:proofErr w:type="spellEnd"/>
      <w:r w:rsidRPr="00800A8B">
        <w:rPr>
          <w:rFonts w:ascii="Times New Roman" w:eastAsia="Times New Roman" w:hAnsi="Times New Roman" w:cs="Times New Roman"/>
          <w:bCs/>
          <w:sz w:val="24"/>
          <w:szCs w:val="24"/>
          <w:lang w:val="it-IT" w:eastAsia="hr-HR"/>
        </w:rPr>
        <w:t xml:space="preserve"> s </w:t>
      </w:r>
      <w:proofErr w:type="spellStart"/>
      <w:r w:rsidRPr="00800A8B">
        <w:rPr>
          <w:rFonts w:ascii="Times New Roman" w:eastAsia="Times New Roman" w:hAnsi="Times New Roman" w:cs="Times New Roman"/>
          <w:bCs/>
          <w:sz w:val="24"/>
          <w:szCs w:val="24"/>
          <w:lang w:val="it-IT" w:eastAsia="hr-HR"/>
        </w:rPr>
        <w:t>Leilom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Topić</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kustosicom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Muzeja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suvremenih</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umjetnosti</w:t>
      </w:r>
      <w:proofErr w:type="spellEnd"/>
      <w:r w:rsidRPr="00800A8B">
        <w:rPr>
          <w:rFonts w:ascii="Times New Roman" w:eastAsia="Times New Roman" w:hAnsi="Times New Roman" w:cs="Times New Roman"/>
          <w:bCs/>
          <w:sz w:val="24"/>
          <w:szCs w:val="24"/>
          <w:lang w:val="it-IT" w:eastAsia="hr-HR"/>
        </w:rPr>
        <w:t xml:space="preserve"> u </w:t>
      </w:r>
      <w:proofErr w:type="spellStart"/>
      <w:r w:rsidRPr="00800A8B">
        <w:rPr>
          <w:rFonts w:ascii="Times New Roman" w:eastAsia="Times New Roman" w:hAnsi="Times New Roman" w:cs="Times New Roman"/>
          <w:bCs/>
          <w:sz w:val="24"/>
          <w:szCs w:val="24"/>
          <w:lang w:val="it-IT" w:eastAsia="hr-HR"/>
        </w:rPr>
        <w:t>Zagrebu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Uz</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izložbu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organizirat</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će</w:t>
      </w:r>
      <w:proofErr w:type="spellEnd"/>
      <w:r w:rsidRPr="00800A8B">
        <w:rPr>
          <w:rFonts w:ascii="Times New Roman" w:eastAsia="Times New Roman" w:hAnsi="Times New Roman" w:cs="Times New Roman"/>
          <w:bCs/>
          <w:sz w:val="24"/>
          <w:szCs w:val="24"/>
          <w:lang w:val="it-IT" w:eastAsia="hr-HR"/>
        </w:rPr>
        <w:t xml:space="preserve"> se radionica za </w:t>
      </w:r>
      <w:proofErr w:type="spellStart"/>
      <w:r w:rsidRPr="00800A8B">
        <w:rPr>
          <w:rFonts w:ascii="Times New Roman" w:eastAsia="Times New Roman" w:hAnsi="Times New Roman" w:cs="Times New Roman"/>
          <w:bCs/>
          <w:sz w:val="24"/>
          <w:szCs w:val="24"/>
          <w:lang w:val="it-IT" w:eastAsia="hr-HR"/>
        </w:rPr>
        <w:t>djecu</w:t>
      </w:r>
      <w:proofErr w:type="spellEnd"/>
      <w:r w:rsidRPr="00800A8B">
        <w:rPr>
          <w:rFonts w:ascii="Times New Roman" w:eastAsia="Times New Roman" w:hAnsi="Times New Roman" w:cs="Times New Roman"/>
          <w:bCs/>
          <w:sz w:val="24"/>
          <w:szCs w:val="24"/>
          <w:lang w:val="it-IT" w:eastAsia="hr-HR"/>
        </w:rPr>
        <w:t xml:space="preserve"> i </w:t>
      </w:r>
      <w:proofErr w:type="spellStart"/>
      <w:r w:rsidRPr="00800A8B">
        <w:rPr>
          <w:rFonts w:ascii="Times New Roman" w:eastAsia="Times New Roman" w:hAnsi="Times New Roman" w:cs="Times New Roman"/>
          <w:bCs/>
          <w:sz w:val="24"/>
          <w:szCs w:val="24"/>
          <w:lang w:val="it-IT" w:eastAsia="hr-HR"/>
        </w:rPr>
        <w:t>mlade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koja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će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tematski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biti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vezana</w:t>
      </w:r>
      <w:proofErr w:type="spellEnd"/>
      <w:r w:rsidRPr="00800A8B">
        <w:rPr>
          <w:rFonts w:ascii="Times New Roman" w:eastAsia="Times New Roman" w:hAnsi="Times New Roman" w:cs="Times New Roman"/>
          <w:bCs/>
          <w:sz w:val="24"/>
          <w:szCs w:val="24"/>
          <w:lang w:val="it-IT" w:eastAsia="hr-HR"/>
        </w:rPr>
        <w:t xml:space="preserve"> za Annale. </w:t>
      </w:r>
      <w:proofErr w:type="spellStart"/>
      <w:r w:rsidRPr="00800A8B">
        <w:rPr>
          <w:rFonts w:ascii="Times New Roman" w:eastAsia="Times New Roman" w:hAnsi="Times New Roman" w:cs="Times New Roman"/>
          <w:bCs/>
          <w:sz w:val="24"/>
          <w:szCs w:val="24"/>
          <w:lang w:val="it-IT" w:eastAsia="hr-HR"/>
        </w:rPr>
        <w:t>Ovom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izložbom</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želi</w:t>
      </w:r>
      <w:proofErr w:type="spellEnd"/>
      <w:r w:rsidRPr="00800A8B">
        <w:rPr>
          <w:rFonts w:ascii="Times New Roman" w:eastAsia="Times New Roman" w:hAnsi="Times New Roman" w:cs="Times New Roman"/>
          <w:bCs/>
          <w:sz w:val="24"/>
          <w:szCs w:val="24"/>
          <w:lang w:val="it-IT" w:eastAsia="hr-HR"/>
        </w:rPr>
        <w:t xml:space="preserve"> se </w:t>
      </w:r>
      <w:proofErr w:type="spellStart"/>
      <w:r w:rsidRPr="00800A8B">
        <w:rPr>
          <w:rFonts w:ascii="Times New Roman" w:eastAsia="Times New Roman" w:hAnsi="Times New Roman" w:cs="Times New Roman"/>
          <w:bCs/>
          <w:sz w:val="24"/>
          <w:szCs w:val="24"/>
          <w:lang w:val="it-IT" w:eastAsia="hr-HR"/>
        </w:rPr>
        <w:t>prikazati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presjek</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suvremene</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likovne</w:t>
      </w:r>
      <w:proofErr w:type="spellEnd"/>
      <w:r w:rsidRPr="00800A8B">
        <w:rPr>
          <w:rFonts w:ascii="Times New Roman" w:eastAsia="Times New Roman" w:hAnsi="Times New Roman" w:cs="Times New Roman"/>
          <w:bCs/>
          <w:sz w:val="24"/>
          <w:szCs w:val="24"/>
          <w:lang w:val="it-IT" w:eastAsia="hr-HR"/>
        </w:rPr>
        <w:t xml:space="preserve"> scene te </w:t>
      </w:r>
      <w:proofErr w:type="spellStart"/>
      <w:r w:rsidRPr="00800A8B">
        <w:rPr>
          <w:rFonts w:ascii="Times New Roman" w:eastAsia="Times New Roman" w:hAnsi="Times New Roman" w:cs="Times New Roman"/>
          <w:bCs/>
          <w:sz w:val="24"/>
          <w:szCs w:val="24"/>
          <w:lang w:val="it-IT" w:eastAsia="hr-HR"/>
        </w:rPr>
        <w:t>obogatiti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kulturno</w:t>
      </w:r>
      <w:proofErr w:type="spellEnd"/>
      <w:r w:rsidRPr="00800A8B">
        <w:rPr>
          <w:rFonts w:ascii="Times New Roman" w:eastAsia="Times New Roman" w:hAnsi="Times New Roman" w:cs="Times New Roman"/>
          <w:bCs/>
          <w:sz w:val="24"/>
          <w:szCs w:val="24"/>
          <w:lang w:val="it-IT" w:eastAsia="hr-HR"/>
        </w:rPr>
        <w:t xml:space="preserve"> – </w:t>
      </w:r>
      <w:proofErr w:type="spellStart"/>
      <w:r w:rsidRPr="00800A8B">
        <w:rPr>
          <w:rFonts w:ascii="Times New Roman" w:eastAsia="Times New Roman" w:hAnsi="Times New Roman" w:cs="Times New Roman"/>
          <w:bCs/>
          <w:sz w:val="24"/>
          <w:szCs w:val="24"/>
          <w:lang w:val="it-IT" w:eastAsia="hr-HR"/>
        </w:rPr>
        <w:t>turističku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ponudu</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Poreča</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Istre</w:t>
      </w:r>
      <w:proofErr w:type="spellEnd"/>
      <w:r w:rsidRPr="00800A8B">
        <w:rPr>
          <w:rFonts w:ascii="Times New Roman" w:eastAsia="Times New Roman" w:hAnsi="Times New Roman" w:cs="Times New Roman"/>
          <w:bCs/>
          <w:sz w:val="24"/>
          <w:szCs w:val="24"/>
          <w:lang w:val="it-IT" w:eastAsia="hr-HR"/>
        </w:rPr>
        <w:t xml:space="preserve"> i </w:t>
      </w:r>
      <w:proofErr w:type="spellStart"/>
      <w:r w:rsidRPr="00800A8B">
        <w:rPr>
          <w:rFonts w:ascii="Times New Roman" w:eastAsia="Times New Roman" w:hAnsi="Times New Roman" w:cs="Times New Roman"/>
          <w:bCs/>
          <w:sz w:val="24"/>
          <w:szCs w:val="24"/>
          <w:lang w:val="it-IT" w:eastAsia="hr-HR"/>
        </w:rPr>
        <w:t>Hrvatske</w:t>
      </w:r>
      <w:proofErr w:type="spellEnd"/>
      <w:r w:rsidRPr="00800A8B">
        <w:rPr>
          <w:rFonts w:ascii="Times New Roman" w:eastAsia="Times New Roman" w:hAnsi="Times New Roman" w:cs="Times New Roman"/>
          <w:bCs/>
          <w:sz w:val="24"/>
          <w:szCs w:val="24"/>
          <w:lang w:val="it-IT" w:eastAsia="hr-HR"/>
        </w:rPr>
        <w:t xml:space="preserve">. </w:t>
      </w:r>
    </w:p>
    <w:p w14:paraId="6013F8C3"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b/>
          <w:i/>
          <w:iCs/>
          <w:sz w:val="24"/>
          <w:szCs w:val="24"/>
          <w:lang w:eastAsia="hr-HR"/>
        </w:rPr>
      </w:pPr>
      <w:r w:rsidRPr="00800A8B">
        <w:rPr>
          <w:rFonts w:ascii="Times New Roman" w:eastAsia="Times New Roman" w:hAnsi="Times New Roman" w:cs="Times New Roman"/>
          <w:sz w:val="24"/>
          <w:szCs w:val="24"/>
          <w:lang w:val="it-IT" w:eastAsia="hr-HR"/>
        </w:rPr>
        <w:t xml:space="preserve"> </w:t>
      </w:r>
      <w:r w:rsidRPr="00800A8B">
        <w:rPr>
          <w:rFonts w:ascii="Times New Roman" w:eastAsia="Times New Roman" w:hAnsi="Times New Roman" w:cs="Times New Roman"/>
          <w:b/>
          <w:bCs/>
          <w:i/>
          <w:iCs/>
          <w:sz w:val="24"/>
          <w:szCs w:val="24"/>
          <w:lang w:eastAsia="hr-HR"/>
        </w:rPr>
        <w:t xml:space="preserve">35. Međunarodna studentska kiparska škola </w:t>
      </w:r>
      <w:proofErr w:type="spellStart"/>
      <w:r w:rsidRPr="00800A8B">
        <w:rPr>
          <w:rFonts w:ascii="Times New Roman" w:eastAsia="Times New Roman" w:hAnsi="Times New Roman" w:cs="Times New Roman"/>
          <w:b/>
          <w:bCs/>
          <w:i/>
          <w:iCs/>
          <w:sz w:val="24"/>
          <w:szCs w:val="24"/>
          <w:lang w:eastAsia="hr-HR"/>
        </w:rPr>
        <w:t>Montraker</w:t>
      </w:r>
      <w:proofErr w:type="spellEnd"/>
    </w:p>
    <w:p w14:paraId="793B3325"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Međunarodna studentska kiparska škola </w:t>
      </w:r>
      <w:proofErr w:type="spellStart"/>
      <w:r w:rsidRPr="00800A8B">
        <w:rPr>
          <w:rFonts w:ascii="Times New Roman" w:eastAsia="Times New Roman" w:hAnsi="Times New Roman" w:cs="Times New Roman"/>
          <w:sz w:val="24"/>
          <w:szCs w:val="24"/>
          <w:lang w:eastAsia="hr-HR"/>
        </w:rPr>
        <w:t>Montraker</w:t>
      </w:r>
      <w:proofErr w:type="spellEnd"/>
      <w:r w:rsidRPr="00800A8B">
        <w:rPr>
          <w:rFonts w:ascii="Times New Roman" w:eastAsia="Times New Roman" w:hAnsi="Times New Roman" w:cs="Times New Roman"/>
          <w:sz w:val="24"/>
          <w:szCs w:val="24"/>
          <w:lang w:eastAsia="hr-HR"/>
        </w:rPr>
        <w:t xml:space="preserve"> ljetna je škola za polaznike likovnih akademija koja se održava već dvadeset i tri godine tijekom rujna.</w:t>
      </w:r>
    </w:p>
    <w:p w14:paraId="6F25F844"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2025. g. u </w:t>
      </w:r>
      <w:proofErr w:type="spellStart"/>
      <w:r w:rsidRPr="00800A8B">
        <w:rPr>
          <w:rFonts w:ascii="Times New Roman" w:eastAsia="Times New Roman" w:hAnsi="Times New Roman" w:cs="Times New Roman"/>
          <w:sz w:val="24"/>
          <w:szCs w:val="24"/>
          <w:lang w:eastAsia="hr-HR"/>
        </w:rPr>
        <w:t>Montrakeru</w:t>
      </w:r>
      <w:proofErr w:type="spellEnd"/>
      <w:r w:rsidRPr="00800A8B">
        <w:rPr>
          <w:rFonts w:ascii="Times New Roman" w:eastAsia="Times New Roman" w:hAnsi="Times New Roman" w:cs="Times New Roman"/>
          <w:sz w:val="24"/>
          <w:szCs w:val="24"/>
          <w:lang w:eastAsia="hr-HR"/>
        </w:rPr>
        <w:t xml:space="preserve"> i  dalje će  učestvovati akademije iz Zagreba, Rijeke, Splita, Ljubljane i Venecije. Skulpture nastale za vrijeme škole postavit će se u javni prostor. Planirano je da  akademski kipara Petar Barišić osmisli i realizira svoju skulpturu u kamenu.</w:t>
      </w:r>
    </w:p>
    <w:p w14:paraId="1EB24337"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Za vrijeme trajanja škole organizirat ćemo </w:t>
      </w:r>
      <w:proofErr w:type="spellStart"/>
      <w:r w:rsidRPr="00800A8B">
        <w:rPr>
          <w:rFonts w:ascii="Times New Roman" w:eastAsia="Times New Roman" w:hAnsi="Times New Roman" w:cs="Times New Roman"/>
          <w:sz w:val="24"/>
          <w:szCs w:val="24"/>
          <w:lang w:eastAsia="hr-HR"/>
        </w:rPr>
        <w:t>fotonatječaj</w:t>
      </w:r>
      <w:proofErr w:type="spellEnd"/>
      <w:r w:rsidRPr="00800A8B">
        <w:rPr>
          <w:rFonts w:ascii="Times New Roman" w:eastAsia="Times New Roman" w:hAnsi="Times New Roman" w:cs="Times New Roman"/>
          <w:sz w:val="24"/>
          <w:szCs w:val="24"/>
          <w:lang w:eastAsia="hr-HR"/>
        </w:rPr>
        <w:t xml:space="preserve"> s temom Kiparske škole te prateću izložbu najboljih fotografija.</w:t>
      </w:r>
    </w:p>
    <w:p w14:paraId="37C947DC" w14:textId="77777777" w:rsidR="00800A8B" w:rsidRPr="00800A8B" w:rsidRDefault="00800A8B" w:rsidP="00800A8B">
      <w:pPr>
        <w:spacing w:after="0" w:line="240" w:lineRule="auto"/>
        <w:jc w:val="both"/>
        <w:rPr>
          <w:rFonts w:ascii="Times New Roman" w:eastAsia="Times New Roman" w:hAnsi="Times New Roman" w:cs="Times New Roman"/>
          <w:b/>
          <w:i/>
          <w:iCs/>
          <w:sz w:val="24"/>
          <w:szCs w:val="24"/>
          <w:lang w:val="it-IT" w:eastAsia="hr-HR"/>
        </w:rPr>
      </w:pPr>
      <w:r w:rsidRPr="00800A8B">
        <w:rPr>
          <w:rFonts w:ascii="Times New Roman" w:eastAsia="Times New Roman" w:hAnsi="Times New Roman" w:cs="Times New Roman"/>
          <w:b/>
          <w:i/>
          <w:iCs/>
          <w:sz w:val="24"/>
          <w:szCs w:val="24"/>
          <w:lang w:eastAsia="hr-HR"/>
        </w:rPr>
        <w:t xml:space="preserve"> </w:t>
      </w:r>
      <w:r w:rsidRPr="00800A8B">
        <w:rPr>
          <w:rFonts w:ascii="Times New Roman" w:eastAsia="Times New Roman" w:hAnsi="Times New Roman" w:cs="Times New Roman"/>
          <w:b/>
          <w:i/>
          <w:iCs/>
          <w:sz w:val="24"/>
          <w:szCs w:val="24"/>
          <w:lang w:val="it-IT" w:eastAsia="hr-HR"/>
        </w:rPr>
        <w:t xml:space="preserve">Ostale </w:t>
      </w:r>
      <w:proofErr w:type="spellStart"/>
      <w:r w:rsidRPr="00800A8B">
        <w:rPr>
          <w:rFonts w:ascii="Times New Roman" w:eastAsia="Times New Roman" w:hAnsi="Times New Roman" w:cs="Times New Roman"/>
          <w:b/>
          <w:i/>
          <w:iCs/>
          <w:sz w:val="24"/>
          <w:szCs w:val="24"/>
          <w:lang w:val="it-IT" w:eastAsia="hr-HR"/>
        </w:rPr>
        <w:t>priredbe</w:t>
      </w:r>
      <w:proofErr w:type="spellEnd"/>
    </w:p>
    <w:p w14:paraId="3FD68336"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it-IT" w:eastAsia="hr-HR"/>
        </w:rPr>
      </w:pPr>
      <w:r w:rsidRPr="00800A8B">
        <w:rPr>
          <w:rFonts w:ascii="Times New Roman" w:eastAsia="Calibri" w:hAnsi="Times New Roman" w:cs="Times New Roman"/>
          <w:sz w:val="24"/>
          <w:szCs w:val="24"/>
          <w:lang w:eastAsia="hr-HR"/>
        </w:rPr>
        <w:t xml:space="preserve">Obuhvaća aktivnosti vezane uz obilježavanje državnih blagdana i značajnih </w:t>
      </w:r>
      <w:proofErr w:type="spellStart"/>
      <w:r w:rsidRPr="00800A8B">
        <w:rPr>
          <w:rFonts w:ascii="Times New Roman" w:eastAsia="Times New Roman" w:hAnsi="Times New Roman" w:cs="Times New Roman"/>
          <w:sz w:val="24"/>
          <w:szCs w:val="24"/>
          <w:lang w:val="it-IT" w:eastAsia="hr-HR"/>
        </w:rPr>
        <w:t>tradicionalnih</w:t>
      </w:r>
      <w:proofErr w:type="spellEnd"/>
      <w:r w:rsidRPr="00800A8B">
        <w:rPr>
          <w:rFonts w:ascii="Times New Roman" w:eastAsia="Times New Roman" w:hAnsi="Times New Roman" w:cs="Times New Roman"/>
          <w:sz w:val="24"/>
          <w:szCs w:val="24"/>
          <w:lang w:val="it-IT" w:eastAsia="hr-HR"/>
        </w:rPr>
        <w:t xml:space="preserve"> godi</w:t>
      </w:r>
      <w:r w:rsidRPr="00800A8B">
        <w:rPr>
          <w:rFonts w:ascii="Times New Roman" w:eastAsia="Times New Roman" w:hAnsi="Times New Roman" w:cs="Times New Roman"/>
          <w:sz w:val="24"/>
          <w:szCs w:val="24"/>
          <w:lang w:eastAsia="hr-HR"/>
        </w:rPr>
        <w:t>š</w:t>
      </w:r>
      <w:proofErr w:type="spellStart"/>
      <w:r w:rsidRPr="00800A8B">
        <w:rPr>
          <w:rFonts w:ascii="Times New Roman" w:eastAsia="Times New Roman" w:hAnsi="Times New Roman" w:cs="Times New Roman"/>
          <w:sz w:val="24"/>
          <w:szCs w:val="24"/>
          <w:lang w:val="it-IT" w:eastAsia="hr-HR"/>
        </w:rPr>
        <w:t>njih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manifestacija</w:t>
      </w:r>
      <w:proofErr w:type="spellEnd"/>
      <w:r w:rsidRPr="00800A8B">
        <w:rPr>
          <w:rFonts w:ascii="Times New Roman" w:eastAsia="Times New Roman" w:hAnsi="Times New Roman" w:cs="Times New Roman"/>
          <w:sz w:val="24"/>
          <w:szCs w:val="24"/>
          <w:lang w:val="it-IT" w:eastAsia="hr-HR"/>
        </w:rPr>
        <w:t xml:space="preserve"> i </w:t>
      </w:r>
      <w:r w:rsidRPr="00800A8B">
        <w:rPr>
          <w:rFonts w:ascii="Times New Roman" w:eastAsia="Calibri" w:hAnsi="Times New Roman" w:cs="Times New Roman"/>
          <w:sz w:val="24"/>
          <w:szCs w:val="24"/>
          <w:lang w:eastAsia="hr-HR"/>
        </w:rPr>
        <w:t xml:space="preserve">datuma iz povijesti grada </w:t>
      </w:r>
      <w:proofErr w:type="spellStart"/>
      <w:r w:rsidRPr="00800A8B">
        <w:rPr>
          <w:rFonts w:ascii="Times New Roman" w:eastAsia="Times New Roman" w:hAnsi="Times New Roman" w:cs="Times New Roman"/>
          <w:sz w:val="24"/>
          <w:szCs w:val="24"/>
          <w:lang w:val="it-IT" w:eastAsia="hr-HR"/>
        </w:rPr>
        <w:t>poput</w:t>
      </w:r>
      <w:proofErr w:type="spellEnd"/>
      <w:r w:rsidRPr="00800A8B">
        <w:rPr>
          <w:rFonts w:ascii="Times New Roman" w:eastAsia="Times New Roman" w:hAnsi="Times New Roman" w:cs="Times New Roman"/>
          <w:sz w:val="24"/>
          <w:szCs w:val="24"/>
          <w:lang w:val="it-IT" w:eastAsia="hr-HR"/>
        </w:rPr>
        <w:t xml:space="preserve"> Dana grada </w:t>
      </w:r>
      <w:proofErr w:type="spellStart"/>
      <w:r w:rsidRPr="00800A8B">
        <w:rPr>
          <w:rFonts w:ascii="Times New Roman" w:eastAsia="Times New Roman" w:hAnsi="Times New Roman" w:cs="Times New Roman"/>
          <w:sz w:val="24"/>
          <w:szCs w:val="24"/>
          <w:lang w:val="it-IT" w:eastAsia="hr-HR"/>
        </w:rPr>
        <w:t>Pore</w:t>
      </w:r>
      <w:proofErr w:type="spellEnd"/>
      <w:r w:rsidRPr="00800A8B">
        <w:rPr>
          <w:rFonts w:ascii="Times New Roman" w:eastAsia="Times New Roman" w:hAnsi="Times New Roman" w:cs="Times New Roman"/>
          <w:sz w:val="24"/>
          <w:szCs w:val="24"/>
          <w:lang w:eastAsia="hr-HR"/>
        </w:rPr>
        <w:t>č</w:t>
      </w:r>
      <w:r w:rsidRPr="00800A8B">
        <w:rPr>
          <w:rFonts w:ascii="Times New Roman" w:eastAsia="Times New Roman" w:hAnsi="Times New Roman" w:cs="Times New Roman"/>
          <w:sz w:val="24"/>
          <w:szCs w:val="24"/>
          <w:lang w:val="it-IT" w:eastAsia="hr-HR"/>
        </w:rPr>
        <w:t>a-Parenza</w:t>
      </w:r>
      <w:r w:rsidRPr="00800A8B">
        <w:rPr>
          <w:rFonts w:ascii="Times New Roman" w:eastAsia="Times New Roman" w:hAnsi="Times New Roman" w:cs="Times New Roman"/>
          <w:sz w:val="24"/>
          <w:szCs w:val="24"/>
          <w:lang w:eastAsia="hr-HR"/>
        </w:rPr>
        <w:t xml:space="preserve">, </w:t>
      </w:r>
      <w:proofErr w:type="spellStart"/>
      <w:r w:rsidRPr="00800A8B">
        <w:rPr>
          <w:rFonts w:ascii="Times New Roman" w:eastAsia="Times New Roman" w:hAnsi="Times New Roman" w:cs="Times New Roman"/>
          <w:sz w:val="24"/>
          <w:szCs w:val="24"/>
          <w:lang w:val="it-IT" w:eastAsia="hr-HR"/>
        </w:rPr>
        <w:t>dodjele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Nagrade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w:t>
      </w:r>
      <w:proofErr w:type="spellEnd"/>
      <w:r w:rsidRPr="00800A8B">
        <w:rPr>
          <w:rFonts w:ascii="Times New Roman" w:eastAsia="Times New Roman" w:hAnsi="Times New Roman" w:cs="Times New Roman"/>
          <w:sz w:val="24"/>
          <w:szCs w:val="24"/>
          <w:lang w:eastAsia="hr-HR"/>
        </w:rPr>
        <w:t xml:space="preserve">. </w:t>
      </w:r>
      <w:r w:rsidRPr="00800A8B">
        <w:rPr>
          <w:rFonts w:ascii="Times New Roman" w:eastAsia="Times New Roman" w:hAnsi="Times New Roman" w:cs="Times New Roman"/>
          <w:sz w:val="24"/>
          <w:szCs w:val="24"/>
          <w:lang w:val="it-IT" w:eastAsia="hr-HR"/>
        </w:rPr>
        <w:t>Maura</w:t>
      </w:r>
      <w:r w:rsidRPr="00800A8B">
        <w:rPr>
          <w:rFonts w:ascii="Times New Roman" w:eastAsia="Times New Roman" w:hAnsi="Times New Roman" w:cs="Times New Roman"/>
          <w:sz w:val="24"/>
          <w:szCs w:val="24"/>
          <w:lang w:val="pl-PL" w:eastAsia="hr-HR"/>
        </w:rPr>
        <w:t xml:space="preserve">, </w:t>
      </w:r>
      <w:proofErr w:type="spellStart"/>
      <w:r w:rsidRPr="00800A8B">
        <w:rPr>
          <w:rFonts w:ascii="Times New Roman" w:eastAsia="Times New Roman" w:hAnsi="Times New Roman" w:cs="Times New Roman"/>
          <w:sz w:val="24"/>
          <w:szCs w:val="24"/>
          <w:lang w:val="it-IT" w:eastAsia="hr-HR"/>
        </w:rPr>
        <w:t>obilje</w:t>
      </w:r>
      <w:proofErr w:type="spellEnd"/>
      <w:r w:rsidRPr="00800A8B">
        <w:rPr>
          <w:rFonts w:ascii="Times New Roman" w:eastAsia="Times New Roman" w:hAnsi="Times New Roman" w:cs="Times New Roman"/>
          <w:sz w:val="24"/>
          <w:szCs w:val="24"/>
          <w:lang w:val="pl-PL" w:eastAsia="hr-HR"/>
        </w:rPr>
        <w:t>ž</w:t>
      </w:r>
      <w:proofErr w:type="spellStart"/>
      <w:r w:rsidRPr="00800A8B">
        <w:rPr>
          <w:rFonts w:ascii="Times New Roman" w:eastAsia="Times New Roman" w:hAnsi="Times New Roman" w:cs="Times New Roman"/>
          <w:sz w:val="24"/>
          <w:szCs w:val="24"/>
          <w:lang w:val="it-IT" w:eastAsia="hr-HR"/>
        </w:rPr>
        <w:t>avanje</w:t>
      </w:r>
      <w:proofErr w:type="spellEnd"/>
      <w:r w:rsidRPr="00800A8B">
        <w:rPr>
          <w:rFonts w:ascii="Times New Roman" w:eastAsia="Times New Roman" w:hAnsi="Times New Roman" w:cs="Times New Roman"/>
          <w:sz w:val="24"/>
          <w:szCs w:val="24"/>
          <w:lang w:val="it-IT" w:eastAsia="hr-HR"/>
        </w:rPr>
        <w:t xml:space="preserve"> Ru</w:t>
      </w:r>
      <w:r w:rsidRPr="00800A8B">
        <w:rPr>
          <w:rFonts w:ascii="Times New Roman" w:eastAsia="Times New Roman" w:hAnsi="Times New Roman" w:cs="Times New Roman"/>
          <w:sz w:val="24"/>
          <w:szCs w:val="24"/>
          <w:lang w:val="pl-PL" w:eastAsia="hr-HR"/>
        </w:rPr>
        <w:t>š</w:t>
      </w:r>
      <w:proofErr w:type="spellStart"/>
      <w:r w:rsidRPr="00800A8B">
        <w:rPr>
          <w:rFonts w:ascii="Times New Roman" w:eastAsia="Times New Roman" w:hAnsi="Times New Roman" w:cs="Times New Roman"/>
          <w:sz w:val="24"/>
          <w:szCs w:val="24"/>
          <w:lang w:val="it-IT" w:eastAsia="hr-HR"/>
        </w:rPr>
        <w:t>njaka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Dje</w:t>
      </w:r>
      <w:proofErr w:type="spellEnd"/>
      <w:r w:rsidRPr="00800A8B">
        <w:rPr>
          <w:rFonts w:ascii="Times New Roman" w:eastAsia="Times New Roman" w:hAnsi="Times New Roman" w:cs="Times New Roman"/>
          <w:sz w:val="24"/>
          <w:szCs w:val="24"/>
          <w:lang w:val="pl-PL" w:eastAsia="hr-HR"/>
        </w:rPr>
        <w:t>č</w:t>
      </w:r>
      <w:proofErr w:type="spellStart"/>
      <w:r w:rsidRPr="00800A8B">
        <w:rPr>
          <w:rFonts w:ascii="Times New Roman" w:eastAsia="Times New Roman" w:hAnsi="Times New Roman" w:cs="Times New Roman"/>
          <w:sz w:val="24"/>
          <w:szCs w:val="24"/>
          <w:lang w:val="it-IT" w:eastAsia="hr-HR"/>
        </w:rPr>
        <w:t>jeg</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tjedna</w:t>
      </w:r>
      <w:proofErr w:type="spellEnd"/>
      <w:r w:rsidRPr="00800A8B">
        <w:rPr>
          <w:rFonts w:ascii="Times New Roman" w:eastAsia="Times New Roman" w:hAnsi="Times New Roman" w:cs="Times New Roman"/>
          <w:sz w:val="24"/>
          <w:szCs w:val="24"/>
          <w:lang w:val="pl-PL" w:eastAsia="hr-HR"/>
        </w:rPr>
        <w:t xml:space="preserve">, </w:t>
      </w:r>
      <w:proofErr w:type="spellStart"/>
      <w:r w:rsidRPr="00800A8B">
        <w:rPr>
          <w:rFonts w:ascii="Times New Roman" w:eastAsia="Times New Roman" w:hAnsi="Times New Roman" w:cs="Times New Roman"/>
          <w:sz w:val="24"/>
          <w:szCs w:val="24"/>
          <w:lang w:val="it-IT" w:eastAsia="hr-HR"/>
        </w:rPr>
        <w:t>Adventa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Poreč</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druge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manifestacije</w:t>
      </w:r>
      <w:proofErr w:type="spellEnd"/>
      <w:r w:rsidRPr="00800A8B">
        <w:rPr>
          <w:rFonts w:ascii="Times New Roman" w:eastAsia="Times New Roman" w:hAnsi="Times New Roman" w:cs="Times New Roman"/>
          <w:sz w:val="24"/>
          <w:szCs w:val="24"/>
          <w:lang w:val="it-IT" w:eastAsia="hr-HR"/>
        </w:rPr>
        <w:t xml:space="preserve">. U </w:t>
      </w:r>
      <w:proofErr w:type="spellStart"/>
      <w:r w:rsidRPr="00800A8B">
        <w:rPr>
          <w:rFonts w:ascii="Times New Roman" w:eastAsia="Times New Roman" w:hAnsi="Times New Roman" w:cs="Times New Roman"/>
          <w:sz w:val="24"/>
          <w:szCs w:val="24"/>
          <w:lang w:val="it-IT" w:eastAsia="hr-HR"/>
        </w:rPr>
        <w:t>sadržaj</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ovih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aktivnosti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ulazi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logistička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operativna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pomoć</w:t>
      </w:r>
      <w:proofErr w:type="spellEnd"/>
      <w:r w:rsidRPr="00800A8B">
        <w:rPr>
          <w:rFonts w:ascii="Times New Roman" w:eastAsia="Times New Roman" w:hAnsi="Times New Roman" w:cs="Times New Roman"/>
          <w:sz w:val="24"/>
          <w:szCs w:val="24"/>
          <w:lang w:val="it-IT" w:eastAsia="hr-HR"/>
        </w:rPr>
        <w:t xml:space="preserve"> u </w:t>
      </w:r>
      <w:proofErr w:type="spellStart"/>
      <w:r w:rsidRPr="00800A8B">
        <w:rPr>
          <w:rFonts w:ascii="Times New Roman" w:eastAsia="Times New Roman" w:hAnsi="Times New Roman" w:cs="Times New Roman"/>
          <w:sz w:val="24"/>
          <w:szCs w:val="24"/>
          <w:lang w:val="it-IT" w:eastAsia="hr-HR"/>
        </w:rPr>
        <w:t>pripremi</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izvedbi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lastRenderedPageBreak/>
        <w:t>različitih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sz w:val="24"/>
          <w:szCs w:val="24"/>
          <w:lang w:val="it-IT" w:eastAsia="hr-HR"/>
        </w:rPr>
        <w:t xml:space="preserve"> te </w:t>
      </w:r>
      <w:proofErr w:type="spellStart"/>
      <w:r w:rsidRPr="00800A8B">
        <w:rPr>
          <w:rFonts w:ascii="Times New Roman" w:eastAsia="Times New Roman" w:hAnsi="Times New Roman" w:cs="Times New Roman"/>
          <w:sz w:val="24"/>
          <w:szCs w:val="24"/>
          <w:lang w:val="it-IT" w:eastAsia="hr-HR"/>
        </w:rPr>
        <w:t>grafička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priprema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izrada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pratećeg</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tiskovnog</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materijala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prvenstveno</w:t>
      </w:r>
      <w:proofErr w:type="spellEnd"/>
      <w:r w:rsidRPr="00800A8B">
        <w:rPr>
          <w:rFonts w:ascii="Times New Roman" w:eastAsia="Times New Roman" w:hAnsi="Times New Roman" w:cs="Times New Roman"/>
          <w:sz w:val="24"/>
          <w:szCs w:val="24"/>
          <w:lang w:val="it-IT" w:eastAsia="hr-HR"/>
        </w:rPr>
        <w:t xml:space="preserve"> za </w:t>
      </w:r>
      <w:proofErr w:type="spellStart"/>
      <w:r w:rsidRPr="00800A8B">
        <w:rPr>
          <w:rFonts w:ascii="Times New Roman" w:eastAsia="Times New Roman" w:hAnsi="Times New Roman" w:cs="Times New Roman"/>
          <w:sz w:val="24"/>
          <w:szCs w:val="24"/>
          <w:lang w:val="it-IT" w:eastAsia="hr-HR"/>
        </w:rPr>
        <w:t>programe</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aktivnosti</w:t>
      </w:r>
      <w:proofErr w:type="spellEnd"/>
      <w:r w:rsidRPr="00800A8B">
        <w:rPr>
          <w:rFonts w:ascii="Times New Roman" w:eastAsia="Times New Roman" w:hAnsi="Times New Roman" w:cs="Times New Roman"/>
          <w:sz w:val="24"/>
          <w:szCs w:val="24"/>
          <w:lang w:val="it-IT" w:eastAsia="hr-HR"/>
        </w:rPr>
        <w:t xml:space="preserve"> Grada, a </w:t>
      </w:r>
      <w:proofErr w:type="spellStart"/>
      <w:r w:rsidRPr="00800A8B">
        <w:rPr>
          <w:rFonts w:ascii="Times New Roman" w:eastAsia="Times New Roman" w:hAnsi="Times New Roman" w:cs="Times New Roman"/>
          <w:sz w:val="24"/>
          <w:szCs w:val="24"/>
          <w:lang w:val="it-IT" w:eastAsia="hr-HR"/>
        </w:rPr>
        <w:t>pored</w:t>
      </w:r>
      <w:proofErr w:type="spellEnd"/>
      <w:r w:rsidRPr="00800A8B">
        <w:rPr>
          <w:rFonts w:ascii="Times New Roman" w:eastAsia="Times New Roman" w:hAnsi="Times New Roman" w:cs="Times New Roman"/>
          <w:sz w:val="24"/>
          <w:szCs w:val="24"/>
          <w:lang w:val="it-IT" w:eastAsia="hr-HR"/>
        </w:rPr>
        <w:t xml:space="preserve"> toga i </w:t>
      </w:r>
      <w:proofErr w:type="spellStart"/>
      <w:r w:rsidRPr="00800A8B">
        <w:rPr>
          <w:rFonts w:ascii="Times New Roman" w:eastAsia="Times New Roman" w:hAnsi="Times New Roman" w:cs="Times New Roman"/>
          <w:sz w:val="24"/>
          <w:szCs w:val="24"/>
          <w:lang w:val="it-IT" w:eastAsia="hr-HR"/>
        </w:rPr>
        <w:t>različitih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aktivnosti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gradskih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ustanova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udruga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društava</w:t>
      </w:r>
      <w:proofErr w:type="spellEnd"/>
      <w:r w:rsidRPr="00800A8B">
        <w:rPr>
          <w:rFonts w:ascii="Times New Roman" w:eastAsia="Times New Roman" w:hAnsi="Times New Roman" w:cs="Times New Roman"/>
          <w:sz w:val="24"/>
          <w:szCs w:val="24"/>
          <w:lang w:val="it-IT" w:eastAsia="hr-HR"/>
        </w:rPr>
        <w:t>.</w:t>
      </w:r>
      <w:r w:rsidRPr="00800A8B">
        <w:rPr>
          <w:rFonts w:ascii="Times New Roman" w:eastAsia="Times New Roman" w:hAnsi="Times New Roman" w:cs="Times New Roman"/>
          <w:b/>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Opći</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cilj</w:t>
      </w:r>
      <w:proofErr w:type="spellEnd"/>
      <w:r w:rsidRPr="00800A8B">
        <w:rPr>
          <w:rFonts w:ascii="Times New Roman" w:eastAsia="Times New Roman" w:hAnsi="Times New Roman" w:cs="Times New Roman"/>
          <w:bCs/>
          <w:sz w:val="24"/>
          <w:szCs w:val="24"/>
          <w:lang w:val="it-IT" w:eastAsia="hr-HR"/>
        </w:rPr>
        <w:t xml:space="preserve"> </w:t>
      </w:r>
      <w:proofErr w:type="spellStart"/>
      <w:r w:rsidRPr="00800A8B">
        <w:rPr>
          <w:rFonts w:ascii="Times New Roman" w:eastAsia="Times New Roman" w:hAnsi="Times New Roman" w:cs="Times New Roman"/>
          <w:bCs/>
          <w:sz w:val="24"/>
          <w:szCs w:val="24"/>
          <w:lang w:val="it-IT" w:eastAsia="hr-HR"/>
        </w:rPr>
        <w:t>aktivnosti</w:t>
      </w:r>
      <w:proofErr w:type="spellEnd"/>
      <w:r w:rsidRPr="00800A8B">
        <w:rPr>
          <w:rFonts w:ascii="Times New Roman" w:eastAsia="Times New Roman" w:hAnsi="Times New Roman" w:cs="Times New Roman"/>
          <w:bCs/>
          <w:sz w:val="24"/>
          <w:szCs w:val="24"/>
          <w:lang w:val="it-IT" w:eastAsia="hr-HR"/>
        </w:rPr>
        <w:t xml:space="preserve"> je </w:t>
      </w:r>
      <w:proofErr w:type="spellStart"/>
      <w:r w:rsidRPr="00800A8B">
        <w:rPr>
          <w:rFonts w:ascii="Times New Roman" w:eastAsia="Times New Roman" w:hAnsi="Times New Roman" w:cs="Times New Roman"/>
          <w:bCs/>
          <w:sz w:val="24"/>
          <w:szCs w:val="24"/>
          <w:lang w:val="it-IT" w:eastAsia="hr-HR"/>
        </w:rPr>
        <w:t>predstavljanje</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promocija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osoba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koje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svojim</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djelovanjem</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obogaćuju</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doprinose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vrijednostima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svoje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životne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zajednice</w:t>
      </w:r>
      <w:proofErr w:type="spellEnd"/>
      <w:r w:rsidRPr="00800A8B">
        <w:rPr>
          <w:rFonts w:ascii="Times New Roman" w:eastAsia="Times New Roman" w:hAnsi="Times New Roman" w:cs="Times New Roman"/>
          <w:sz w:val="24"/>
          <w:szCs w:val="24"/>
          <w:lang w:val="it-IT" w:eastAsia="hr-HR"/>
        </w:rPr>
        <w:t xml:space="preserve">, grada i </w:t>
      </w:r>
      <w:proofErr w:type="spellStart"/>
      <w:r w:rsidRPr="00800A8B">
        <w:rPr>
          <w:rFonts w:ascii="Times New Roman" w:eastAsia="Times New Roman" w:hAnsi="Times New Roman" w:cs="Times New Roman"/>
          <w:sz w:val="24"/>
          <w:szCs w:val="24"/>
          <w:lang w:val="it-IT" w:eastAsia="hr-HR"/>
        </w:rPr>
        <w:t>okolice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suradnja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afirmacija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programa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aktivnosti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gradskih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ustanova</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udruga</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društava</w:t>
      </w:r>
      <w:proofErr w:type="spellEnd"/>
      <w:r w:rsidRPr="00800A8B">
        <w:rPr>
          <w:rFonts w:ascii="Times New Roman" w:eastAsia="Times New Roman" w:hAnsi="Times New Roman" w:cs="Times New Roman"/>
          <w:sz w:val="24"/>
          <w:szCs w:val="24"/>
          <w:lang w:val="it-IT" w:eastAsia="hr-HR"/>
        </w:rPr>
        <w:t xml:space="preserve">, te </w:t>
      </w:r>
      <w:proofErr w:type="spellStart"/>
      <w:r w:rsidRPr="00800A8B">
        <w:rPr>
          <w:rFonts w:ascii="Times New Roman" w:eastAsia="Times New Roman" w:hAnsi="Times New Roman" w:cs="Times New Roman"/>
          <w:sz w:val="24"/>
          <w:szCs w:val="24"/>
          <w:lang w:val="it-IT" w:eastAsia="hr-HR"/>
        </w:rPr>
        <w:t>povezivanje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zajednice</w:t>
      </w:r>
      <w:proofErr w:type="spellEnd"/>
      <w:r w:rsidRPr="00800A8B">
        <w:rPr>
          <w:rFonts w:ascii="Times New Roman" w:eastAsia="Times New Roman" w:hAnsi="Times New Roman" w:cs="Times New Roman"/>
          <w:sz w:val="24"/>
          <w:szCs w:val="24"/>
          <w:lang w:val="it-IT" w:eastAsia="hr-HR"/>
        </w:rPr>
        <w:t>.</w:t>
      </w:r>
    </w:p>
    <w:p w14:paraId="2374829D"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it-IT" w:eastAsia="hr-HR"/>
        </w:rPr>
      </w:pPr>
    </w:p>
    <w:p w14:paraId="47C38C43"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eastAsia="hr-HR"/>
        </w:rPr>
      </w:pPr>
      <w:r w:rsidRPr="00800A8B">
        <w:rPr>
          <w:rFonts w:ascii="Times New Roman" w:eastAsia="Times New Roman" w:hAnsi="Times New Roman" w:cs="Times New Roman"/>
          <w:b/>
          <w:bCs/>
          <w:sz w:val="24"/>
          <w:szCs w:val="24"/>
          <w:lang w:eastAsia="hr-HR"/>
        </w:rPr>
        <w:t>Obrazovna djelatnost</w:t>
      </w:r>
    </w:p>
    <w:p w14:paraId="33E8CE44"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 Obrazovni program</w:t>
      </w:r>
    </w:p>
    <w:p w14:paraId="053DDE13"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Obrazovna djelatnost Učilišta u 2025. godini nastavlja s misijom stvaranja poticajnog okruženja za kontinuirano obrazovanje odraslih, omogućujući im razvoj vještina i ostvarenje osobnog potencijala. </w:t>
      </w:r>
    </w:p>
    <w:p w14:paraId="317D2A70"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U 2025. godini planira se održavanje širokog spektra obrazovnih programa koji odgovaraju potrebama i interesima odraslih polaznika. Naglasak će biti na </w:t>
      </w:r>
      <w:proofErr w:type="spellStart"/>
      <w:r w:rsidRPr="00800A8B">
        <w:rPr>
          <w:rFonts w:ascii="Times New Roman" w:eastAsia="Times New Roman" w:hAnsi="Times New Roman" w:cs="Times New Roman"/>
          <w:sz w:val="24"/>
          <w:szCs w:val="24"/>
          <w:lang w:eastAsia="hr-HR"/>
        </w:rPr>
        <w:t>mikrokvalifikacijama</w:t>
      </w:r>
      <w:proofErr w:type="spellEnd"/>
      <w:r w:rsidRPr="00800A8B">
        <w:rPr>
          <w:rFonts w:ascii="Times New Roman" w:eastAsia="Times New Roman" w:hAnsi="Times New Roman" w:cs="Times New Roman"/>
          <w:sz w:val="24"/>
          <w:szCs w:val="24"/>
          <w:lang w:eastAsia="hr-HR"/>
        </w:rPr>
        <w:t xml:space="preserve"> i djelomičnim kvalifikacijama (Asistent za upravljanje projektima, Knjigovođa, Internetski marketing i </w:t>
      </w:r>
      <w:proofErr w:type="spellStart"/>
      <w:r w:rsidRPr="00800A8B">
        <w:rPr>
          <w:rFonts w:ascii="Times New Roman" w:eastAsia="Times New Roman" w:hAnsi="Times New Roman" w:cs="Times New Roman"/>
          <w:sz w:val="24"/>
          <w:szCs w:val="24"/>
          <w:lang w:eastAsia="hr-HR"/>
        </w:rPr>
        <w:t>brendiranje</w:t>
      </w:r>
      <w:proofErr w:type="spellEnd"/>
      <w:r w:rsidRPr="00800A8B">
        <w:rPr>
          <w:rFonts w:ascii="Times New Roman" w:eastAsia="Times New Roman" w:hAnsi="Times New Roman" w:cs="Times New Roman"/>
          <w:sz w:val="24"/>
          <w:szCs w:val="24"/>
          <w:lang w:eastAsia="hr-HR"/>
        </w:rPr>
        <w:t>, Društveno odgovorno poslovanje, Njegovatelj, Pomoćnik u nastavi). Održavat će se kreativne radionice, dječje glazbene i plesne radionice, kao i tečajevi stranih jezika (engleski, njemački i talijanski) prema CEF-u. Također se planira nastaviti s kreativnim ljetnim radionicama za djecu i mlade te radionicama školskog starta.</w:t>
      </w:r>
    </w:p>
    <w:p w14:paraId="29D1D29F"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Posebna pažnja bit će posvećena </w:t>
      </w:r>
      <w:proofErr w:type="spellStart"/>
      <w:r w:rsidRPr="00800A8B">
        <w:rPr>
          <w:rFonts w:ascii="Times New Roman" w:eastAsia="Times New Roman" w:hAnsi="Times New Roman" w:cs="Times New Roman"/>
          <w:sz w:val="24"/>
          <w:szCs w:val="24"/>
          <w:lang w:eastAsia="hr-HR"/>
        </w:rPr>
        <w:t>inkluzivnosti</w:t>
      </w:r>
      <w:proofErr w:type="spellEnd"/>
      <w:r w:rsidRPr="00800A8B">
        <w:rPr>
          <w:rFonts w:ascii="Times New Roman" w:eastAsia="Times New Roman" w:hAnsi="Times New Roman" w:cs="Times New Roman"/>
          <w:sz w:val="24"/>
          <w:szCs w:val="24"/>
          <w:lang w:eastAsia="hr-HR"/>
        </w:rPr>
        <w:t xml:space="preserve"> i raznolikosti. Obrazovni programi provodit će se u dva termina: od siječnja do lipnja i od rujna do prosinca. </w:t>
      </w:r>
    </w:p>
    <w:p w14:paraId="7189DF9F"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Financiranje djelatnosti osigurava se kroz uplate polaznika, njihove poslodavce te putem natječaja iz Hrvatskog zavoda za zapošljavanje, Ministarstva znanosti i obrazovanja, lokalnih institucija i Europskih fondova. </w:t>
      </w:r>
    </w:p>
    <w:p w14:paraId="5154CA00"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Opći cilj: edukacija što većeg broja građana svih dobnih skupina, čime se doprinosi njihovom osobnom razvoju i društvenom napretku.</w:t>
      </w:r>
    </w:p>
    <w:p w14:paraId="3CD649ED"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 Mješoviti pjevački zbor Joakim Rakovac</w:t>
      </w:r>
    </w:p>
    <w:p w14:paraId="03DEE078"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Parenzo, kao i na međunarodnim manifestacijama u Sloveniji i regiji. </w:t>
      </w:r>
    </w:p>
    <w:p w14:paraId="18560721"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 Dječji puhački orkestar Porečki delfini</w:t>
      </w:r>
    </w:p>
    <w:p w14:paraId="375C44EC"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69CCD398" w14:textId="77777777" w:rsidR="00800A8B" w:rsidRPr="00800A8B" w:rsidRDefault="00800A8B" w:rsidP="00800A8B">
      <w:pPr>
        <w:spacing w:after="0" w:line="240" w:lineRule="auto"/>
        <w:rPr>
          <w:rFonts w:ascii="Times New Roman" w:eastAsia="Times New Roman" w:hAnsi="Times New Roman" w:cs="Times New Roman"/>
          <w:b/>
          <w:bCs/>
          <w:sz w:val="24"/>
          <w:szCs w:val="24"/>
          <w:lang w:val="fr-FR" w:eastAsia="hr-HR"/>
        </w:rPr>
      </w:pPr>
      <w:r w:rsidRPr="00800A8B">
        <w:rPr>
          <w:rFonts w:ascii="Times New Roman" w:eastAsia="Times New Roman" w:hAnsi="Times New Roman" w:cs="Times New Roman"/>
          <w:b/>
          <w:bCs/>
          <w:sz w:val="24"/>
          <w:szCs w:val="24"/>
          <w:lang w:val="fr-FR" w:eastAsia="hr-HR"/>
        </w:rPr>
        <w:t>Nabava opreme za upravu</w:t>
      </w:r>
    </w:p>
    <w:p w14:paraId="71DE6175"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fr-FR" w:eastAsia="hr-HR"/>
        </w:rPr>
      </w:pPr>
      <w:r w:rsidRPr="00800A8B">
        <w:rPr>
          <w:rFonts w:ascii="Times New Roman" w:eastAsia="Times New Roman" w:hAnsi="Times New Roman" w:cs="Times New Roman"/>
          <w:sz w:val="24"/>
          <w:szCs w:val="24"/>
          <w:lang w:val="fr-FR" w:eastAsia="hr-HR"/>
        </w:rPr>
        <w:t>Sredstva su planirana za nabavu opreme za</w:t>
      </w:r>
      <w:r w:rsidRPr="00800A8B">
        <w:rPr>
          <w:rFonts w:ascii="Times New Roman" w:eastAsia="Times New Roman" w:hAnsi="Times New Roman" w:cs="Times New Roman"/>
          <w:sz w:val="24"/>
          <w:szCs w:val="24"/>
          <w:lang w:eastAsia="hr-HR"/>
        </w:rPr>
        <w:t xml:space="preserve"> poboljšanje uvjeta rada</w:t>
      </w:r>
      <w:r w:rsidRPr="00800A8B">
        <w:rPr>
          <w:rFonts w:ascii="Times New Roman" w:eastAsia="Times New Roman" w:hAnsi="Times New Roman" w:cs="Times New Roman"/>
          <w:sz w:val="24"/>
          <w:szCs w:val="24"/>
          <w:lang w:val="fr-FR" w:eastAsia="hr-HR"/>
        </w:rPr>
        <w:t xml:space="preserve"> Ustanove i to: informatičke opreme (2 monitora) i vanjskih hard-diskova za pohranu podataka.</w:t>
      </w:r>
    </w:p>
    <w:p w14:paraId="7B4DAD47" w14:textId="77777777" w:rsidR="00800A8B" w:rsidRPr="00800A8B" w:rsidRDefault="00800A8B" w:rsidP="00800A8B">
      <w:pPr>
        <w:spacing w:after="0" w:line="240" w:lineRule="auto"/>
        <w:rPr>
          <w:rFonts w:ascii="Times New Roman" w:eastAsia="Times New Roman" w:hAnsi="Times New Roman" w:cs="Times New Roman"/>
          <w:bCs/>
          <w:i/>
          <w:sz w:val="24"/>
          <w:szCs w:val="24"/>
          <w:lang w:val="fr-FR" w:eastAsia="hr-HR"/>
        </w:rPr>
      </w:pPr>
      <w:r w:rsidRPr="00800A8B">
        <w:rPr>
          <w:rFonts w:ascii="Times New Roman" w:eastAsia="Times New Roman" w:hAnsi="Times New Roman" w:cs="Times New Roman"/>
          <w:b/>
          <w:bCs/>
          <w:sz w:val="24"/>
          <w:szCs w:val="24"/>
          <w:lang w:val="fr-FR" w:eastAsia="hr-HR"/>
        </w:rPr>
        <w:t>Nabava opreme u kulturi</w:t>
      </w:r>
    </w:p>
    <w:p w14:paraId="6DFD6CA9" w14:textId="77777777" w:rsidR="00800A8B" w:rsidRPr="00800A8B" w:rsidRDefault="00800A8B" w:rsidP="00800A8B">
      <w:pPr>
        <w:spacing w:after="0" w:line="240" w:lineRule="auto"/>
        <w:jc w:val="both"/>
        <w:rPr>
          <w:rFonts w:ascii="Times New Roman" w:eastAsia="Times New Roman" w:hAnsi="Times New Roman" w:cs="Times New Roman"/>
          <w:bCs/>
          <w:iCs/>
          <w:sz w:val="24"/>
          <w:szCs w:val="24"/>
          <w:lang w:val="fr-FR" w:eastAsia="hr-HR"/>
        </w:rPr>
      </w:pPr>
      <w:r w:rsidRPr="00800A8B">
        <w:rPr>
          <w:rFonts w:ascii="Times New Roman" w:eastAsia="Times New Roman" w:hAnsi="Times New Roman" w:cs="Times New Roman"/>
          <w:iCs/>
          <w:sz w:val="24"/>
          <w:szCs w:val="24"/>
          <w:lang w:eastAsia="hr-HR"/>
        </w:rPr>
        <w:t>Nabavkom navedene opreme održat ćemo razinu kvalitete izvođenja programa, aktivnosti i kulturno-edukativnih sadržaja.</w:t>
      </w:r>
    </w:p>
    <w:p w14:paraId="2E3E7094" w14:textId="77777777" w:rsidR="00800A8B" w:rsidRPr="00800A8B" w:rsidRDefault="00800A8B" w:rsidP="00800A8B">
      <w:pPr>
        <w:spacing w:after="0" w:line="240" w:lineRule="auto"/>
        <w:jc w:val="both"/>
        <w:rPr>
          <w:rFonts w:ascii="Times New Roman" w:eastAsia="Times New Roman" w:hAnsi="Times New Roman" w:cs="Times New Roman"/>
          <w:bCs/>
          <w:iCs/>
          <w:sz w:val="24"/>
          <w:szCs w:val="24"/>
          <w:lang w:val="fr-FR" w:eastAsia="hr-HR"/>
        </w:rPr>
      </w:pPr>
      <w:r w:rsidRPr="00800A8B">
        <w:rPr>
          <w:rFonts w:ascii="Times New Roman" w:eastAsia="Times New Roman" w:hAnsi="Times New Roman" w:cs="Times New Roman"/>
          <w:bCs/>
          <w:iCs/>
          <w:sz w:val="24"/>
          <w:szCs w:val="24"/>
          <w:lang w:val="fr-FR" w:eastAsia="hr-HR"/>
        </w:rPr>
        <w:t xml:space="preserve">Sredstva su planirana za nabavu opreme neophodne za rad obrazovne djelatnosti: 1 prijenosno računalo </w:t>
      </w:r>
      <w:r w:rsidRPr="00800A8B">
        <w:rPr>
          <w:rFonts w:ascii="Times New Roman" w:eastAsia="Times New Roman" w:hAnsi="Times New Roman" w:cs="Times New Roman"/>
          <w:iCs/>
          <w:sz w:val="24"/>
          <w:szCs w:val="24"/>
          <w:lang w:eastAsia="hr-HR"/>
        </w:rPr>
        <w:t xml:space="preserve"> za izvođenje nastave i podršku obrazovnim procesima</w:t>
      </w:r>
      <w:r w:rsidRPr="00800A8B">
        <w:rPr>
          <w:rFonts w:ascii="Times New Roman" w:eastAsia="Times New Roman" w:hAnsi="Times New Roman" w:cs="Times New Roman"/>
          <w:bCs/>
          <w:iCs/>
          <w:sz w:val="24"/>
          <w:szCs w:val="24"/>
          <w:lang w:val="fr-FR" w:eastAsia="hr-HR"/>
        </w:rPr>
        <w:t xml:space="preserve"> u učionici i 1 scener.</w:t>
      </w:r>
    </w:p>
    <w:p w14:paraId="2C71A7DF" w14:textId="77777777" w:rsidR="00800A8B" w:rsidRPr="00800A8B" w:rsidRDefault="00800A8B" w:rsidP="00800A8B">
      <w:pPr>
        <w:spacing w:after="0" w:line="240" w:lineRule="auto"/>
        <w:jc w:val="both"/>
        <w:rPr>
          <w:rFonts w:ascii="Times New Roman" w:eastAsia="Times New Roman" w:hAnsi="Times New Roman" w:cs="Times New Roman"/>
          <w:bCs/>
          <w:iCs/>
          <w:color w:val="000000"/>
          <w:sz w:val="24"/>
          <w:szCs w:val="24"/>
          <w:lang w:eastAsia="hr-HR"/>
        </w:rPr>
      </w:pPr>
      <w:r w:rsidRPr="00800A8B">
        <w:rPr>
          <w:rFonts w:ascii="Times New Roman" w:eastAsia="Times New Roman" w:hAnsi="Times New Roman" w:cs="Times New Roman"/>
          <w:bCs/>
          <w:iCs/>
          <w:color w:val="000000"/>
          <w:sz w:val="24"/>
          <w:szCs w:val="24"/>
          <w:lang w:eastAsia="hr-HR"/>
        </w:rPr>
        <w:lastRenderedPageBreak/>
        <w:t xml:space="preserve">Za potrebe likovnog odjela planira se nabaviti 2 LED televizora za potrebe galerijske djelatnosti te 1 printer u boji za </w:t>
      </w:r>
      <w:proofErr w:type="spellStart"/>
      <w:r w:rsidRPr="00800A8B">
        <w:rPr>
          <w:rFonts w:ascii="Times New Roman" w:eastAsia="Times New Roman" w:hAnsi="Times New Roman" w:cs="Times New Roman"/>
          <w:bCs/>
          <w:iCs/>
          <w:color w:val="000000"/>
          <w:sz w:val="24"/>
          <w:szCs w:val="24"/>
          <w:lang w:eastAsia="hr-HR"/>
        </w:rPr>
        <w:t>printanje</w:t>
      </w:r>
      <w:proofErr w:type="spellEnd"/>
      <w:r w:rsidRPr="00800A8B">
        <w:rPr>
          <w:rFonts w:ascii="Times New Roman" w:eastAsia="Times New Roman" w:hAnsi="Times New Roman" w:cs="Times New Roman"/>
          <w:bCs/>
          <w:iCs/>
          <w:color w:val="000000"/>
          <w:sz w:val="24"/>
          <w:szCs w:val="24"/>
          <w:lang w:eastAsia="hr-HR"/>
        </w:rPr>
        <w:t xml:space="preserve"> promotivnih materijala.</w:t>
      </w:r>
    </w:p>
    <w:p w14:paraId="1F41E224" w14:textId="77777777" w:rsidR="00800A8B" w:rsidRPr="00800A8B" w:rsidRDefault="00800A8B" w:rsidP="00800A8B">
      <w:pPr>
        <w:spacing w:after="0" w:line="240" w:lineRule="auto"/>
        <w:jc w:val="both"/>
        <w:rPr>
          <w:rFonts w:ascii="Times New Roman" w:eastAsia="Times New Roman" w:hAnsi="Times New Roman" w:cs="Times New Roman"/>
          <w:bCs/>
          <w:iCs/>
          <w:color w:val="000000"/>
          <w:sz w:val="24"/>
          <w:szCs w:val="24"/>
          <w:lang w:eastAsia="hr-HR"/>
        </w:rPr>
      </w:pPr>
      <w:r w:rsidRPr="00800A8B">
        <w:rPr>
          <w:rFonts w:ascii="Times New Roman" w:eastAsia="Times New Roman" w:hAnsi="Times New Roman" w:cs="Times New Roman"/>
          <w:bCs/>
          <w:iCs/>
          <w:color w:val="000000"/>
          <w:sz w:val="24"/>
          <w:szCs w:val="24"/>
          <w:lang w:eastAsia="hr-HR"/>
        </w:rPr>
        <w:t xml:space="preserve">Za potrebe Međunarodne studentske kiparske škole </w:t>
      </w:r>
      <w:proofErr w:type="spellStart"/>
      <w:r w:rsidRPr="00800A8B">
        <w:rPr>
          <w:rFonts w:ascii="Times New Roman" w:eastAsia="Times New Roman" w:hAnsi="Times New Roman" w:cs="Times New Roman"/>
          <w:bCs/>
          <w:iCs/>
          <w:color w:val="000000"/>
          <w:sz w:val="24"/>
          <w:szCs w:val="24"/>
          <w:lang w:eastAsia="hr-HR"/>
        </w:rPr>
        <w:t>Montraker</w:t>
      </w:r>
      <w:proofErr w:type="spellEnd"/>
      <w:r w:rsidRPr="00800A8B">
        <w:rPr>
          <w:rFonts w:ascii="Times New Roman" w:eastAsia="Times New Roman" w:hAnsi="Times New Roman" w:cs="Times New Roman"/>
          <w:bCs/>
          <w:iCs/>
          <w:color w:val="000000"/>
          <w:sz w:val="24"/>
          <w:szCs w:val="24"/>
          <w:lang w:eastAsia="hr-HR"/>
        </w:rPr>
        <w:t xml:space="preserve"> planira se obnoviti alat za obradu kamena radi zamjene postojećeg koji je dotrajao ili oštećen (električna brusilica, bušilice, </w:t>
      </w:r>
      <w:proofErr w:type="spellStart"/>
      <w:r w:rsidRPr="00800A8B">
        <w:rPr>
          <w:rFonts w:ascii="Times New Roman" w:eastAsia="Times New Roman" w:hAnsi="Times New Roman" w:cs="Times New Roman"/>
          <w:bCs/>
          <w:iCs/>
          <w:color w:val="000000"/>
          <w:sz w:val="24"/>
          <w:szCs w:val="24"/>
          <w:lang w:eastAsia="hr-HR"/>
        </w:rPr>
        <w:t>konpresor</w:t>
      </w:r>
      <w:proofErr w:type="spellEnd"/>
      <w:r w:rsidRPr="00800A8B">
        <w:rPr>
          <w:rFonts w:ascii="Times New Roman" w:eastAsia="Times New Roman" w:hAnsi="Times New Roman" w:cs="Times New Roman"/>
          <w:bCs/>
          <w:iCs/>
          <w:color w:val="000000"/>
          <w:sz w:val="24"/>
          <w:szCs w:val="24"/>
          <w:lang w:eastAsia="hr-HR"/>
        </w:rPr>
        <w:t>, pneumatski pištolj).</w:t>
      </w:r>
    </w:p>
    <w:p w14:paraId="3D8D4789" w14:textId="77777777" w:rsidR="00800A8B" w:rsidRPr="00800A8B" w:rsidRDefault="00800A8B" w:rsidP="00800A8B">
      <w:pPr>
        <w:spacing w:after="0" w:line="240" w:lineRule="auto"/>
        <w:jc w:val="both"/>
        <w:rPr>
          <w:rFonts w:ascii="Times New Roman" w:eastAsia="Times New Roman" w:hAnsi="Times New Roman" w:cs="Times New Roman"/>
          <w:bCs/>
          <w:iCs/>
          <w:sz w:val="24"/>
          <w:szCs w:val="24"/>
          <w:lang w:eastAsia="hr-HR"/>
        </w:rPr>
      </w:pPr>
      <w:r w:rsidRPr="00800A8B">
        <w:rPr>
          <w:rFonts w:ascii="Times New Roman" w:eastAsia="Times New Roman" w:hAnsi="Times New Roman" w:cs="Times New Roman"/>
          <w:bCs/>
          <w:iCs/>
          <w:sz w:val="24"/>
          <w:szCs w:val="24"/>
          <w:lang w:eastAsia="hr-HR"/>
        </w:rPr>
        <w:t>U odjelu glazbeno-scenske djelatnosti planira se nabaviti informatička oprema za kino blagajnu i izvođenje aktivnosti u kazalištu (2 prijenosna računala i monitor).</w:t>
      </w:r>
    </w:p>
    <w:p w14:paraId="6FFE1F0B" w14:textId="77777777" w:rsidR="00800A8B" w:rsidRPr="00800A8B" w:rsidRDefault="00800A8B" w:rsidP="00800A8B">
      <w:pPr>
        <w:tabs>
          <w:tab w:val="left" w:pos="3900"/>
        </w:tabs>
        <w:spacing w:after="0" w:line="240" w:lineRule="auto"/>
        <w:rPr>
          <w:rFonts w:ascii="Times New Roman" w:eastAsia="Times New Roman" w:hAnsi="Times New Roman" w:cs="Times New Roman"/>
          <w:b/>
          <w:sz w:val="24"/>
          <w:szCs w:val="24"/>
          <w:lang w:eastAsia="hr-HR"/>
        </w:rPr>
      </w:pPr>
    </w:p>
    <w:p w14:paraId="02F9E5C1" w14:textId="77777777" w:rsidR="00800A8B" w:rsidRPr="00800A8B" w:rsidRDefault="00800A8B" w:rsidP="00800A8B">
      <w:pPr>
        <w:tabs>
          <w:tab w:val="left" w:pos="3900"/>
        </w:tabs>
        <w:spacing w:after="0" w:line="240" w:lineRule="auto"/>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GRADSKA KNJIŽNICA POREČ</w:t>
      </w:r>
    </w:p>
    <w:p w14:paraId="47EFE139" w14:textId="77777777" w:rsidR="00800A8B" w:rsidRPr="00800A8B" w:rsidRDefault="00800A8B" w:rsidP="00800A8B">
      <w:pPr>
        <w:spacing w:after="0" w:line="240" w:lineRule="auto"/>
        <w:jc w:val="both"/>
        <w:outlineLvl w:val="0"/>
        <w:rPr>
          <w:rFonts w:ascii="Times New Roman" w:eastAsia="Times New Roman" w:hAnsi="Times New Roman" w:cs="Times New Roman"/>
          <w:b/>
          <w:bCs/>
          <w:color w:val="000000"/>
          <w:sz w:val="24"/>
          <w:szCs w:val="24"/>
          <w:lang w:eastAsia="hr-HR"/>
        </w:rPr>
      </w:pPr>
      <w:r w:rsidRPr="00800A8B">
        <w:rPr>
          <w:rFonts w:ascii="Times New Roman" w:eastAsia="Times New Roman" w:hAnsi="Times New Roman" w:cs="Times New Roman"/>
          <w:color w:val="000000"/>
          <w:sz w:val="24"/>
          <w:szCs w:val="24"/>
          <w:lang w:eastAsia="hr-HR"/>
        </w:rPr>
        <w:t>U skladu sa Statutom i Pravilnicima Gradske knjižnice razvijat će se obrazovna, kulturna i informacijska uloga narodne knjižnice koja je definirana nizom nacionalnih i međunarodnih dokumenata i smjernica.</w:t>
      </w:r>
      <w:r w:rsidRPr="00800A8B">
        <w:rPr>
          <w:rFonts w:ascii="Times New Roman" w:eastAsia="Times New Roman" w:hAnsi="Times New Roman" w:cs="Times New Roman"/>
          <w:b/>
          <w:bCs/>
          <w:color w:val="000000"/>
          <w:sz w:val="24"/>
          <w:szCs w:val="24"/>
          <w:lang w:eastAsia="hr-HR"/>
        </w:rPr>
        <w:t xml:space="preserve"> </w:t>
      </w:r>
      <w:r w:rsidRPr="00800A8B">
        <w:rPr>
          <w:rFonts w:ascii="Times New Roman" w:eastAsia="Times New Roman" w:hAnsi="Times New Roman" w:cs="Times New Roman"/>
          <w:color w:val="000000"/>
          <w:sz w:val="24"/>
          <w:szCs w:val="24"/>
          <w:lang w:eastAsia="hr-HR"/>
        </w:rPr>
        <w:t>U svom poslovanju, osim poštivanja zakonskih odredbi, nastojat će se dosegnuti minimum propisanih uvjeta glede broja djelatnika, veličine prostora, opreme, knjižničnih zbirki i korištenja građe.</w:t>
      </w:r>
    </w:p>
    <w:p w14:paraId="58A025D1" w14:textId="77777777" w:rsidR="00800A8B" w:rsidRPr="00800A8B" w:rsidRDefault="00800A8B" w:rsidP="00800A8B">
      <w:pPr>
        <w:tabs>
          <w:tab w:val="left" w:pos="851"/>
        </w:tabs>
        <w:spacing w:after="0" w:line="240" w:lineRule="auto"/>
        <w:jc w:val="both"/>
        <w:rPr>
          <w:rFonts w:ascii="Times New Roman" w:eastAsia="Times New Roman" w:hAnsi="Times New Roman" w:cs="Times New Roman"/>
          <w:b/>
          <w:color w:val="000000"/>
          <w:sz w:val="24"/>
          <w:szCs w:val="24"/>
          <w:lang w:eastAsia="hr-HR"/>
        </w:rPr>
      </w:pPr>
      <w:r w:rsidRPr="00800A8B">
        <w:rPr>
          <w:rFonts w:ascii="Times New Roman" w:eastAsia="Times New Roman" w:hAnsi="Times New Roman" w:cs="Times New Roman"/>
          <w:i/>
          <w:color w:val="000000"/>
          <w:sz w:val="24"/>
          <w:szCs w:val="24"/>
          <w:lang w:eastAsia="hr-HR"/>
        </w:rPr>
        <w:t>Misija:</w:t>
      </w:r>
      <w:r w:rsidRPr="00800A8B">
        <w:rPr>
          <w:rFonts w:ascii="Times New Roman" w:eastAsia="Times New Roman" w:hAnsi="Times New Roman" w:cs="Times New Roman"/>
          <w:b/>
          <w:color w:val="000000"/>
          <w:sz w:val="24"/>
          <w:szCs w:val="24"/>
          <w:lang w:eastAsia="hr-HR"/>
        </w:rPr>
        <w:t xml:space="preserve"> </w:t>
      </w:r>
      <w:r w:rsidRPr="00800A8B">
        <w:rPr>
          <w:rFonts w:ascii="Times New Roman" w:eastAsia="Times New Roman" w:hAnsi="Times New Roman" w:cs="Times New Roman"/>
          <w:color w:val="000000"/>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14:paraId="12D7B92A" w14:textId="77777777" w:rsidR="00800A8B" w:rsidRPr="00800A8B" w:rsidRDefault="00800A8B" w:rsidP="00800A8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i/>
          <w:color w:val="000000"/>
          <w:sz w:val="24"/>
          <w:szCs w:val="24"/>
          <w:lang w:eastAsia="hr-HR"/>
        </w:rPr>
        <w:t>Vizija:</w:t>
      </w:r>
      <w:r w:rsidRPr="00800A8B">
        <w:rPr>
          <w:rFonts w:ascii="Times New Roman" w:eastAsia="Times New Roman" w:hAnsi="Times New Roman" w:cs="Times New Roman"/>
          <w:color w:val="000000"/>
          <w:sz w:val="24"/>
          <w:szCs w:val="24"/>
          <w:lang w:eastAsia="hr-HR"/>
        </w:rPr>
        <w:t xml:space="preserve"> Gradska knjižnica Poreč, kao vodeći gradski kulturno-informacijski centar, treba biti: </w:t>
      </w:r>
    </w:p>
    <w:p w14:paraId="78E74BDB" w14:textId="77777777" w:rsidR="00800A8B" w:rsidRPr="00800A8B" w:rsidRDefault="00800A8B" w:rsidP="0075502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ustanova koja će sustavno promicati pisanu riječ i doživotno učenje;</w:t>
      </w:r>
    </w:p>
    <w:p w14:paraId="5C561B53" w14:textId="77777777" w:rsidR="00800A8B" w:rsidRPr="00800A8B" w:rsidRDefault="00800A8B" w:rsidP="0075502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ustanova kojoj je u središtu pozornosti korisnik i njegove kulturne potrebe;</w:t>
      </w:r>
    </w:p>
    <w:p w14:paraId="6E632846" w14:textId="77777777" w:rsidR="00800A8B" w:rsidRPr="00800A8B" w:rsidRDefault="00800A8B" w:rsidP="0075502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institucija otvorena za suradnju s drugim institucijama i za građane svih dobnih skupina;</w:t>
      </w:r>
    </w:p>
    <w:p w14:paraId="6D0CFF8F" w14:textId="77777777" w:rsidR="00800A8B" w:rsidRPr="00800A8B" w:rsidRDefault="00800A8B" w:rsidP="0075502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inovativna institucija koja posluje u skladu s nacionalnim standardima za narodne knjižnice;</w:t>
      </w:r>
    </w:p>
    <w:p w14:paraId="26B51427" w14:textId="77777777" w:rsidR="00800A8B" w:rsidRPr="00800A8B" w:rsidRDefault="00800A8B" w:rsidP="0075502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ustanova u kojoj su osnovne usluge besplatne za sve građane.</w:t>
      </w:r>
    </w:p>
    <w:p w14:paraId="0BD2D1BF" w14:textId="77777777" w:rsidR="00800A8B" w:rsidRPr="00800A8B" w:rsidRDefault="00800A8B" w:rsidP="00800A8B">
      <w:pPr>
        <w:spacing w:after="0" w:line="240" w:lineRule="auto"/>
        <w:jc w:val="both"/>
        <w:rPr>
          <w:rFonts w:ascii="Times New Roman" w:eastAsia="Times New Roman" w:hAnsi="Times New Roman" w:cs="Times New Roman"/>
          <w:color w:val="2F5496"/>
          <w:sz w:val="24"/>
          <w:szCs w:val="24"/>
          <w:lang w:eastAsia="hr-HR"/>
        </w:rPr>
      </w:pPr>
      <w:r w:rsidRPr="00800A8B">
        <w:rPr>
          <w:rFonts w:ascii="Times New Roman" w:eastAsia="Times New Roman" w:hAnsi="Times New Roman" w:cs="Times New Roman"/>
          <w:color w:val="000000"/>
          <w:sz w:val="24"/>
          <w:szCs w:val="24"/>
          <w:lang w:eastAsia="hr-HR"/>
        </w:rPr>
        <w:t>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računovodstveno-knjigovodstvenih poslova obavljat će se i dalje, dogovorno, u suradnji s Pučkim otvorenim učilištem Poreč temeljem Sporazuma (klasa:401-05/24-01/3, urbroj:2167-14-05/01-24-1). Planirana je božićnica za 7 djelatnika te sredstva za dar 2 djece.</w:t>
      </w:r>
      <w:r w:rsidRPr="00800A8B">
        <w:rPr>
          <w:rFonts w:ascii="Times New Roman" w:eastAsia="Times New Roman" w:hAnsi="Times New Roman" w:cs="Times New Roman"/>
          <w:color w:val="2F5496"/>
          <w:sz w:val="24"/>
          <w:szCs w:val="24"/>
          <w:lang w:eastAsia="hr-HR"/>
        </w:rPr>
        <w:t xml:space="preserve"> </w:t>
      </w:r>
    </w:p>
    <w:p w14:paraId="31C53AFE" w14:textId="77777777" w:rsidR="00800A8B" w:rsidRPr="00800A8B" w:rsidRDefault="00800A8B" w:rsidP="00800A8B">
      <w:pPr>
        <w:spacing w:after="0" w:line="240" w:lineRule="auto"/>
        <w:jc w:val="both"/>
        <w:rPr>
          <w:rFonts w:ascii="Times New Roman" w:eastAsia="Times New Roman" w:hAnsi="Times New Roman" w:cs="Times New Roman"/>
          <w:b/>
          <w:color w:val="000000"/>
          <w:sz w:val="24"/>
          <w:szCs w:val="24"/>
          <w:lang w:eastAsia="hr-HR"/>
        </w:rPr>
      </w:pPr>
      <w:r w:rsidRPr="00800A8B">
        <w:rPr>
          <w:rFonts w:ascii="Times New Roman" w:eastAsia="Times New Roman" w:hAnsi="Times New Roman" w:cs="Times New Roman"/>
          <w:b/>
          <w:color w:val="000000"/>
          <w:sz w:val="24"/>
          <w:szCs w:val="24"/>
          <w:lang w:eastAsia="hr-HR"/>
        </w:rPr>
        <w:t>Administrativno, tehničko i stručno osoblje</w:t>
      </w:r>
    </w:p>
    <w:p w14:paraId="7674FB5C"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highlight w:val="yellow"/>
          <w:lang w:eastAsia="hr-HR"/>
        </w:rPr>
      </w:pPr>
      <w:r w:rsidRPr="00800A8B">
        <w:rPr>
          <w:rFonts w:ascii="Times New Roman" w:eastAsia="Times New Roman" w:hAnsi="Times New Roman" w:cs="Times New Roman"/>
          <w:color w:val="000000"/>
          <w:sz w:val="24"/>
          <w:szCs w:val="24"/>
          <w:lang w:eastAsia="hr-HR"/>
        </w:rPr>
        <w:t xml:space="preserve">Aktivnosti kojima se osiguravaju plaće za redovan rad, ostali rashodi za zaposlene, doprinosi za zdravstveno osiguranje, doprinosi za zapošljavanje. U 2025. godini planirana je zaposlenost od 7 osoba i to za 6 stručnih djelatnika (od čega 1 stručni djelatnik na nepuno radno vrijeme) te 1 spremačice na nepuno radno vrijeme. </w:t>
      </w:r>
    </w:p>
    <w:p w14:paraId="00DBF781"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w:t>
      </w:r>
      <w:proofErr w:type="spellStart"/>
      <w:r w:rsidRPr="00800A8B">
        <w:rPr>
          <w:rFonts w:ascii="Times New Roman" w:eastAsia="Times New Roman" w:hAnsi="Times New Roman" w:cs="Times New Roman"/>
          <w:color w:val="000000"/>
          <w:sz w:val="24"/>
          <w:szCs w:val="24"/>
          <w:lang w:eastAsia="hr-HR"/>
        </w:rPr>
        <w:t>računovostvenu</w:t>
      </w:r>
      <w:proofErr w:type="spellEnd"/>
      <w:r w:rsidRPr="00800A8B">
        <w:rPr>
          <w:rFonts w:ascii="Times New Roman" w:eastAsia="Times New Roman" w:hAnsi="Times New Roman" w:cs="Times New Roman"/>
          <w:color w:val="000000"/>
          <w:sz w:val="24"/>
          <w:szCs w:val="24"/>
          <w:lang w:eastAsia="hr-HR"/>
        </w:rPr>
        <w:t xml:space="preserve"> aplikaciju </w:t>
      </w:r>
      <w:proofErr w:type="spellStart"/>
      <w:r w:rsidRPr="00800A8B">
        <w:rPr>
          <w:rFonts w:ascii="Times New Roman" w:eastAsia="Times New Roman" w:hAnsi="Times New Roman" w:cs="Times New Roman"/>
          <w:color w:val="000000"/>
          <w:sz w:val="24"/>
          <w:szCs w:val="24"/>
          <w:lang w:eastAsia="hr-HR"/>
        </w:rPr>
        <w:t>LibussoftCicoma</w:t>
      </w:r>
      <w:proofErr w:type="spellEnd"/>
      <w:r w:rsidRPr="00800A8B">
        <w:rPr>
          <w:rFonts w:ascii="Times New Roman" w:eastAsia="Times New Roman" w:hAnsi="Times New Roman" w:cs="Times New Roman"/>
          <w:color w:val="000000"/>
          <w:sz w:val="24"/>
          <w:szCs w:val="24"/>
          <w:lang w:eastAsia="hr-HR"/>
        </w:rPr>
        <w:t xml:space="preserve"> i za knjižničnu aplikaciju VIVA info. </w:t>
      </w:r>
    </w:p>
    <w:p w14:paraId="11B2C5BD" w14:textId="77777777" w:rsidR="00800A8B" w:rsidRPr="00800A8B" w:rsidRDefault="00800A8B" w:rsidP="00800A8B">
      <w:pPr>
        <w:spacing w:after="0" w:line="240" w:lineRule="auto"/>
        <w:rPr>
          <w:rFonts w:ascii="Times New Roman" w:eastAsia="Times New Roman" w:hAnsi="Times New Roman" w:cs="Times New Roman"/>
          <w:b/>
          <w:color w:val="000000"/>
          <w:sz w:val="24"/>
          <w:szCs w:val="24"/>
          <w:u w:val="single"/>
          <w:lang w:eastAsia="hr-HR"/>
        </w:rPr>
      </w:pPr>
      <w:r w:rsidRPr="00800A8B">
        <w:rPr>
          <w:rFonts w:ascii="Times New Roman" w:eastAsia="Times New Roman" w:hAnsi="Times New Roman" w:cs="Times New Roman"/>
          <w:b/>
          <w:color w:val="000000"/>
          <w:sz w:val="24"/>
          <w:szCs w:val="24"/>
          <w:lang w:eastAsia="hr-HR"/>
        </w:rPr>
        <w:t>Književni susreti, nagrade i sajmovi</w:t>
      </w:r>
    </w:p>
    <w:p w14:paraId="1258AE25"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800A8B">
        <w:rPr>
          <w:rFonts w:ascii="Times New Roman" w:eastAsia="Times New Roman" w:hAnsi="Times New Roman" w:cs="Times New Roman"/>
          <w:color w:val="000000"/>
          <w:sz w:val="24"/>
          <w:szCs w:val="24"/>
          <w:lang w:eastAsia="hr-HR"/>
        </w:rPr>
        <w:t>mo</w:t>
      </w:r>
      <w:proofErr w:type="spellEnd"/>
      <w:r w:rsidRPr="00800A8B">
        <w:rPr>
          <w:rFonts w:ascii="Times New Roman" w:eastAsia="Times New Roman" w:hAnsi="Times New Roman" w:cs="Times New Roman"/>
          <w:color w:val="000000"/>
          <w:sz w:val="24"/>
          <w:szCs w:val="24"/>
          <w:lang w:eastAsia="hr-HR"/>
        </w:rPr>
        <w:t xml:space="preserve"> da ne oguglamo!“) i programima za djecu i mlade (ciklus radionica i igraonica za djecu „Petkom u pet“ i „Prije mora </w:t>
      </w:r>
      <w:r w:rsidRPr="00800A8B">
        <w:rPr>
          <w:rFonts w:ascii="Times New Roman" w:eastAsia="Times New Roman" w:hAnsi="Times New Roman" w:cs="Times New Roman"/>
          <w:color w:val="000000"/>
          <w:sz w:val="24"/>
          <w:szCs w:val="24"/>
          <w:lang w:eastAsia="hr-HR"/>
        </w:rPr>
        <w:lastRenderedPageBreak/>
        <w:t xml:space="preserve">do </w:t>
      </w:r>
      <w:proofErr w:type="spellStart"/>
      <w:r w:rsidRPr="00800A8B">
        <w:rPr>
          <w:rFonts w:ascii="Times New Roman" w:eastAsia="Times New Roman" w:hAnsi="Times New Roman" w:cs="Times New Roman"/>
          <w:color w:val="000000"/>
          <w:sz w:val="24"/>
          <w:szCs w:val="24"/>
          <w:lang w:eastAsia="hr-HR"/>
        </w:rPr>
        <w:t>Marafora</w:t>
      </w:r>
      <w:proofErr w:type="spellEnd"/>
      <w:r w:rsidRPr="00800A8B">
        <w:rPr>
          <w:rFonts w:ascii="Times New Roman" w:eastAsia="Times New Roman" w:hAnsi="Times New Roman" w:cs="Times New Roman"/>
          <w:color w:val="000000"/>
          <w:sz w:val="24"/>
          <w:szCs w:val="24"/>
          <w:lang w:eastAsia="hr-HR"/>
        </w:rPr>
        <w:t xml:space="preserve">“ koji su otvoreni i besplatni za sve zainteresirane građane. Povećanje izdataka se odnosi na </w:t>
      </w:r>
      <w:r w:rsidRPr="00800A8B">
        <w:rPr>
          <w:rFonts w:ascii="Times New Roman" w:eastAsia="Times New Roman" w:hAnsi="Times New Roman" w:cs="Times New Roman"/>
          <w:sz w:val="24"/>
          <w:szCs w:val="24"/>
          <w:lang w:eastAsia="hr-HR"/>
        </w:rPr>
        <w:t>održavanje redovitog poslovanja bibliobusne službe.</w:t>
      </w:r>
    </w:p>
    <w:p w14:paraId="6F1D6F2F"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Obrazloženje cilja: popularizacija knjige i čitanja, poticanje međunarodne suradnje, </w:t>
      </w:r>
      <w:r w:rsidRPr="00800A8B">
        <w:rPr>
          <w:rFonts w:ascii="Times New Roman" w:eastAsia="Times New Roman" w:hAnsi="Times New Roman" w:cs="Times New Roman"/>
          <w:sz w:val="24"/>
          <w:szCs w:val="24"/>
          <w:lang w:eastAsia="hr-HR"/>
        </w:rPr>
        <w:t xml:space="preserve">širenja knjižnične mreže izvan matičnog odjela </w:t>
      </w:r>
      <w:proofErr w:type="spellStart"/>
      <w:r w:rsidRPr="00800A8B">
        <w:rPr>
          <w:rFonts w:ascii="Times New Roman" w:eastAsia="Times New Roman" w:hAnsi="Times New Roman" w:cs="Times New Roman"/>
          <w:sz w:val="24"/>
          <w:szCs w:val="24"/>
          <w:lang w:eastAsia="hr-HR"/>
        </w:rPr>
        <w:t>Knjižnice,odr</w:t>
      </w:r>
      <w:r w:rsidRPr="00800A8B">
        <w:rPr>
          <w:rFonts w:ascii="Times New Roman" w:eastAsia="Times New Roman" w:hAnsi="Times New Roman" w:cs="Times New Roman"/>
          <w:color w:val="000000"/>
          <w:sz w:val="24"/>
          <w:szCs w:val="24"/>
          <w:lang w:eastAsia="hr-HR"/>
        </w:rPr>
        <w:t>žavanje</w:t>
      </w:r>
      <w:proofErr w:type="spellEnd"/>
      <w:r w:rsidRPr="00800A8B">
        <w:rPr>
          <w:rFonts w:ascii="Times New Roman" w:eastAsia="Times New Roman" w:hAnsi="Times New Roman" w:cs="Times New Roman"/>
          <w:color w:val="000000"/>
          <w:sz w:val="24"/>
          <w:szCs w:val="24"/>
          <w:lang w:eastAsia="hr-HR"/>
        </w:rPr>
        <w:t xml:space="preserve"> i poboljšanje odnosa s drugim zemljama na temelju umjetnosti i kulture, doprinos razvoju kulturnog turizma na našem području. </w:t>
      </w:r>
    </w:p>
    <w:p w14:paraId="573F46EF"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Očekivani rezultati: Osnovna misao vodilja planiranih aktivnosti je popularizacija knjige i čitanja, pružanje novih mogućnosti edukacije u sadržajima koji su vezani uz djelovanje Gradske knjižnice. </w:t>
      </w:r>
    </w:p>
    <w:p w14:paraId="319133CA"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Prikaz procjene ukupno potrebnih sredstava za programe: 40.308 EUR.</w:t>
      </w:r>
    </w:p>
    <w:p w14:paraId="2A7C949E"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Planirani izvor financiranja: Proračun Grada Poreča, Istarska županija, Ministarstvo kulture i medija RH, općinski proračun i prihodi za posebne namjene.</w:t>
      </w:r>
    </w:p>
    <w:p w14:paraId="085E28C6" w14:textId="77777777" w:rsidR="00800A8B" w:rsidRPr="00800A8B" w:rsidRDefault="00800A8B" w:rsidP="00800A8B">
      <w:pPr>
        <w:spacing w:after="0" w:line="240" w:lineRule="auto"/>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Od tradicionalnih manifestacija posebno se ističu: </w:t>
      </w:r>
    </w:p>
    <w:p w14:paraId="1F4EF053"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1.</w:t>
      </w:r>
      <w:r w:rsidRPr="00800A8B">
        <w:rPr>
          <w:rFonts w:ascii="Times New Roman" w:eastAsia="Times New Roman" w:hAnsi="Times New Roman" w:cs="Times New Roman"/>
          <w:color w:val="000000"/>
          <w:sz w:val="24"/>
          <w:szCs w:val="24"/>
          <w:lang w:eastAsia="hr-HR"/>
        </w:rPr>
        <w:tab/>
        <w:t xml:space="preserve">XXIX. </w:t>
      </w:r>
      <w:proofErr w:type="spellStart"/>
      <w:r w:rsidRPr="00800A8B">
        <w:rPr>
          <w:rFonts w:ascii="Times New Roman" w:eastAsia="Times New Roman" w:hAnsi="Times New Roman" w:cs="Times New Roman"/>
          <w:color w:val="000000"/>
          <w:sz w:val="24"/>
          <w:szCs w:val="24"/>
          <w:lang w:eastAsia="hr-HR"/>
        </w:rPr>
        <w:t>Laurus</w:t>
      </w:r>
      <w:proofErr w:type="spellEnd"/>
      <w:r w:rsidRPr="00800A8B">
        <w:rPr>
          <w:rFonts w:ascii="Times New Roman" w:eastAsia="Times New Roman" w:hAnsi="Times New Roman" w:cs="Times New Roman"/>
          <w:color w:val="000000"/>
          <w:sz w:val="24"/>
          <w:szCs w:val="24"/>
          <w:lang w:eastAsia="hr-HR"/>
        </w:rPr>
        <w:t xml:space="preserve"> </w:t>
      </w:r>
      <w:proofErr w:type="spellStart"/>
      <w:r w:rsidRPr="00800A8B">
        <w:rPr>
          <w:rFonts w:ascii="Times New Roman" w:eastAsia="Times New Roman" w:hAnsi="Times New Roman" w:cs="Times New Roman"/>
          <w:color w:val="000000"/>
          <w:sz w:val="24"/>
          <w:szCs w:val="24"/>
          <w:lang w:eastAsia="hr-HR"/>
        </w:rPr>
        <w:t>nobilis</w:t>
      </w:r>
      <w:proofErr w:type="spellEnd"/>
      <w:r w:rsidRPr="00800A8B">
        <w:rPr>
          <w:rFonts w:ascii="Times New Roman" w:eastAsia="Times New Roman" w:hAnsi="Times New Roman" w:cs="Times New Roman"/>
          <w:color w:val="000000"/>
          <w:sz w:val="24"/>
          <w:szCs w:val="24"/>
          <w:lang w:eastAsia="hr-HR"/>
        </w:rPr>
        <w:t>, dodjela literarne nagrade za dvojezično pisano (hrvatski i talijanski jezik) stvaralaštvo učenika viših razreda osnovnih škola i srednjoškolaca s područja Poreča i okolice, za izvorno prozno djelo.</w:t>
      </w:r>
    </w:p>
    <w:p w14:paraId="32666311"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2.</w:t>
      </w:r>
      <w:r w:rsidRPr="00800A8B">
        <w:rPr>
          <w:rFonts w:ascii="Times New Roman" w:eastAsia="Times New Roman" w:hAnsi="Times New Roman" w:cs="Times New Roman"/>
          <w:color w:val="000000"/>
          <w:sz w:val="24"/>
          <w:szCs w:val="24"/>
          <w:lang w:eastAsia="hr-HR"/>
        </w:rPr>
        <w:tab/>
        <w:t xml:space="preserve">XXXII. </w:t>
      </w:r>
      <w:proofErr w:type="spellStart"/>
      <w:r w:rsidRPr="00800A8B">
        <w:rPr>
          <w:rFonts w:ascii="Times New Roman" w:eastAsia="Times New Roman" w:hAnsi="Times New Roman" w:cs="Times New Roman"/>
          <w:color w:val="000000"/>
          <w:sz w:val="24"/>
          <w:szCs w:val="24"/>
          <w:lang w:eastAsia="hr-HR"/>
        </w:rPr>
        <w:t>Verši</w:t>
      </w:r>
      <w:proofErr w:type="spellEnd"/>
      <w:r w:rsidRPr="00800A8B">
        <w:rPr>
          <w:rFonts w:ascii="Times New Roman" w:eastAsia="Times New Roman" w:hAnsi="Times New Roman" w:cs="Times New Roman"/>
          <w:color w:val="000000"/>
          <w:sz w:val="24"/>
          <w:szCs w:val="24"/>
          <w:lang w:eastAsia="hr-HR"/>
        </w:rPr>
        <w:t xml:space="preserve"> na </w:t>
      </w:r>
      <w:proofErr w:type="spellStart"/>
      <w:r w:rsidRPr="00800A8B">
        <w:rPr>
          <w:rFonts w:ascii="Times New Roman" w:eastAsia="Times New Roman" w:hAnsi="Times New Roman" w:cs="Times New Roman"/>
          <w:color w:val="000000"/>
          <w:sz w:val="24"/>
          <w:szCs w:val="24"/>
          <w:lang w:eastAsia="hr-HR"/>
        </w:rPr>
        <w:t>šterni</w:t>
      </w:r>
      <w:proofErr w:type="spellEnd"/>
      <w:r w:rsidRPr="00800A8B">
        <w:rPr>
          <w:rFonts w:ascii="Times New Roman" w:eastAsia="Times New Roman" w:hAnsi="Times New Roman" w:cs="Times New Roman"/>
          <w:color w:val="000000"/>
          <w:sz w:val="24"/>
          <w:szCs w:val="24"/>
          <w:lang w:eastAsia="hr-HR"/>
        </w:rPr>
        <w:t xml:space="preserve">, godišnji susret čakavskih pjesnika na </w:t>
      </w:r>
      <w:proofErr w:type="spellStart"/>
      <w:r w:rsidRPr="00800A8B">
        <w:rPr>
          <w:rFonts w:ascii="Times New Roman" w:eastAsia="Times New Roman" w:hAnsi="Times New Roman" w:cs="Times New Roman"/>
          <w:color w:val="000000"/>
          <w:sz w:val="24"/>
          <w:szCs w:val="24"/>
          <w:lang w:eastAsia="hr-HR"/>
        </w:rPr>
        <w:t>Batistelinoj</w:t>
      </w:r>
      <w:proofErr w:type="spellEnd"/>
      <w:r w:rsidRPr="00800A8B">
        <w:rPr>
          <w:rFonts w:ascii="Times New Roman" w:eastAsia="Times New Roman" w:hAnsi="Times New Roman" w:cs="Times New Roman"/>
          <w:color w:val="000000"/>
          <w:sz w:val="24"/>
          <w:szCs w:val="24"/>
          <w:lang w:eastAsia="hr-HR"/>
        </w:rPr>
        <w:t xml:space="preserve"> </w:t>
      </w:r>
      <w:proofErr w:type="spellStart"/>
      <w:r w:rsidRPr="00800A8B">
        <w:rPr>
          <w:rFonts w:ascii="Times New Roman" w:eastAsia="Times New Roman" w:hAnsi="Times New Roman" w:cs="Times New Roman"/>
          <w:color w:val="000000"/>
          <w:sz w:val="24"/>
          <w:szCs w:val="24"/>
          <w:lang w:eastAsia="hr-HR"/>
        </w:rPr>
        <w:t>šterni</w:t>
      </w:r>
      <w:proofErr w:type="spellEnd"/>
      <w:r w:rsidRPr="00800A8B">
        <w:rPr>
          <w:rFonts w:ascii="Times New Roman" w:eastAsia="Times New Roman" w:hAnsi="Times New Roman" w:cs="Times New Roman"/>
          <w:color w:val="000000"/>
          <w:sz w:val="24"/>
          <w:szCs w:val="24"/>
          <w:lang w:eastAsia="hr-HR"/>
        </w:rPr>
        <w:t xml:space="preserve"> u </w:t>
      </w:r>
      <w:proofErr w:type="spellStart"/>
      <w:r w:rsidRPr="00800A8B">
        <w:rPr>
          <w:rFonts w:ascii="Times New Roman" w:eastAsia="Times New Roman" w:hAnsi="Times New Roman" w:cs="Times New Roman"/>
          <w:color w:val="000000"/>
          <w:sz w:val="24"/>
          <w:szCs w:val="24"/>
          <w:lang w:eastAsia="hr-HR"/>
        </w:rPr>
        <w:t>Vižinadi</w:t>
      </w:r>
      <w:proofErr w:type="spellEnd"/>
      <w:r w:rsidRPr="00800A8B">
        <w:rPr>
          <w:rFonts w:ascii="Times New Roman" w:eastAsia="Times New Roman" w:hAnsi="Times New Roman" w:cs="Times New Roman"/>
          <w:color w:val="000000"/>
          <w:sz w:val="24"/>
          <w:szCs w:val="24"/>
          <w:lang w:eastAsia="hr-HR"/>
        </w:rPr>
        <w:t xml:space="preserve">. Nakon objavljenog natječaja, svake godine novi izbornik odabire najuspješnija ostvarenja koja njihovi autori kazuju na susretu. Gradska knjižnica Poreč izdavač je istoimene zbirke pjesama </w:t>
      </w:r>
      <w:proofErr w:type="spellStart"/>
      <w:r w:rsidRPr="00800A8B">
        <w:rPr>
          <w:rFonts w:ascii="Times New Roman" w:eastAsia="Times New Roman" w:hAnsi="Times New Roman" w:cs="Times New Roman"/>
          <w:color w:val="000000"/>
          <w:sz w:val="24"/>
          <w:szCs w:val="24"/>
          <w:lang w:eastAsia="hr-HR"/>
        </w:rPr>
        <w:t>Verši</w:t>
      </w:r>
      <w:proofErr w:type="spellEnd"/>
      <w:r w:rsidRPr="00800A8B">
        <w:rPr>
          <w:rFonts w:ascii="Times New Roman" w:eastAsia="Times New Roman" w:hAnsi="Times New Roman" w:cs="Times New Roman"/>
          <w:color w:val="000000"/>
          <w:sz w:val="24"/>
          <w:szCs w:val="24"/>
          <w:lang w:eastAsia="hr-HR"/>
        </w:rPr>
        <w:t xml:space="preserve"> na </w:t>
      </w:r>
      <w:proofErr w:type="spellStart"/>
      <w:r w:rsidRPr="00800A8B">
        <w:rPr>
          <w:rFonts w:ascii="Times New Roman" w:eastAsia="Times New Roman" w:hAnsi="Times New Roman" w:cs="Times New Roman"/>
          <w:color w:val="000000"/>
          <w:sz w:val="24"/>
          <w:szCs w:val="24"/>
          <w:lang w:eastAsia="hr-HR"/>
        </w:rPr>
        <w:t>šterni</w:t>
      </w:r>
      <w:proofErr w:type="spellEnd"/>
      <w:r w:rsidRPr="00800A8B">
        <w:rPr>
          <w:rFonts w:ascii="Times New Roman" w:eastAsia="Times New Roman" w:hAnsi="Times New Roman" w:cs="Times New Roman"/>
          <w:color w:val="000000"/>
          <w:sz w:val="24"/>
          <w:szCs w:val="24"/>
          <w:lang w:eastAsia="hr-HR"/>
        </w:rPr>
        <w:t>.</w:t>
      </w:r>
    </w:p>
    <w:p w14:paraId="1CF33E85"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3.</w:t>
      </w:r>
      <w:r w:rsidRPr="00800A8B">
        <w:rPr>
          <w:rFonts w:ascii="Times New Roman" w:eastAsia="Times New Roman" w:hAnsi="Times New Roman" w:cs="Times New Roman"/>
          <w:color w:val="000000"/>
          <w:sz w:val="24"/>
          <w:szCs w:val="24"/>
          <w:lang w:eastAsia="hr-HR"/>
        </w:rPr>
        <w:tab/>
        <w:t xml:space="preserve">XVIII. </w:t>
      </w:r>
      <w:proofErr w:type="spellStart"/>
      <w:r w:rsidRPr="00800A8B">
        <w:rPr>
          <w:rFonts w:ascii="Times New Roman" w:eastAsia="Times New Roman" w:hAnsi="Times New Roman" w:cs="Times New Roman"/>
          <w:color w:val="000000"/>
          <w:sz w:val="24"/>
          <w:szCs w:val="24"/>
          <w:lang w:eastAsia="hr-HR"/>
        </w:rPr>
        <w:t>BOOKtiga</w:t>
      </w:r>
      <w:proofErr w:type="spellEnd"/>
      <w:r w:rsidRPr="00800A8B">
        <w:rPr>
          <w:rFonts w:ascii="Times New Roman" w:eastAsia="Times New Roman" w:hAnsi="Times New Roman" w:cs="Times New Roman"/>
          <w:color w:val="000000"/>
          <w:sz w:val="24"/>
          <w:szCs w:val="24"/>
          <w:lang w:eastAsia="hr-HR"/>
        </w:rPr>
        <w:t xml:space="preserve">, međunarodni festival pročitanih knjiga koji obuhvaća ponudu međunarodnih i domaćih antikvarijata, knjižni sajam </w:t>
      </w:r>
      <w:proofErr w:type="spellStart"/>
      <w:r w:rsidRPr="00800A8B">
        <w:rPr>
          <w:rFonts w:ascii="Times New Roman" w:eastAsia="Times New Roman" w:hAnsi="Times New Roman" w:cs="Times New Roman"/>
          <w:color w:val="000000"/>
          <w:sz w:val="24"/>
          <w:szCs w:val="24"/>
          <w:lang w:eastAsia="hr-HR"/>
        </w:rPr>
        <w:t>BOOKtižin</w:t>
      </w:r>
      <w:proofErr w:type="spellEnd"/>
      <w:r w:rsidRPr="00800A8B">
        <w:rPr>
          <w:rFonts w:ascii="Times New Roman" w:eastAsia="Times New Roman" w:hAnsi="Times New Roman" w:cs="Times New Roman"/>
          <w:color w:val="000000"/>
          <w:sz w:val="24"/>
          <w:szCs w:val="24"/>
          <w:lang w:eastAsia="hr-HR"/>
        </w:rPr>
        <w:t xml:space="preserve"> te dodjelu Nagrade </w:t>
      </w:r>
      <w:proofErr w:type="spellStart"/>
      <w:r w:rsidRPr="00800A8B">
        <w:rPr>
          <w:rFonts w:ascii="Times New Roman" w:eastAsia="Times New Roman" w:hAnsi="Times New Roman" w:cs="Times New Roman"/>
          <w:color w:val="000000"/>
          <w:sz w:val="24"/>
          <w:szCs w:val="24"/>
          <w:lang w:eastAsia="hr-HR"/>
        </w:rPr>
        <w:t>BOOKtiga</w:t>
      </w:r>
      <w:proofErr w:type="spellEnd"/>
      <w:r w:rsidRPr="00800A8B">
        <w:rPr>
          <w:rFonts w:ascii="Times New Roman" w:eastAsia="Times New Roman" w:hAnsi="Times New Roman" w:cs="Times New Roman"/>
          <w:color w:val="000000"/>
          <w:sz w:val="24"/>
          <w:szCs w:val="24"/>
          <w:lang w:eastAsia="hr-HR"/>
        </w:rPr>
        <w:t xml:space="preserve">. Planira se raznovrstan program za sve dobne skupine od predstavljanja knjiga do radionica za djecu i odrasle. </w:t>
      </w:r>
    </w:p>
    <w:p w14:paraId="3AB248C3"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4. </w:t>
      </w:r>
      <w:r w:rsidRPr="00800A8B">
        <w:rPr>
          <w:rFonts w:ascii="Times New Roman" w:eastAsia="Times New Roman" w:hAnsi="Times New Roman" w:cs="Times New Roman"/>
          <w:color w:val="000000"/>
          <w:sz w:val="24"/>
          <w:szCs w:val="24"/>
          <w:lang w:eastAsia="hr-HR"/>
        </w:rPr>
        <w:tab/>
        <w:t>Kampanja „Čita(j)</w:t>
      </w:r>
      <w:proofErr w:type="spellStart"/>
      <w:r w:rsidRPr="00800A8B">
        <w:rPr>
          <w:rFonts w:ascii="Times New Roman" w:eastAsia="Times New Roman" w:hAnsi="Times New Roman" w:cs="Times New Roman"/>
          <w:color w:val="000000"/>
          <w:sz w:val="24"/>
          <w:szCs w:val="24"/>
          <w:lang w:eastAsia="hr-HR"/>
        </w:rPr>
        <w:t>mo</w:t>
      </w:r>
      <w:proofErr w:type="spellEnd"/>
      <w:r w:rsidRPr="00800A8B">
        <w:rPr>
          <w:rFonts w:ascii="Times New Roman" w:eastAsia="Times New Roman" w:hAnsi="Times New Roman" w:cs="Times New Roman"/>
          <w:color w:val="000000"/>
          <w:sz w:val="24"/>
          <w:szCs w:val="24"/>
          <w:lang w:eastAsia="hr-HR"/>
        </w:rPr>
        <w:t xml:space="preserve"> da ne oguglamo“ - Grad Poreč i općine Vrsar, Sveti </w:t>
      </w:r>
      <w:proofErr w:type="spellStart"/>
      <w:r w:rsidRPr="00800A8B">
        <w:rPr>
          <w:rFonts w:ascii="Times New Roman" w:eastAsia="Times New Roman" w:hAnsi="Times New Roman" w:cs="Times New Roman"/>
          <w:color w:val="000000"/>
          <w:sz w:val="24"/>
          <w:szCs w:val="24"/>
          <w:lang w:eastAsia="hr-HR"/>
        </w:rPr>
        <w:t>Lovreč</w:t>
      </w:r>
      <w:proofErr w:type="spellEnd"/>
      <w:r w:rsidRPr="00800A8B">
        <w:rPr>
          <w:rFonts w:ascii="Times New Roman" w:eastAsia="Times New Roman" w:hAnsi="Times New Roman" w:cs="Times New Roman"/>
          <w:color w:val="000000"/>
          <w:sz w:val="24"/>
          <w:szCs w:val="24"/>
          <w:lang w:eastAsia="hr-HR"/>
        </w:rPr>
        <w:t xml:space="preserve">, </w:t>
      </w:r>
      <w:proofErr w:type="spellStart"/>
      <w:r w:rsidRPr="00800A8B">
        <w:rPr>
          <w:rFonts w:ascii="Times New Roman" w:eastAsia="Times New Roman" w:hAnsi="Times New Roman" w:cs="Times New Roman"/>
          <w:color w:val="000000"/>
          <w:sz w:val="24"/>
          <w:szCs w:val="24"/>
          <w:lang w:eastAsia="hr-HR"/>
        </w:rPr>
        <w:t>Vižinada</w:t>
      </w:r>
      <w:proofErr w:type="spellEnd"/>
      <w:r w:rsidRPr="00800A8B">
        <w:rPr>
          <w:rFonts w:ascii="Times New Roman" w:eastAsia="Times New Roman" w:hAnsi="Times New Roman" w:cs="Times New Roman"/>
          <w:color w:val="000000"/>
          <w:sz w:val="24"/>
          <w:szCs w:val="24"/>
          <w:lang w:eastAsia="hr-HR"/>
        </w:rPr>
        <w:t xml:space="preserve">, Višnjan, </w:t>
      </w:r>
      <w:proofErr w:type="spellStart"/>
      <w:r w:rsidRPr="00800A8B">
        <w:rPr>
          <w:rFonts w:ascii="Times New Roman" w:eastAsia="Times New Roman" w:hAnsi="Times New Roman" w:cs="Times New Roman"/>
          <w:color w:val="000000"/>
          <w:sz w:val="24"/>
          <w:szCs w:val="24"/>
          <w:lang w:eastAsia="hr-HR"/>
        </w:rPr>
        <w:t>Kaštelir</w:t>
      </w:r>
      <w:proofErr w:type="spellEnd"/>
      <w:r w:rsidRPr="00800A8B">
        <w:rPr>
          <w:rFonts w:ascii="Times New Roman" w:eastAsia="Times New Roman" w:hAnsi="Times New Roman" w:cs="Times New Roman"/>
          <w:color w:val="000000"/>
          <w:sz w:val="24"/>
          <w:szCs w:val="24"/>
          <w:lang w:eastAsia="hr-HR"/>
        </w:rPr>
        <w:t>-Labinci, Tar-Vabriga i Funtana, koji su se s velikom podrškom odazvali pozivu Gradske knjižnice Poreč i prepoznali važnost čitanja, zajedno provode kampanju „Čita(j)</w:t>
      </w:r>
      <w:proofErr w:type="spellStart"/>
      <w:r w:rsidRPr="00800A8B">
        <w:rPr>
          <w:rFonts w:ascii="Times New Roman" w:eastAsia="Times New Roman" w:hAnsi="Times New Roman" w:cs="Times New Roman"/>
          <w:color w:val="000000"/>
          <w:sz w:val="24"/>
          <w:szCs w:val="24"/>
          <w:lang w:eastAsia="hr-HR"/>
        </w:rPr>
        <w:t>mo</w:t>
      </w:r>
      <w:proofErr w:type="spellEnd"/>
      <w:r w:rsidRPr="00800A8B">
        <w:rPr>
          <w:rFonts w:ascii="Times New Roman" w:eastAsia="Times New Roman" w:hAnsi="Times New Roman" w:cs="Times New Roman"/>
          <w:color w:val="000000"/>
          <w:sz w:val="24"/>
          <w:szCs w:val="24"/>
          <w:lang w:eastAsia="hr-HR"/>
        </w:rPr>
        <w:t xml:space="preserve"> da ne oguglamo!“, s ciljem da se omogući besplatna godišnja članarina za svu djecu do 15-e godine života na području cijele Poreštine.</w:t>
      </w:r>
    </w:p>
    <w:p w14:paraId="649E2F83"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 xml:space="preserve">5. </w:t>
      </w:r>
      <w:r w:rsidRPr="00800A8B">
        <w:rPr>
          <w:rFonts w:ascii="Times New Roman" w:eastAsia="Times New Roman" w:hAnsi="Times New Roman" w:cs="Times New Roman"/>
          <w:color w:val="000000"/>
          <w:sz w:val="24"/>
          <w:szCs w:val="24"/>
          <w:lang w:eastAsia="hr-HR"/>
        </w:rPr>
        <w:tab/>
      </w:r>
      <w:proofErr w:type="spellStart"/>
      <w:r w:rsidRPr="00800A8B">
        <w:rPr>
          <w:rFonts w:ascii="Times New Roman" w:eastAsia="Times New Roman" w:hAnsi="Times New Roman" w:cs="Times New Roman"/>
          <w:color w:val="000000"/>
          <w:sz w:val="24"/>
          <w:szCs w:val="24"/>
          <w:lang w:eastAsia="hr-HR"/>
        </w:rPr>
        <w:t>Bibliokombi</w:t>
      </w:r>
      <w:proofErr w:type="spellEnd"/>
      <w:r w:rsidRPr="00800A8B">
        <w:rPr>
          <w:rFonts w:ascii="Times New Roman" w:eastAsia="Times New Roman" w:hAnsi="Times New Roman" w:cs="Times New Roman"/>
          <w:color w:val="000000"/>
          <w:sz w:val="24"/>
          <w:szCs w:val="24"/>
          <w:lang w:eastAsia="hr-HR"/>
        </w:rPr>
        <w:t xml:space="preserve"> – „Na istoj stranici“ - </w:t>
      </w:r>
      <w:proofErr w:type="spellStart"/>
      <w:r w:rsidRPr="00800A8B">
        <w:rPr>
          <w:rFonts w:ascii="Times New Roman" w:eastAsia="Times New Roman" w:hAnsi="Times New Roman" w:cs="Times New Roman"/>
          <w:color w:val="000000"/>
          <w:sz w:val="24"/>
          <w:szCs w:val="24"/>
          <w:lang w:eastAsia="hr-HR"/>
        </w:rPr>
        <w:t>Postprojektne</w:t>
      </w:r>
      <w:proofErr w:type="spellEnd"/>
      <w:r w:rsidRPr="00800A8B">
        <w:rPr>
          <w:rFonts w:ascii="Times New Roman" w:eastAsia="Times New Roman" w:hAnsi="Times New Roman" w:cs="Times New Roman"/>
          <w:color w:val="000000"/>
          <w:sz w:val="24"/>
          <w:szCs w:val="24"/>
          <w:lang w:eastAsia="hr-HR"/>
        </w:rPr>
        <w:t xml:space="preserve"> aktivnosti europskog projekta „Na istoj strani(ci)“ ostvarit će se kroz aktivnost </w:t>
      </w:r>
      <w:proofErr w:type="spellStart"/>
      <w:r w:rsidRPr="00800A8B">
        <w:rPr>
          <w:rFonts w:ascii="Times New Roman" w:eastAsia="Times New Roman" w:hAnsi="Times New Roman" w:cs="Times New Roman"/>
          <w:color w:val="000000"/>
          <w:sz w:val="24"/>
          <w:szCs w:val="24"/>
          <w:lang w:eastAsia="hr-HR"/>
        </w:rPr>
        <w:t>Bibliokombi</w:t>
      </w:r>
      <w:proofErr w:type="spellEnd"/>
      <w:r w:rsidRPr="00800A8B">
        <w:rPr>
          <w:rFonts w:ascii="Times New Roman" w:eastAsia="Times New Roman" w:hAnsi="Times New Roman" w:cs="Times New Roman"/>
          <w:color w:val="000000"/>
          <w:sz w:val="24"/>
          <w:szCs w:val="24"/>
          <w:lang w:eastAsia="hr-HR"/>
        </w:rPr>
        <w:t xml:space="preserve"> koja je odobrena te u potpunosti financirana od Europskog socijalnog fonda – operativni program Učinkoviti ljudski potencijali 2014. – 2020. </w:t>
      </w:r>
    </w:p>
    <w:p w14:paraId="2391AA28" w14:textId="77777777" w:rsidR="00800A8B" w:rsidRPr="00800A8B" w:rsidRDefault="00800A8B" w:rsidP="00800A8B">
      <w:pPr>
        <w:spacing w:after="0" w:line="240" w:lineRule="auto"/>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Predviđena sredstva namijenjena su troškovima: održavanja redovitog poslovanja bibliobusne službe i to: gorivo, godišnji tehnički pregled, osiguranje, godišnji servis vozila i čišćenje.</w:t>
      </w:r>
    </w:p>
    <w:p w14:paraId="263973C9" w14:textId="77777777" w:rsidR="00800A8B" w:rsidRPr="00800A8B" w:rsidRDefault="00800A8B" w:rsidP="00800A8B">
      <w:pPr>
        <w:spacing w:after="0" w:line="240" w:lineRule="auto"/>
        <w:rPr>
          <w:rFonts w:ascii="Times New Roman" w:eastAsia="Times New Roman" w:hAnsi="Times New Roman" w:cs="Times New Roman"/>
          <w:b/>
          <w:color w:val="000000"/>
          <w:sz w:val="24"/>
          <w:szCs w:val="24"/>
          <w:u w:val="single"/>
          <w:lang w:eastAsia="hr-HR"/>
        </w:rPr>
      </w:pPr>
      <w:r w:rsidRPr="00800A8B">
        <w:rPr>
          <w:rFonts w:ascii="Times New Roman" w:eastAsia="Times New Roman" w:hAnsi="Times New Roman" w:cs="Times New Roman"/>
          <w:sz w:val="24"/>
          <w:szCs w:val="24"/>
          <w:lang w:eastAsia="hr-HR"/>
        </w:rPr>
        <w:t xml:space="preserve">6. </w:t>
      </w:r>
      <w:r w:rsidRPr="00800A8B">
        <w:rPr>
          <w:rFonts w:ascii="Times New Roman" w:eastAsia="Times New Roman" w:hAnsi="Times New Roman" w:cs="Times New Roman"/>
          <w:sz w:val="24"/>
          <w:szCs w:val="24"/>
          <w:lang w:eastAsia="hr-HR"/>
        </w:rPr>
        <w:tab/>
        <w:t xml:space="preserve">Digitalna zbirka Gradske knjižnice Poreč nastala je 2009. godine, kojom smo postali prva narodna knjižnica u Istri čija su digitalizirana izdanja dostupna svima na mreži, od stvarnih i potencijalnih korisnika do znatiželjnih turista. S obzirom na to da je tehnologija </w:t>
      </w:r>
      <w:proofErr w:type="spellStart"/>
      <w:r w:rsidRPr="00800A8B">
        <w:rPr>
          <w:rFonts w:ascii="Times New Roman" w:eastAsia="Times New Roman" w:hAnsi="Times New Roman" w:cs="Times New Roman"/>
          <w:sz w:val="24"/>
          <w:szCs w:val="24"/>
          <w:lang w:eastAsia="hr-HR"/>
        </w:rPr>
        <w:t>Silverlight</w:t>
      </w:r>
      <w:proofErr w:type="spellEnd"/>
      <w:r w:rsidRPr="00800A8B">
        <w:rPr>
          <w:rFonts w:ascii="Times New Roman" w:eastAsia="Times New Roman" w:hAnsi="Times New Roman" w:cs="Times New Roman"/>
          <w:sz w:val="24"/>
          <w:szCs w:val="24"/>
          <w:lang w:eastAsia="hr-HR"/>
        </w:rPr>
        <w:t xml:space="preserve"> za prikaz skenirane građe u visokoj rezoluciji, </w:t>
      </w:r>
      <w:proofErr w:type="spellStart"/>
      <w:r w:rsidRPr="00800A8B">
        <w:rPr>
          <w:rFonts w:ascii="Times New Roman" w:eastAsia="Times New Roman" w:hAnsi="Times New Roman" w:cs="Times New Roman"/>
          <w:sz w:val="24"/>
          <w:szCs w:val="24"/>
          <w:lang w:eastAsia="hr-HR"/>
        </w:rPr>
        <w:t>zastarila</w:t>
      </w:r>
      <w:proofErr w:type="spellEnd"/>
      <w:r w:rsidRPr="00800A8B">
        <w:rPr>
          <w:rFonts w:ascii="Times New Roman" w:eastAsia="Times New Roman" w:hAnsi="Times New Roman" w:cs="Times New Roman"/>
          <w:sz w:val="24"/>
          <w:szCs w:val="24"/>
          <w:lang w:eastAsia="hr-HR"/>
        </w:rPr>
        <w:t>, kako bi pristup digitaliziranim djelima opet bio moguć, potrebna je instalacija i parametrizacija virtualnog servera i INDIGO platforme. Implementacijom nove platforme omogućava se, osim migracije postojećih podataka i skenirane građe u repozitorij, i daljnja digitalizacija djela zavičajne tematike.</w:t>
      </w:r>
    </w:p>
    <w:p w14:paraId="051BA2CA" w14:textId="77777777" w:rsidR="00800A8B" w:rsidRPr="00800A8B" w:rsidRDefault="00800A8B" w:rsidP="00800A8B">
      <w:pPr>
        <w:spacing w:after="0" w:line="240" w:lineRule="auto"/>
        <w:jc w:val="both"/>
        <w:rPr>
          <w:rFonts w:ascii="Times New Roman" w:eastAsia="Times New Roman" w:hAnsi="Times New Roman" w:cs="Times New Roman"/>
          <w:color w:val="2F5496"/>
          <w:sz w:val="24"/>
          <w:szCs w:val="24"/>
          <w:lang w:eastAsia="hr-HR"/>
        </w:rPr>
      </w:pPr>
      <w:r w:rsidRPr="00800A8B">
        <w:rPr>
          <w:rFonts w:ascii="Times New Roman" w:eastAsia="Times New Roman" w:hAnsi="Times New Roman" w:cs="Times New Roman"/>
          <w:b/>
          <w:sz w:val="24"/>
          <w:szCs w:val="24"/>
          <w:lang w:eastAsia="hr-HR"/>
        </w:rPr>
        <w:t xml:space="preserve">Nabavka knjižne i </w:t>
      </w:r>
      <w:proofErr w:type="spellStart"/>
      <w:r w:rsidRPr="00800A8B">
        <w:rPr>
          <w:rFonts w:ascii="Times New Roman" w:eastAsia="Times New Roman" w:hAnsi="Times New Roman" w:cs="Times New Roman"/>
          <w:b/>
          <w:sz w:val="24"/>
          <w:szCs w:val="24"/>
          <w:lang w:eastAsia="hr-HR"/>
        </w:rPr>
        <w:t>neknjižne</w:t>
      </w:r>
      <w:proofErr w:type="spellEnd"/>
      <w:r w:rsidRPr="00800A8B">
        <w:rPr>
          <w:rFonts w:ascii="Times New Roman" w:eastAsia="Times New Roman" w:hAnsi="Times New Roman" w:cs="Times New Roman"/>
          <w:b/>
          <w:sz w:val="24"/>
          <w:szCs w:val="24"/>
          <w:lang w:eastAsia="hr-HR"/>
        </w:rPr>
        <w:t xml:space="preserve"> građe</w:t>
      </w:r>
    </w:p>
    <w:p w14:paraId="1040DEC6"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Knjižnične zbirke će se i dalje izgrađivati primjerno potrebama lokalne zajednice, a trenutno nedostupna, a potrebna građa dobavljat će se putem </w:t>
      </w:r>
      <w:proofErr w:type="spellStart"/>
      <w:r w:rsidRPr="00800A8B">
        <w:rPr>
          <w:rFonts w:ascii="Times New Roman" w:eastAsia="Times New Roman" w:hAnsi="Times New Roman" w:cs="Times New Roman"/>
          <w:sz w:val="24"/>
          <w:szCs w:val="24"/>
          <w:lang w:eastAsia="hr-HR"/>
        </w:rPr>
        <w:t>međuknjižnične</w:t>
      </w:r>
      <w:proofErr w:type="spellEnd"/>
      <w:r w:rsidRPr="00800A8B">
        <w:rPr>
          <w:rFonts w:ascii="Times New Roman" w:eastAsia="Times New Roman" w:hAnsi="Times New Roman" w:cs="Times New Roman"/>
          <w:sz w:val="24"/>
          <w:szCs w:val="24"/>
          <w:lang w:eastAsia="hr-HR"/>
        </w:rPr>
        <w:t xml:space="preserv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Predviđena sredstva odnose se na redovnu godišnju nabavu knjižnične građe iz izvora </w:t>
      </w:r>
      <w:r w:rsidRPr="00800A8B">
        <w:rPr>
          <w:rFonts w:ascii="Times New Roman" w:eastAsia="Times New Roman" w:hAnsi="Times New Roman" w:cs="Times New Roman"/>
          <w:sz w:val="24"/>
          <w:szCs w:val="24"/>
          <w:lang w:eastAsia="hr-HR"/>
        </w:rPr>
        <w:lastRenderedPageBreak/>
        <w:t xml:space="preserve">Grada Poreča-Parenzo i Ministarstva kulture i medija RH, a planirani broj novih jedinica je 2800 svezaka knjižne i </w:t>
      </w:r>
      <w:proofErr w:type="spellStart"/>
      <w:r w:rsidRPr="00800A8B">
        <w:rPr>
          <w:rFonts w:ascii="Times New Roman" w:eastAsia="Times New Roman" w:hAnsi="Times New Roman" w:cs="Times New Roman"/>
          <w:sz w:val="24"/>
          <w:szCs w:val="24"/>
          <w:lang w:eastAsia="hr-HR"/>
        </w:rPr>
        <w:t>neknjižne</w:t>
      </w:r>
      <w:proofErr w:type="spellEnd"/>
      <w:r w:rsidRPr="00800A8B">
        <w:rPr>
          <w:rFonts w:ascii="Times New Roman" w:eastAsia="Times New Roman" w:hAnsi="Times New Roman" w:cs="Times New Roman"/>
          <w:sz w:val="24"/>
          <w:szCs w:val="24"/>
          <w:lang w:eastAsia="hr-HR"/>
        </w:rPr>
        <w:t xml:space="preserve"> građe. Uz to, program nabave knjižnične građe izvršit će se i putem otkupa knjiga za narodne knjižnice financiranog od Ministarstva kulture i medija RH u planiranom broju od 520 svezaka.</w:t>
      </w:r>
    </w:p>
    <w:p w14:paraId="23AF1F08"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Osnovna ideja i cilj programa jest obogaćivanje knjižničnog fonda te posredovanje u dostupnosti informacija i publikacija. Nabavkom knjižne i </w:t>
      </w:r>
      <w:proofErr w:type="spellStart"/>
      <w:r w:rsidRPr="00800A8B">
        <w:rPr>
          <w:rFonts w:ascii="Times New Roman" w:eastAsia="Times New Roman" w:hAnsi="Times New Roman" w:cs="Times New Roman"/>
          <w:sz w:val="24"/>
          <w:szCs w:val="24"/>
          <w:lang w:eastAsia="hr-HR"/>
        </w:rPr>
        <w:t>neknjižne</w:t>
      </w:r>
      <w:proofErr w:type="spellEnd"/>
      <w:r w:rsidRPr="00800A8B">
        <w:rPr>
          <w:rFonts w:ascii="Times New Roman" w:eastAsia="Times New Roman" w:hAnsi="Times New Roman" w:cs="Times New Roman"/>
          <w:sz w:val="24"/>
          <w:szCs w:val="24"/>
          <w:lang w:eastAsia="hr-HR"/>
        </w:rPr>
        <w:t xml:space="preserve"> građe osigurava se odgovarajuća razina u pristupu informacijama zainteresiranim korisnicima. </w:t>
      </w:r>
    </w:p>
    <w:p w14:paraId="10464C3A" w14:textId="77777777" w:rsidR="00800A8B" w:rsidRPr="00800A8B" w:rsidRDefault="00800A8B" w:rsidP="00800A8B">
      <w:pPr>
        <w:spacing w:after="0" w:line="240" w:lineRule="auto"/>
        <w:jc w:val="both"/>
        <w:rPr>
          <w:rFonts w:ascii="Times New Roman" w:eastAsia="Times New Roman" w:hAnsi="Times New Roman" w:cs="Times New Roman"/>
          <w:color w:val="2F5496"/>
          <w:sz w:val="24"/>
          <w:szCs w:val="24"/>
          <w:u w:val="single"/>
          <w:lang w:eastAsia="hr-HR"/>
        </w:rPr>
      </w:pPr>
      <w:r w:rsidRPr="00800A8B">
        <w:rPr>
          <w:rFonts w:ascii="Times New Roman" w:eastAsia="Times New Roman" w:hAnsi="Times New Roman" w:cs="Times New Roman"/>
          <w:b/>
          <w:sz w:val="24"/>
          <w:szCs w:val="24"/>
          <w:lang w:eastAsia="hr-HR"/>
        </w:rPr>
        <w:t>Nabava opreme za knjižnicu</w:t>
      </w:r>
    </w:p>
    <w:p w14:paraId="73E70A22"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Predviđena sredstva za nabavu opreme namijenjena su nabavi metalnih polica za arhivu, tj.  stacionarne prostorije koja će se koristiti za spremište knjižnične građe bibliobusne službe.</w:t>
      </w:r>
    </w:p>
    <w:p w14:paraId="017CBBFB"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Nabavkom navedene opreme biti će obnovljeno spremište za knjižničnu građu te stvoriti potrebni spremišni prostor za porečku bibliobusnu službu. </w:t>
      </w:r>
    </w:p>
    <w:p w14:paraId="294448F4"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Prostor arhive trenutno raspolaže dotrajalim drvenim policama koje su nabavljene 1986. godine za prijašnju knjižničnu lokaciju. Kako bismo novim knjigama pružili adekvatnu zaštitu i odgovarajuću mikroklimu, od iznimne je važnosti da se spremište opremi novim policama za knjige, kako bi se građa, prema zahtjevima struke i na kvalitetan način skladištila i očuvala.</w:t>
      </w:r>
    </w:p>
    <w:p w14:paraId="3BAF7808" w14:textId="77777777" w:rsidR="00800A8B" w:rsidRPr="00800A8B" w:rsidRDefault="00800A8B" w:rsidP="00800A8B">
      <w:pPr>
        <w:spacing w:after="0" w:line="240" w:lineRule="auto"/>
        <w:jc w:val="both"/>
        <w:rPr>
          <w:rFonts w:ascii="Times New Roman" w:eastAsia="Times New Roman" w:hAnsi="Times New Roman" w:cs="Times New Roman"/>
          <w:sz w:val="24"/>
          <w:szCs w:val="24"/>
          <w:u w:val="single"/>
          <w:lang w:eastAsia="hr-HR"/>
        </w:rPr>
      </w:pPr>
      <w:r w:rsidRPr="00800A8B">
        <w:rPr>
          <w:rFonts w:ascii="Times New Roman" w:eastAsia="Times New Roman" w:hAnsi="Times New Roman" w:cs="Times New Roman"/>
          <w:b/>
          <w:sz w:val="24"/>
          <w:szCs w:val="24"/>
          <w:lang w:eastAsia="hr-HR"/>
        </w:rPr>
        <w:t>Dodatna ulaganja na građevinskim objektima</w:t>
      </w:r>
    </w:p>
    <w:p w14:paraId="559CA382"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Predviđena sredstva namijenjena su sanaciji zidova arhive, tj. stacionarne prostorije koja će se koristiti za spremište knjižnične građe bibliobusne </w:t>
      </w:r>
      <w:proofErr w:type="spellStart"/>
      <w:r w:rsidRPr="00800A8B">
        <w:rPr>
          <w:rFonts w:ascii="Times New Roman" w:eastAsia="Times New Roman" w:hAnsi="Times New Roman" w:cs="Times New Roman"/>
          <w:sz w:val="24"/>
          <w:szCs w:val="24"/>
          <w:lang w:eastAsia="hr-HR"/>
        </w:rPr>
        <w:t>službe.Sanacijom</w:t>
      </w:r>
      <w:proofErr w:type="spellEnd"/>
      <w:r w:rsidRPr="00800A8B">
        <w:rPr>
          <w:rFonts w:ascii="Times New Roman" w:eastAsia="Times New Roman" w:hAnsi="Times New Roman" w:cs="Times New Roman"/>
          <w:sz w:val="24"/>
          <w:szCs w:val="24"/>
          <w:lang w:eastAsia="hr-HR"/>
        </w:rPr>
        <w:t xml:space="preserve"> prostorije arhive osigurat će se adekvatna </w:t>
      </w:r>
      <w:proofErr w:type="spellStart"/>
      <w:r w:rsidRPr="00800A8B">
        <w:rPr>
          <w:rFonts w:ascii="Times New Roman" w:eastAsia="Times New Roman" w:hAnsi="Times New Roman" w:cs="Times New Roman"/>
          <w:sz w:val="24"/>
          <w:szCs w:val="24"/>
          <w:lang w:eastAsia="hr-HR"/>
        </w:rPr>
        <w:t>hidroizolacijska</w:t>
      </w:r>
      <w:proofErr w:type="spellEnd"/>
      <w:r w:rsidRPr="00800A8B">
        <w:rPr>
          <w:rFonts w:ascii="Times New Roman" w:eastAsia="Times New Roman" w:hAnsi="Times New Roman" w:cs="Times New Roman"/>
          <w:sz w:val="24"/>
          <w:szCs w:val="24"/>
          <w:lang w:eastAsia="hr-HR"/>
        </w:rPr>
        <w:t xml:space="preserve"> zaštita, vodeći pritom računa o samoj konstrukciji objekta u kojem se spremište nalazi te omogućiti skladištenje knjiga iz bibliobusne službe.</w:t>
      </w:r>
    </w:p>
    <w:p w14:paraId="7539973A" w14:textId="77777777" w:rsidR="00800A8B" w:rsidRPr="00800A8B" w:rsidRDefault="00800A8B" w:rsidP="00800A8B">
      <w:pPr>
        <w:tabs>
          <w:tab w:val="left" w:pos="3900"/>
        </w:tabs>
        <w:spacing w:after="0" w:line="240" w:lineRule="auto"/>
        <w:rPr>
          <w:rFonts w:ascii="Times New Roman" w:eastAsia="Times New Roman" w:hAnsi="Times New Roman" w:cs="Times New Roman"/>
          <w:b/>
          <w:sz w:val="24"/>
          <w:szCs w:val="24"/>
          <w:lang w:eastAsia="hr-HR"/>
        </w:rPr>
      </w:pPr>
    </w:p>
    <w:p w14:paraId="3D6B8694" w14:textId="77777777" w:rsidR="00800A8B" w:rsidRPr="00800A8B" w:rsidRDefault="00800A8B" w:rsidP="00800A8B">
      <w:pPr>
        <w:tabs>
          <w:tab w:val="left" w:pos="3900"/>
        </w:tabs>
        <w:spacing w:after="0" w:line="240" w:lineRule="auto"/>
        <w:rPr>
          <w:rFonts w:ascii="Times New Roman" w:eastAsia="Times New Roman" w:hAnsi="Times New Roman" w:cs="Times New Roman"/>
          <w:sz w:val="24"/>
          <w:szCs w:val="24"/>
          <w:lang w:eastAsia="hr-HR"/>
        </w:rPr>
      </w:pPr>
      <w:r w:rsidRPr="00800A8B">
        <w:rPr>
          <w:rFonts w:ascii="Times New Roman" w:eastAsia="Times New Roman" w:hAnsi="Times New Roman" w:cs="Times New Roman"/>
          <w:b/>
          <w:sz w:val="24"/>
          <w:szCs w:val="24"/>
          <w:lang w:eastAsia="hr-HR"/>
        </w:rPr>
        <w:t>ZAVIČAJNI MUZEJ POREŠTINE - MUSEO DEL TERRITORIO PARENTINO</w:t>
      </w:r>
    </w:p>
    <w:p w14:paraId="6116B501" w14:textId="77777777" w:rsidR="00800A8B" w:rsidRPr="00800A8B" w:rsidRDefault="00800A8B" w:rsidP="00800A8B">
      <w:pPr>
        <w:spacing w:after="0" w:line="240" w:lineRule="auto"/>
        <w:jc w:val="both"/>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3F2ACE04" w14:textId="77777777" w:rsidR="00800A8B" w:rsidRPr="00800A8B" w:rsidRDefault="00800A8B" w:rsidP="00800A8B">
      <w:pPr>
        <w:spacing w:after="0" w:line="240" w:lineRule="auto"/>
        <w:jc w:val="both"/>
        <w:rPr>
          <w:rFonts w:ascii="Times New Roman" w:eastAsia="Times New Roman" w:hAnsi="Times New Roman" w:cs="Times New Roman"/>
          <w:color w:val="1A1A1A"/>
          <w:sz w:val="24"/>
          <w:szCs w:val="24"/>
          <w:lang w:val="en-US" w:eastAsia="hr-HR"/>
        </w:rPr>
      </w:pPr>
      <w:r w:rsidRPr="00800A8B">
        <w:rPr>
          <w:rFonts w:ascii="Times New Roman" w:eastAsia="Times New Roman" w:hAnsi="Times New Roman" w:cs="Times New Roman"/>
          <w:i/>
          <w:color w:val="000000"/>
          <w:sz w:val="24"/>
          <w:szCs w:val="24"/>
          <w:lang w:eastAsia="hr-HR"/>
        </w:rPr>
        <w:t>Misija:</w:t>
      </w:r>
      <w:r w:rsidRPr="00800A8B">
        <w:rPr>
          <w:rFonts w:ascii="Times New Roman" w:eastAsia="Times New Roman" w:hAnsi="Times New Roman" w:cs="Times New Roman"/>
          <w:b/>
          <w:color w:val="000000"/>
          <w:sz w:val="24"/>
          <w:szCs w:val="24"/>
          <w:lang w:eastAsia="hr-HR"/>
        </w:rPr>
        <w:t xml:space="preserve"> </w:t>
      </w:r>
      <w:proofErr w:type="spellStart"/>
      <w:r w:rsidRPr="00800A8B">
        <w:rPr>
          <w:rFonts w:ascii="Times New Roman" w:eastAsia="Times New Roman" w:hAnsi="Times New Roman" w:cs="Times New Roman"/>
          <w:color w:val="1A1A1A"/>
          <w:sz w:val="24"/>
          <w:szCs w:val="24"/>
          <w:lang w:val="en-US" w:eastAsia="hr-HR"/>
        </w:rPr>
        <w:t>Poslanje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Zavičajnog</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muzeja</w:t>
      </w:r>
      <w:proofErr w:type="spellEnd"/>
      <w:r w:rsidRPr="00800A8B">
        <w:rPr>
          <w:rFonts w:ascii="Times New Roman" w:eastAsia="Times New Roman" w:hAnsi="Times New Roman" w:cs="Times New Roman"/>
          <w:color w:val="1A1A1A"/>
          <w:sz w:val="24"/>
          <w:szCs w:val="24"/>
          <w:lang w:val="en-US" w:eastAsia="hr-HR"/>
        </w:rPr>
        <w:t xml:space="preserve"> Poreštine je </w:t>
      </w:r>
      <w:proofErr w:type="spellStart"/>
      <w:r w:rsidRPr="00800A8B">
        <w:rPr>
          <w:rFonts w:ascii="Times New Roman" w:eastAsia="Times New Roman" w:hAnsi="Times New Roman" w:cs="Times New Roman"/>
          <w:color w:val="1A1A1A"/>
          <w:sz w:val="24"/>
          <w:szCs w:val="24"/>
          <w:lang w:val="en-US" w:eastAsia="hr-HR"/>
        </w:rPr>
        <w:t>poticati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ljubav</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interes</w:t>
      </w:r>
      <w:proofErr w:type="spellEnd"/>
      <w:r w:rsidRPr="00800A8B">
        <w:rPr>
          <w:rFonts w:ascii="Times New Roman" w:eastAsia="Times New Roman" w:hAnsi="Times New Roman" w:cs="Times New Roman"/>
          <w:color w:val="1A1A1A"/>
          <w:sz w:val="24"/>
          <w:szCs w:val="24"/>
          <w:lang w:val="en-US" w:eastAsia="hr-HR"/>
        </w:rPr>
        <w:t xml:space="preserve"> za </w:t>
      </w:r>
      <w:proofErr w:type="spellStart"/>
      <w:r w:rsidRPr="00800A8B">
        <w:rPr>
          <w:rFonts w:ascii="Times New Roman" w:eastAsia="Times New Roman" w:hAnsi="Times New Roman" w:cs="Times New Roman"/>
          <w:color w:val="1A1A1A"/>
          <w:sz w:val="24"/>
          <w:szCs w:val="24"/>
          <w:lang w:val="en-US" w:eastAsia="hr-HR"/>
        </w:rPr>
        <w:t>naš</w:t>
      </w:r>
      <w:proofErr w:type="spellEnd"/>
      <w:r w:rsidRPr="00800A8B">
        <w:rPr>
          <w:rFonts w:ascii="Times New Roman" w:eastAsia="Times New Roman" w:hAnsi="Times New Roman" w:cs="Times New Roman"/>
          <w:color w:val="1A1A1A"/>
          <w:sz w:val="24"/>
          <w:szCs w:val="24"/>
          <w:lang w:val="en-US" w:eastAsia="hr-HR"/>
        </w:rPr>
        <w:t xml:space="preserve"> grad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njegovu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okolicu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te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motivirati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učenje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istraživanje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dublje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razumijevanje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baštine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kulture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koju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baštinili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njegovi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stanovnici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kako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oni</w:t>
      </w:r>
      <w:proofErr w:type="spellEnd"/>
      <w:r w:rsidRPr="00800A8B">
        <w:rPr>
          <w:rFonts w:ascii="Times New Roman" w:eastAsia="Times New Roman" w:hAnsi="Times New Roman" w:cs="Times New Roman"/>
          <w:color w:val="1A1A1A"/>
          <w:sz w:val="24"/>
          <w:szCs w:val="24"/>
          <w:lang w:val="en-US" w:eastAsia="hr-HR"/>
        </w:rPr>
        <w:t xml:space="preserve"> koji </w:t>
      </w:r>
      <w:proofErr w:type="spellStart"/>
      <w:r w:rsidRPr="00800A8B">
        <w:rPr>
          <w:rFonts w:ascii="Times New Roman" w:eastAsia="Times New Roman" w:hAnsi="Times New Roman" w:cs="Times New Roman"/>
          <w:color w:val="1A1A1A"/>
          <w:sz w:val="24"/>
          <w:szCs w:val="24"/>
          <w:lang w:val="en-US" w:eastAsia="hr-HR"/>
        </w:rPr>
        <w:t>ovdje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danas</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žive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tako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oni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raseljeni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Svoje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poslanje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ostvaruje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kroz</w:t>
      </w:r>
      <w:proofErr w:type="spellEnd"/>
      <w:r w:rsidRPr="00800A8B">
        <w:rPr>
          <w:rFonts w:ascii="Times New Roman" w:eastAsia="Times New Roman" w:hAnsi="Times New Roman" w:cs="Times New Roman"/>
          <w:color w:val="1A1A1A"/>
          <w:sz w:val="24"/>
          <w:szCs w:val="24"/>
          <w:lang w:val="en-US" w:eastAsia="hr-HR"/>
        </w:rPr>
        <w:t xml:space="preserve"> rad </w:t>
      </w:r>
      <w:proofErr w:type="spellStart"/>
      <w:r w:rsidRPr="00800A8B">
        <w:rPr>
          <w:rFonts w:ascii="Times New Roman" w:eastAsia="Times New Roman" w:hAnsi="Times New Roman" w:cs="Times New Roman"/>
          <w:color w:val="1A1A1A"/>
          <w:sz w:val="24"/>
          <w:szCs w:val="24"/>
          <w:lang w:val="en-US" w:eastAsia="hr-HR"/>
        </w:rPr>
        <w:t>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projektu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novog</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stalnog</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postava</w:t>
      </w:r>
      <w:proofErr w:type="spellEnd"/>
      <w:r w:rsidRPr="00800A8B">
        <w:rPr>
          <w:rFonts w:ascii="Times New Roman" w:eastAsia="Times New Roman" w:hAnsi="Times New Roman" w:cs="Times New Roman"/>
          <w:color w:val="1A1A1A"/>
          <w:sz w:val="24"/>
          <w:szCs w:val="24"/>
          <w:lang w:val="en-US" w:eastAsia="hr-HR"/>
        </w:rPr>
        <w:t xml:space="preserve"> u </w:t>
      </w:r>
      <w:proofErr w:type="spellStart"/>
      <w:r w:rsidRPr="00800A8B">
        <w:rPr>
          <w:rFonts w:ascii="Times New Roman" w:eastAsia="Times New Roman" w:hAnsi="Times New Roman" w:cs="Times New Roman"/>
          <w:color w:val="1A1A1A"/>
          <w:sz w:val="24"/>
          <w:szCs w:val="24"/>
          <w:lang w:val="en-US" w:eastAsia="hr-HR"/>
        </w:rPr>
        <w:t>proces</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izrade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kojega</w:t>
      </w:r>
      <w:proofErr w:type="spellEnd"/>
      <w:r w:rsidRPr="00800A8B">
        <w:rPr>
          <w:rFonts w:ascii="Times New Roman" w:eastAsia="Times New Roman" w:hAnsi="Times New Roman" w:cs="Times New Roman"/>
          <w:color w:val="1A1A1A"/>
          <w:sz w:val="24"/>
          <w:szCs w:val="24"/>
          <w:lang w:val="en-US" w:eastAsia="hr-HR"/>
        </w:rPr>
        <w:t xml:space="preserve"> je </w:t>
      </w:r>
      <w:proofErr w:type="spellStart"/>
      <w:r w:rsidRPr="00800A8B">
        <w:rPr>
          <w:rFonts w:ascii="Times New Roman" w:eastAsia="Times New Roman" w:hAnsi="Times New Roman" w:cs="Times New Roman"/>
          <w:color w:val="1A1A1A"/>
          <w:sz w:val="24"/>
          <w:szCs w:val="24"/>
          <w:lang w:val="en-US" w:eastAsia="hr-HR"/>
        </w:rPr>
        <w:t>uključen</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veliki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broj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Porečana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iz</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zemlje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izvan</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kroz</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kontinuirano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jačanje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njihove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ekspertize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stručnosti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te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kroz</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strukovno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umrežavanje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lokalnoj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regionalnoj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nacionalnoj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internacionalnoj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razini</w:t>
      </w:r>
      <w:proofErr w:type="spellEnd"/>
      <w:r w:rsidRPr="00800A8B">
        <w:rPr>
          <w:rFonts w:ascii="Times New Roman" w:eastAsia="Times New Roman" w:hAnsi="Times New Roman" w:cs="Times New Roman"/>
          <w:color w:val="1A1A1A"/>
          <w:sz w:val="24"/>
          <w:szCs w:val="24"/>
          <w:lang w:val="en-US" w:eastAsia="hr-HR"/>
        </w:rPr>
        <w:t>.</w:t>
      </w:r>
    </w:p>
    <w:p w14:paraId="682E4372" w14:textId="77777777" w:rsidR="00800A8B" w:rsidRPr="00800A8B" w:rsidRDefault="00800A8B" w:rsidP="00800A8B">
      <w:pPr>
        <w:spacing w:after="0" w:line="240" w:lineRule="auto"/>
        <w:jc w:val="both"/>
        <w:rPr>
          <w:rFonts w:ascii="Times New Roman" w:eastAsia="Times New Roman" w:hAnsi="Times New Roman" w:cs="Times New Roman"/>
          <w:color w:val="1A1A1A"/>
          <w:sz w:val="24"/>
          <w:szCs w:val="24"/>
          <w:lang w:val="en-US" w:eastAsia="hr-HR"/>
        </w:rPr>
      </w:pPr>
      <w:r w:rsidRPr="00800A8B">
        <w:rPr>
          <w:rFonts w:ascii="Times New Roman" w:eastAsia="Times New Roman" w:hAnsi="Times New Roman" w:cs="Times New Roman"/>
          <w:i/>
          <w:color w:val="000000"/>
          <w:sz w:val="24"/>
          <w:szCs w:val="24"/>
          <w:lang w:eastAsia="hr-HR"/>
        </w:rPr>
        <w:t>Vizija:</w:t>
      </w:r>
      <w:r w:rsidRPr="00800A8B">
        <w:rPr>
          <w:rFonts w:ascii="Times New Roman" w:eastAsia="Times New Roman" w:hAnsi="Times New Roman" w:cs="Times New Roman"/>
          <w:color w:val="000000"/>
          <w:sz w:val="24"/>
          <w:szCs w:val="24"/>
          <w:lang w:eastAsia="hr-HR"/>
        </w:rPr>
        <w:t xml:space="preserve"> </w:t>
      </w:r>
      <w:proofErr w:type="spellStart"/>
      <w:r w:rsidRPr="00800A8B">
        <w:rPr>
          <w:rFonts w:ascii="Times New Roman" w:eastAsia="Times New Roman" w:hAnsi="Times New Roman" w:cs="Times New Roman"/>
          <w:color w:val="1A1A1A"/>
          <w:sz w:val="24"/>
          <w:szCs w:val="24"/>
          <w:lang w:val="en-US" w:eastAsia="hr-HR"/>
        </w:rPr>
        <w:t>Vizija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Zavičajnog</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muzeja</w:t>
      </w:r>
      <w:proofErr w:type="spellEnd"/>
      <w:r w:rsidRPr="00800A8B">
        <w:rPr>
          <w:rFonts w:ascii="Times New Roman" w:eastAsia="Times New Roman" w:hAnsi="Times New Roman" w:cs="Times New Roman"/>
          <w:color w:val="1A1A1A"/>
          <w:sz w:val="24"/>
          <w:szCs w:val="24"/>
          <w:lang w:val="en-US" w:eastAsia="hr-HR"/>
        </w:rPr>
        <w:t xml:space="preserve"> Poreštine je </w:t>
      </w:r>
      <w:proofErr w:type="spellStart"/>
      <w:r w:rsidRPr="00800A8B">
        <w:rPr>
          <w:rFonts w:ascii="Times New Roman" w:eastAsia="Times New Roman" w:hAnsi="Times New Roman" w:cs="Times New Roman"/>
          <w:color w:val="1A1A1A"/>
          <w:sz w:val="24"/>
          <w:szCs w:val="24"/>
          <w:lang w:val="en-US" w:eastAsia="hr-HR"/>
        </w:rPr>
        <w:t>stvoriti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inovativno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suvremeno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muzejsko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baštinsko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edukacijsko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sjedište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grada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svih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njegovih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građana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posjetitelja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koje</w:t>
      </w:r>
      <w:proofErr w:type="spellEnd"/>
      <w:r w:rsidRPr="00800A8B">
        <w:rPr>
          <w:rFonts w:ascii="Times New Roman" w:eastAsia="Times New Roman" w:hAnsi="Times New Roman" w:cs="Times New Roman"/>
          <w:color w:val="1A1A1A"/>
          <w:sz w:val="24"/>
          <w:szCs w:val="24"/>
          <w:lang w:val="en-US" w:eastAsia="hr-HR"/>
        </w:rPr>
        <w:t xml:space="preserve"> je </w:t>
      </w:r>
      <w:proofErr w:type="spellStart"/>
      <w:r w:rsidRPr="00800A8B">
        <w:rPr>
          <w:rFonts w:ascii="Times New Roman" w:eastAsia="Times New Roman" w:hAnsi="Times New Roman" w:cs="Times New Roman"/>
          <w:color w:val="1A1A1A"/>
          <w:sz w:val="24"/>
          <w:szCs w:val="24"/>
          <w:lang w:val="en-US" w:eastAsia="hr-HR"/>
        </w:rPr>
        <w:t>duboko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privrženo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zajednici</w:t>
      </w:r>
      <w:proofErr w:type="spellEnd"/>
      <w:r w:rsidRPr="00800A8B">
        <w:rPr>
          <w:rFonts w:ascii="Times New Roman" w:eastAsia="Times New Roman" w:hAnsi="Times New Roman" w:cs="Times New Roman"/>
          <w:color w:val="1A1A1A"/>
          <w:sz w:val="24"/>
          <w:szCs w:val="24"/>
          <w:lang w:val="en-US" w:eastAsia="hr-HR"/>
        </w:rPr>
        <w:t xml:space="preserve"> u </w:t>
      </w:r>
      <w:proofErr w:type="spellStart"/>
      <w:r w:rsidRPr="00800A8B">
        <w:rPr>
          <w:rFonts w:ascii="Times New Roman" w:eastAsia="Times New Roman" w:hAnsi="Times New Roman" w:cs="Times New Roman"/>
          <w:color w:val="1A1A1A"/>
          <w:sz w:val="24"/>
          <w:szCs w:val="24"/>
          <w:lang w:val="en-US" w:eastAsia="hr-HR"/>
        </w:rPr>
        <w:t>kojoj</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djeluje</w:t>
      </w:r>
      <w:proofErr w:type="spellEnd"/>
      <w:r w:rsidRPr="00800A8B">
        <w:rPr>
          <w:rFonts w:ascii="Times New Roman" w:eastAsia="Times New Roman" w:hAnsi="Times New Roman" w:cs="Times New Roman"/>
          <w:color w:val="1A1A1A"/>
          <w:sz w:val="24"/>
          <w:szCs w:val="24"/>
          <w:lang w:val="en-US" w:eastAsia="hr-HR"/>
        </w:rPr>
        <w:t xml:space="preserve">. Muzej </w:t>
      </w:r>
      <w:proofErr w:type="spellStart"/>
      <w:r w:rsidRPr="00800A8B">
        <w:rPr>
          <w:rFonts w:ascii="Times New Roman" w:eastAsia="Times New Roman" w:hAnsi="Times New Roman" w:cs="Times New Roman"/>
          <w:color w:val="1A1A1A"/>
          <w:sz w:val="24"/>
          <w:szCs w:val="24"/>
          <w:lang w:val="en-US" w:eastAsia="hr-HR"/>
        </w:rPr>
        <w:t>svojim</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kreativnim</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interpretacijskim</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prezentacijskim</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umijećima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aktivno</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djeluje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zaštiti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očuvanju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baštine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grada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okolice</w:t>
      </w:r>
      <w:proofErr w:type="spellEnd"/>
      <w:r w:rsidRPr="00800A8B">
        <w:rPr>
          <w:rFonts w:ascii="Times New Roman" w:eastAsia="Times New Roman" w:hAnsi="Times New Roman" w:cs="Times New Roman"/>
          <w:color w:val="1A1A1A"/>
          <w:sz w:val="24"/>
          <w:szCs w:val="24"/>
          <w:lang w:val="en-US" w:eastAsia="hr-HR"/>
        </w:rPr>
        <w:t xml:space="preserve"> za </w:t>
      </w:r>
      <w:proofErr w:type="spellStart"/>
      <w:r w:rsidRPr="00800A8B">
        <w:rPr>
          <w:rFonts w:ascii="Times New Roman" w:eastAsia="Times New Roman" w:hAnsi="Times New Roman" w:cs="Times New Roman"/>
          <w:color w:val="1A1A1A"/>
          <w:sz w:val="24"/>
          <w:szCs w:val="24"/>
          <w:lang w:val="en-US" w:eastAsia="hr-HR"/>
        </w:rPr>
        <w:t>generacije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dolaze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Djeluje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principima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održivosti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jednakosti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kreativnosti</w:t>
      </w:r>
      <w:proofErr w:type="spellEnd"/>
      <w:r w:rsidRPr="00800A8B">
        <w:rPr>
          <w:rFonts w:ascii="Times New Roman" w:eastAsia="Times New Roman" w:hAnsi="Times New Roman" w:cs="Times New Roman"/>
          <w:color w:val="1A1A1A"/>
          <w:sz w:val="24"/>
          <w:szCs w:val="24"/>
          <w:lang w:val="en-US" w:eastAsia="hr-HR"/>
        </w:rPr>
        <w:t xml:space="preserve">. Muzej </w:t>
      </w:r>
      <w:proofErr w:type="spellStart"/>
      <w:r w:rsidRPr="00800A8B">
        <w:rPr>
          <w:rFonts w:ascii="Times New Roman" w:eastAsia="Times New Roman" w:hAnsi="Times New Roman" w:cs="Times New Roman"/>
          <w:color w:val="1A1A1A"/>
          <w:sz w:val="24"/>
          <w:szCs w:val="24"/>
          <w:lang w:val="en-US" w:eastAsia="hr-HR"/>
        </w:rPr>
        <w:t>želi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biti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prepoznat</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kroz</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svoje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suvremene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muzeološke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kulturne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socijalne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gospodarske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doprinose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razvoju</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našega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grada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županije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te</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biti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aktivni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čimbenik</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uspostavljanja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kontinuiteta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kulturnih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civilizacijskih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vrijednosti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grada</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svih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njegovih</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stanovnika</w:t>
      </w:r>
      <w:proofErr w:type="spellEnd"/>
      <w:r w:rsidRPr="00800A8B">
        <w:rPr>
          <w:rFonts w:ascii="Times New Roman" w:eastAsia="Times New Roman" w:hAnsi="Times New Roman" w:cs="Times New Roman"/>
          <w:color w:val="1A1A1A"/>
          <w:sz w:val="24"/>
          <w:szCs w:val="24"/>
          <w:lang w:val="en-US" w:eastAsia="hr-HR"/>
        </w:rPr>
        <w:t xml:space="preserve"> u </w:t>
      </w:r>
      <w:proofErr w:type="spellStart"/>
      <w:r w:rsidRPr="00800A8B">
        <w:rPr>
          <w:rFonts w:ascii="Times New Roman" w:eastAsia="Times New Roman" w:hAnsi="Times New Roman" w:cs="Times New Roman"/>
          <w:color w:val="1A1A1A"/>
          <w:sz w:val="24"/>
          <w:szCs w:val="24"/>
          <w:lang w:val="en-US" w:eastAsia="hr-HR"/>
        </w:rPr>
        <w:t>zemlji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izvan</w:t>
      </w:r>
      <w:proofErr w:type="spellEnd"/>
      <w:r w:rsidRPr="00800A8B">
        <w:rPr>
          <w:rFonts w:ascii="Times New Roman" w:eastAsia="Times New Roman" w:hAnsi="Times New Roman" w:cs="Times New Roman"/>
          <w:color w:val="1A1A1A"/>
          <w:sz w:val="24"/>
          <w:szCs w:val="24"/>
          <w:lang w:val="en-US" w:eastAsia="hr-HR"/>
        </w:rPr>
        <w:t xml:space="preserve"> </w:t>
      </w:r>
      <w:proofErr w:type="spellStart"/>
      <w:r w:rsidRPr="00800A8B">
        <w:rPr>
          <w:rFonts w:ascii="Times New Roman" w:eastAsia="Times New Roman" w:hAnsi="Times New Roman" w:cs="Times New Roman"/>
          <w:color w:val="1A1A1A"/>
          <w:sz w:val="24"/>
          <w:szCs w:val="24"/>
          <w:lang w:val="en-US" w:eastAsia="hr-HR"/>
        </w:rPr>
        <w:t>nje</w:t>
      </w:r>
      <w:proofErr w:type="spellEnd"/>
      <w:r w:rsidRPr="00800A8B">
        <w:rPr>
          <w:rFonts w:ascii="Times New Roman" w:eastAsia="Times New Roman" w:hAnsi="Times New Roman" w:cs="Times New Roman"/>
          <w:color w:val="1A1A1A"/>
          <w:sz w:val="24"/>
          <w:szCs w:val="24"/>
          <w:lang w:val="en-US" w:eastAsia="hr-HR"/>
        </w:rPr>
        <w:t xml:space="preserve">.  </w:t>
      </w:r>
    </w:p>
    <w:p w14:paraId="51DE5E01" w14:textId="77777777" w:rsidR="00800A8B" w:rsidRPr="00800A8B" w:rsidRDefault="00800A8B" w:rsidP="00800A8B">
      <w:pPr>
        <w:spacing w:after="0" w:line="240" w:lineRule="auto"/>
        <w:jc w:val="both"/>
        <w:rPr>
          <w:rFonts w:ascii="Times New Roman" w:eastAsia="Times New Roman" w:hAnsi="Times New Roman" w:cs="Times New Roman"/>
          <w:color w:val="2F5496"/>
          <w:sz w:val="24"/>
          <w:szCs w:val="24"/>
          <w:lang w:eastAsia="hr-HR"/>
        </w:rPr>
      </w:pPr>
      <w:r w:rsidRPr="00800A8B">
        <w:rPr>
          <w:rFonts w:ascii="Times New Roman" w:eastAsia="Times New Roman" w:hAnsi="Times New Roman" w:cs="Times New Roman"/>
          <w:color w:val="000000"/>
          <w:sz w:val="24"/>
          <w:szCs w:val="24"/>
          <w:lang w:eastAsia="hr-HR"/>
        </w:rPr>
        <w:t xml:space="preserve">Muzej zastupa i predstavlja ravnateljica. Upravno vijeće muzeja čini 5 članova, od kojih su trojica predstavnici osnivača, dok dvojica dolaze iz redova zaposlenika. Stručno vijeće čini </w:t>
      </w:r>
      <w:r w:rsidRPr="00800A8B">
        <w:rPr>
          <w:rFonts w:ascii="Times New Roman" w:eastAsia="Times New Roman" w:hAnsi="Times New Roman" w:cs="Times New Roman"/>
          <w:color w:val="000000"/>
          <w:sz w:val="24"/>
          <w:szCs w:val="24"/>
          <w:lang w:eastAsia="hr-HR"/>
        </w:rPr>
        <w:lastRenderedPageBreak/>
        <w:t xml:space="preserve">stručno osoblje Muzeja i sastoji se od 7 članova. Računovodstveno-knjigovodstveni poslovi obavljaju se u suradnji s Pučkim otvorenim učilištem Poreč. </w:t>
      </w:r>
    </w:p>
    <w:p w14:paraId="5AC9344A" w14:textId="77777777" w:rsidR="00800A8B" w:rsidRPr="00800A8B" w:rsidRDefault="00800A8B" w:rsidP="00800A8B">
      <w:pPr>
        <w:spacing w:after="0" w:line="240" w:lineRule="auto"/>
        <w:jc w:val="both"/>
        <w:rPr>
          <w:rFonts w:ascii="Times New Roman" w:eastAsia="Times New Roman" w:hAnsi="Times New Roman" w:cs="Times New Roman"/>
          <w:sz w:val="24"/>
          <w:szCs w:val="24"/>
          <w:u w:val="single"/>
          <w:lang w:eastAsia="hr-HR"/>
        </w:rPr>
      </w:pPr>
      <w:r w:rsidRPr="00800A8B">
        <w:rPr>
          <w:rFonts w:ascii="Times New Roman" w:eastAsia="Times New Roman" w:hAnsi="Times New Roman" w:cs="Times New Roman"/>
          <w:b/>
          <w:sz w:val="24"/>
          <w:szCs w:val="24"/>
          <w:lang w:eastAsia="hr-HR"/>
        </w:rPr>
        <w:t>Administrativno, tehničko i stručno osoblje</w:t>
      </w:r>
    </w:p>
    <w:p w14:paraId="73E7D23F" w14:textId="77777777" w:rsidR="00800A8B" w:rsidRPr="00800A8B" w:rsidRDefault="00800A8B" w:rsidP="00800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sz w:val="24"/>
          <w:szCs w:val="24"/>
          <w:lang w:eastAsia="hr-HR"/>
        </w:rPr>
        <w:t xml:space="preserve">U ovoj aktivnosti planiraju se sredstva kojima se podmiruju rashodi za zaposlene prema važećem Pravilniku o radu, te rashodi za materijalne troškove vezane za službena putovanja i druge rashode koji proizlaze iz prava zaposlenika. U 2025. godini planirana je zaposlenost od 12 osoba (ravnateljica, 5 kustosa, dokumentarist-kustos, kustos u Centru za posjetitelje „La mula“, spremačica i 3 domara od kojih 1 domar u Muzeju i 2 u Parku skulptura Dušana Džamonje u Vrsaru). </w:t>
      </w:r>
      <w:r w:rsidRPr="00800A8B">
        <w:rPr>
          <w:rFonts w:ascii="Times New Roman" w:eastAsia="Times New Roman" w:hAnsi="Times New Roman" w:cs="Times New Roman"/>
          <w:color w:val="000000"/>
          <w:sz w:val="24"/>
          <w:szCs w:val="24"/>
          <w:lang w:eastAsia="hr-HR"/>
        </w:rPr>
        <w:t xml:space="preserve">Računovodstveno-knjigovodstveni poslovi obavljat će se sukladno Sporazumu s Pučkim otvorenim učilištem Poreč. Planirana je isplata božićnica, sredstva za dar djeci te isplata jubilarnih nagrada i otpremnina. </w:t>
      </w:r>
      <w:r w:rsidRPr="00800A8B">
        <w:rPr>
          <w:rFonts w:ascii="Times New Roman" w:eastAsia="Times New Roman" w:hAnsi="Times New Roman" w:cs="Times New Roman"/>
          <w:sz w:val="24"/>
          <w:szCs w:val="24"/>
          <w:lang w:eastAsia="hr-HR"/>
        </w:rPr>
        <w:t xml:space="preserve">Planiranim sredstvima podmiruju se svi materijalni rashodi kojima se omogućava redovno funkcioniranje ustanove, poštujući načelo ekonomičnosti, namjenskog i svrhovitog korištenja sredstava, tako da su u </w:t>
      </w:r>
      <w:r w:rsidRPr="00800A8B">
        <w:rPr>
          <w:rFonts w:ascii="Times New Roman" w:eastAsia="Times New Roman" w:hAnsi="Times New Roman" w:cs="Times New Roman"/>
          <w:color w:val="000000"/>
          <w:sz w:val="24"/>
          <w:szCs w:val="24"/>
          <w:lang w:eastAsia="hr-HR"/>
        </w:rPr>
        <w:t xml:space="preserve">ovoj aktivnosti planirane naknade za prijevoz, energiju, usluge telefona, pošte i prijevoza, usluge tekućeg i investicijskog održavanja, komunalne usluge, premije osiguranja, računalne usluge za </w:t>
      </w:r>
      <w:proofErr w:type="spellStart"/>
      <w:r w:rsidRPr="00800A8B">
        <w:rPr>
          <w:rFonts w:ascii="Times New Roman" w:eastAsia="Times New Roman" w:hAnsi="Times New Roman" w:cs="Times New Roman"/>
          <w:color w:val="000000"/>
          <w:sz w:val="24"/>
          <w:szCs w:val="24"/>
          <w:lang w:eastAsia="hr-HR"/>
        </w:rPr>
        <w:t>računovostvenu</w:t>
      </w:r>
      <w:proofErr w:type="spellEnd"/>
      <w:r w:rsidRPr="00800A8B">
        <w:rPr>
          <w:rFonts w:ascii="Times New Roman" w:eastAsia="Times New Roman" w:hAnsi="Times New Roman" w:cs="Times New Roman"/>
          <w:color w:val="000000"/>
          <w:sz w:val="24"/>
          <w:szCs w:val="24"/>
          <w:lang w:eastAsia="hr-HR"/>
        </w:rPr>
        <w:t xml:space="preserve"> aplikaciju </w:t>
      </w:r>
      <w:proofErr w:type="spellStart"/>
      <w:r w:rsidRPr="00800A8B">
        <w:rPr>
          <w:rFonts w:ascii="Times New Roman" w:eastAsia="Times New Roman" w:hAnsi="Times New Roman" w:cs="Times New Roman"/>
          <w:color w:val="000000"/>
          <w:sz w:val="24"/>
          <w:szCs w:val="24"/>
          <w:lang w:eastAsia="hr-HR"/>
        </w:rPr>
        <w:t>LibussoftCicoma</w:t>
      </w:r>
      <w:proofErr w:type="spellEnd"/>
      <w:r w:rsidRPr="00800A8B">
        <w:rPr>
          <w:rFonts w:ascii="Times New Roman" w:eastAsia="Times New Roman" w:hAnsi="Times New Roman" w:cs="Times New Roman"/>
          <w:color w:val="000000"/>
          <w:sz w:val="24"/>
          <w:szCs w:val="24"/>
          <w:lang w:eastAsia="hr-HR"/>
        </w:rPr>
        <w:t xml:space="preserve"> i za muzejsku aplikaciju M++.</w:t>
      </w:r>
    </w:p>
    <w:p w14:paraId="1F79B326" w14:textId="77777777" w:rsidR="00800A8B" w:rsidRPr="00800A8B" w:rsidRDefault="00800A8B" w:rsidP="00800A8B">
      <w:pPr>
        <w:spacing w:after="0" w:line="240" w:lineRule="auto"/>
        <w:jc w:val="both"/>
        <w:rPr>
          <w:rFonts w:ascii="Times New Roman" w:eastAsia="Times New Roman" w:hAnsi="Times New Roman" w:cs="Times New Roman"/>
          <w:b/>
          <w:color w:val="000000"/>
          <w:sz w:val="24"/>
          <w:szCs w:val="24"/>
          <w:lang w:eastAsia="hr-HR"/>
        </w:rPr>
      </w:pPr>
      <w:r w:rsidRPr="00800A8B">
        <w:rPr>
          <w:rFonts w:ascii="Times New Roman" w:eastAsia="Times New Roman" w:hAnsi="Times New Roman" w:cs="Times New Roman"/>
          <w:b/>
          <w:color w:val="000000"/>
          <w:sz w:val="24"/>
          <w:szCs w:val="24"/>
          <w:lang w:eastAsia="hr-HR"/>
        </w:rPr>
        <w:t xml:space="preserve"> Restauracije, izložbe i istraživanja muzejske građe</w:t>
      </w:r>
    </w:p>
    <w:p w14:paraId="1ADA80D0"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sz w:val="24"/>
          <w:szCs w:val="24"/>
          <w:lang w:eastAsia="hr-HR"/>
        </w:rPr>
        <w:t xml:space="preserve">Aktivnost Restauracije, izložbe i istraživanja muzejske građe obuhvaća 10 </w:t>
      </w:r>
      <w:proofErr w:type="spellStart"/>
      <w:r w:rsidRPr="00800A8B">
        <w:rPr>
          <w:rFonts w:ascii="Times New Roman" w:eastAsia="Times New Roman" w:hAnsi="Times New Roman" w:cs="Times New Roman"/>
          <w:sz w:val="24"/>
          <w:szCs w:val="24"/>
          <w:lang w:eastAsia="hr-HR"/>
        </w:rPr>
        <w:t>podaktivnosti</w:t>
      </w:r>
      <w:proofErr w:type="spellEnd"/>
      <w:r w:rsidRPr="00800A8B">
        <w:rPr>
          <w:rFonts w:ascii="Times New Roman" w:eastAsia="Times New Roman" w:hAnsi="Times New Roman" w:cs="Times New Roman"/>
          <w:sz w:val="24"/>
          <w:szCs w:val="24"/>
          <w:lang w:eastAsia="hr-HR"/>
        </w:rPr>
        <w:t xml:space="preserve"> kojima se ostvaruje temeljna funkcija Muzeja kroz sakupljanje, istraživanje i prezentiranje muzejske građe i to: </w:t>
      </w:r>
      <w:r w:rsidRPr="00800A8B">
        <w:rPr>
          <w:rFonts w:ascii="Times New Roman" w:eastAsia="Times New Roman" w:hAnsi="Times New Roman" w:cs="Times New Roman"/>
          <w:i/>
          <w:iCs/>
          <w:sz w:val="24"/>
          <w:szCs w:val="24"/>
          <w:lang w:eastAsia="hr-HR"/>
        </w:rPr>
        <w:t xml:space="preserve">Digitalizacija građe „Dostupna prošlost“, Restauracija muzejske građe na papiru, Restauracija knjiga Spomeničke knjižnice (16. st.), Restauracija predmeta arheološkog odjela, Preventivna zaštita muzejske građe, Muzejske manifestacije, Održavanje Parka skulptura Dušana Džamonja, Međunarodno arheološko istraživanje lokaliteta </w:t>
      </w:r>
      <w:proofErr w:type="spellStart"/>
      <w:r w:rsidRPr="00800A8B">
        <w:rPr>
          <w:rFonts w:ascii="Times New Roman" w:eastAsia="Times New Roman" w:hAnsi="Times New Roman" w:cs="Times New Roman"/>
          <w:i/>
          <w:iCs/>
          <w:sz w:val="24"/>
          <w:szCs w:val="24"/>
          <w:lang w:eastAsia="hr-HR"/>
        </w:rPr>
        <w:t>Lorun</w:t>
      </w:r>
      <w:proofErr w:type="spellEnd"/>
      <w:r w:rsidRPr="00800A8B">
        <w:rPr>
          <w:rFonts w:ascii="Times New Roman" w:eastAsia="Times New Roman" w:hAnsi="Times New Roman" w:cs="Times New Roman"/>
          <w:i/>
          <w:iCs/>
          <w:sz w:val="24"/>
          <w:szCs w:val="24"/>
          <w:lang w:eastAsia="hr-HR"/>
        </w:rPr>
        <w:t xml:space="preserve">, Arheološko istraživanje Stancija </w:t>
      </w:r>
      <w:proofErr w:type="spellStart"/>
      <w:r w:rsidRPr="00800A8B">
        <w:rPr>
          <w:rFonts w:ascii="Times New Roman" w:eastAsia="Times New Roman" w:hAnsi="Times New Roman" w:cs="Times New Roman"/>
          <w:i/>
          <w:iCs/>
          <w:sz w:val="24"/>
          <w:szCs w:val="24"/>
          <w:lang w:eastAsia="hr-HR"/>
        </w:rPr>
        <w:t>Blek</w:t>
      </w:r>
      <w:proofErr w:type="spellEnd"/>
      <w:r w:rsidRPr="00800A8B">
        <w:rPr>
          <w:rFonts w:ascii="Times New Roman" w:eastAsia="Times New Roman" w:hAnsi="Times New Roman" w:cs="Times New Roman"/>
          <w:sz w:val="24"/>
          <w:szCs w:val="24"/>
          <w:lang w:eastAsia="hr-HR"/>
        </w:rPr>
        <w:t xml:space="preserve">, </w:t>
      </w:r>
      <w:r w:rsidRPr="00800A8B">
        <w:rPr>
          <w:rFonts w:ascii="Times New Roman" w:eastAsia="Times New Roman" w:hAnsi="Times New Roman" w:cs="Times New Roman"/>
          <w:i/>
          <w:iCs/>
          <w:sz w:val="24"/>
          <w:szCs w:val="24"/>
          <w:lang w:eastAsia="hr-HR"/>
        </w:rPr>
        <w:t>Pedagoško edukativni program „La mula“, Tisak zbornika XI. IPB, Međunarodni znanstveni skup XII. IPB</w:t>
      </w:r>
    </w:p>
    <w:p w14:paraId="4B8C7464" w14:textId="77777777" w:rsidR="00800A8B" w:rsidRPr="00800A8B" w:rsidRDefault="00800A8B" w:rsidP="00800A8B">
      <w:pPr>
        <w:spacing w:after="0" w:line="240" w:lineRule="auto"/>
        <w:jc w:val="both"/>
        <w:rPr>
          <w:rFonts w:ascii="Times New Roman" w:eastAsia="Times New Roman" w:hAnsi="Times New Roman" w:cs="Times New Roman"/>
          <w:b/>
          <w:i/>
          <w:sz w:val="24"/>
          <w:szCs w:val="24"/>
          <w:lang w:eastAsia="hr-HR"/>
        </w:rPr>
      </w:pPr>
      <w:bookmarkStart w:id="3" w:name="_Hlk173137045"/>
      <w:r w:rsidRPr="00800A8B">
        <w:rPr>
          <w:rFonts w:ascii="Times New Roman" w:eastAsia="Times New Roman" w:hAnsi="Times New Roman" w:cs="Times New Roman"/>
          <w:b/>
          <w:bCs/>
          <w:i/>
          <w:sz w:val="24"/>
          <w:szCs w:val="24"/>
          <w:lang w:eastAsia="hr-HR"/>
        </w:rPr>
        <w:t>Digitalizacija</w:t>
      </w:r>
      <w:r w:rsidRPr="00800A8B">
        <w:rPr>
          <w:rFonts w:ascii="Times New Roman" w:eastAsia="Times New Roman" w:hAnsi="Times New Roman" w:cs="Times New Roman"/>
          <w:b/>
          <w:i/>
          <w:sz w:val="24"/>
          <w:szCs w:val="24"/>
          <w:lang w:eastAsia="hr-HR"/>
        </w:rPr>
        <w:t xml:space="preserve"> građe „Dostupna prošlost“ </w:t>
      </w:r>
    </w:p>
    <w:p w14:paraId="665A0F72"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w:t>
      </w:r>
      <w:proofErr w:type="spellStart"/>
      <w:r w:rsidRPr="00800A8B">
        <w:rPr>
          <w:rFonts w:ascii="Times New Roman" w:eastAsia="Times New Roman" w:hAnsi="Times New Roman" w:cs="Times New Roman"/>
          <w:sz w:val="24"/>
          <w:szCs w:val="24"/>
          <w:lang w:val="en-US" w:eastAsia="hr-HR"/>
        </w:rPr>
        <w:t>a</w:t>
      </w:r>
      <w:proofErr w:type="spellEnd"/>
      <w:r w:rsidRPr="00800A8B">
        <w:rPr>
          <w:rFonts w:ascii="Times New Roman" w:eastAsia="Times New Roman" w:hAnsi="Times New Roman" w:cs="Times New Roman"/>
          <w:sz w:val="24"/>
          <w:szCs w:val="24"/>
          <w:lang w:val="en-US" w:eastAsia="hr-HR"/>
        </w:rPr>
        <w:t xml:space="preserve"> od 2017. do 2022. </w:t>
      </w:r>
      <w:proofErr w:type="spellStart"/>
      <w:r w:rsidRPr="00800A8B">
        <w:rPr>
          <w:rFonts w:ascii="Times New Roman" w:eastAsia="Times New Roman" w:hAnsi="Times New Roman" w:cs="Times New Roman"/>
          <w:sz w:val="24"/>
          <w:szCs w:val="24"/>
          <w:lang w:val="en-US" w:eastAsia="hr-HR"/>
        </w:rPr>
        <w:t>izvršeno</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programiranje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implementacija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digitalne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zbirke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prva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druga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faza</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sz w:val="24"/>
          <w:szCs w:val="24"/>
          <w:lang w:eastAsia="hr-HR"/>
        </w:rPr>
        <w:t xml:space="preserve">Program digitalizacije se planira nastaviti i tijekom 2025. Izabrana građa predstavlja značajne kulturne vrijednosti zavičajne baštine našega kraja čijim će se prijenosom u elektronički oblik omogućiti najširoj javnosti trajni dostup nastalih sadržaja u digitalnom obliku. </w:t>
      </w:r>
    </w:p>
    <w:p w14:paraId="280F7091"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Restauracija muzejske građe na papiru </w:t>
      </w:r>
    </w:p>
    <w:p w14:paraId="735E3095"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proofErr w:type="spellStart"/>
      <w:r w:rsidRPr="00800A8B">
        <w:rPr>
          <w:rFonts w:ascii="Times New Roman" w:eastAsia="Times New Roman" w:hAnsi="Times New Roman" w:cs="Times New Roman"/>
          <w:sz w:val="24"/>
          <w:szCs w:val="24"/>
          <w:lang w:val="en-US" w:eastAsia="hr-HR"/>
        </w:rPr>
        <w:t>Papirna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građa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čuva</w:t>
      </w:r>
      <w:proofErr w:type="spellEnd"/>
      <w:r w:rsidRPr="00800A8B">
        <w:rPr>
          <w:rFonts w:ascii="Times New Roman" w:eastAsia="Times New Roman" w:hAnsi="Times New Roman" w:cs="Times New Roman"/>
          <w:sz w:val="24"/>
          <w:szCs w:val="24"/>
          <w:lang w:val="en-US" w:eastAsia="hr-HR"/>
        </w:rPr>
        <w:t xml:space="preserve"> se u </w:t>
      </w:r>
      <w:proofErr w:type="spellStart"/>
      <w:r w:rsidRPr="00800A8B">
        <w:rPr>
          <w:rFonts w:ascii="Times New Roman" w:eastAsia="Times New Roman" w:hAnsi="Times New Roman" w:cs="Times New Roman"/>
          <w:sz w:val="24"/>
          <w:szCs w:val="24"/>
          <w:lang w:val="en-US" w:eastAsia="hr-HR"/>
        </w:rPr>
        <w:t>više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muzejskih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zbirki</w:t>
      </w:r>
      <w:proofErr w:type="spellEnd"/>
      <w:r w:rsidRPr="00800A8B">
        <w:rPr>
          <w:rFonts w:ascii="Times New Roman" w:eastAsia="Times New Roman" w:hAnsi="Times New Roman" w:cs="Times New Roman"/>
          <w:sz w:val="24"/>
          <w:szCs w:val="24"/>
          <w:lang w:val="en-US" w:eastAsia="hr-HR"/>
        </w:rPr>
        <w:t xml:space="preserve">, a </w:t>
      </w:r>
      <w:proofErr w:type="spellStart"/>
      <w:r w:rsidRPr="00800A8B">
        <w:rPr>
          <w:rFonts w:ascii="Times New Roman" w:eastAsia="Times New Roman" w:hAnsi="Times New Roman" w:cs="Times New Roman"/>
          <w:sz w:val="24"/>
          <w:szCs w:val="24"/>
          <w:lang w:val="en-US" w:eastAsia="hr-HR"/>
        </w:rPr>
        <w:t>predstavlja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osjetljiv</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fundusa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Zaštita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papirne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građe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jedan</w:t>
      </w:r>
      <w:proofErr w:type="spellEnd"/>
      <w:r w:rsidRPr="00800A8B">
        <w:rPr>
          <w:rFonts w:ascii="Times New Roman" w:eastAsia="Times New Roman" w:hAnsi="Times New Roman" w:cs="Times New Roman"/>
          <w:sz w:val="24"/>
          <w:szCs w:val="24"/>
          <w:lang w:val="en-US" w:eastAsia="hr-HR"/>
        </w:rPr>
        <w:t xml:space="preserve"> je od </w:t>
      </w:r>
      <w:proofErr w:type="spellStart"/>
      <w:r w:rsidRPr="00800A8B">
        <w:rPr>
          <w:rFonts w:ascii="Times New Roman" w:eastAsia="Times New Roman" w:hAnsi="Times New Roman" w:cs="Times New Roman"/>
          <w:sz w:val="24"/>
          <w:szCs w:val="24"/>
          <w:lang w:val="en-US" w:eastAsia="hr-HR"/>
        </w:rPr>
        <w:t>najvažnijih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aspekata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očuvanja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kulturne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baštine</w:t>
      </w:r>
      <w:proofErr w:type="spellEnd"/>
      <w:r w:rsidRPr="00800A8B">
        <w:rPr>
          <w:rFonts w:ascii="Times New Roman" w:eastAsia="Times New Roman" w:hAnsi="Times New Roman" w:cs="Times New Roman"/>
          <w:sz w:val="24"/>
          <w:szCs w:val="24"/>
          <w:lang w:val="en-US" w:eastAsia="hr-HR"/>
        </w:rPr>
        <w:t xml:space="preserve"> za </w:t>
      </w:r>
      <w:proofErr w:type="spellStart"/>
      <w:proofErr w:type="gramStart"/>
      <w:r w:rsidRPr="00800A8B">
        <w:rPr>
          <w:rFonts w:ascii="Times New Roman" w:eastAsia="Times New Roman" w:hAnsi="Times New Roman" w:cs="Times New Roman"/>
          <w:sz w:val="24"/>
          <w:szCs w:val="24"/>
          <w:lang w:val="en-US" w:eastAsia="hr-HR"/>
        </w:rPr>
        <w:t>buduće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naraštaje</w:t>
      </w:r>
      <w:proofErr w:type="spellEnd"/>
      <w:proofErr w:type="gram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prirodnog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procesa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starenja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postoje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brojni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uzročnici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vrste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oštećenja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papira</w:t>
      </w:r>
      <w:proofErr w:type="spellEnd"/>
      <w:r w:rsidRPr="00800A8B">
        <w:rPr>
          <w:rFonts w:ascii="Times New Roman" w:eastAsia="Times New Roman" w:hAnsi="Times New Roman" w:cs="Times New Roman"/>
          <w:sz w:val="24"/>
          <w:szCs w:val="24"/>
          <w:lang w:val="en-US" w:eastAsia="hr-HR"/>
        </w:rPr>
        <w:t xml:space="preserve">, a </w:t>
      </w:r>
      <w:proofErr w:type="spellStart"/>
      <w:r w:rsidRPr="00800A8B">
        <w:rPr>
          <w:rFonts w:ascii="Times New Roman" w:eastAsia="Times New Roman" w:hAnsi="Times New Roman" w:cs="Times New Roman"/>
          <w:sz w:val="24"/>
          <w:szCs w:val="24"/>
          <w:lang w:val="en-US" w:eastAsia="hr-HR"/>
        </w:rPr>
        <w:t>mogu</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podijeliti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fizikalne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kemijske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biološke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Tijekom</w:t>
      </w:r>
      <w:proofErr w:type="spellEnd"/>
      <w:r w:rsidRPr="00800A8B">
        <w:rPr>
          <w:rFonts w:ascii="Times New Roman" w:eastAsia="Times New Roman" w:hAnsi="Times New Roman" w:cs="Times New Roman"/>
          <w:sz w:val="24"/>
          <w:szCs w:val="24"/>
          <w:lang w:val="en-US" w:eastAsia="hr-HR"/>
        </w:rPr>
        <w:t xml:space="preserve"> 2024. </w:t>
      </w:r>
      <w:proofErr w:type="spellStart"/>
      <w:r w:rsidRPr="00800A8B">
        <w:rPr>
          <w:rFonts w:ascii="Times New Roman" w:eastAsia="Times New Roman" w:hAnsi="Times New Roman" w:cs="Times New Roman"/>
          <w:sz w:val="24"/>
          <w:szCs w:val="24"/>
          <w:lang w:val="en-US" w:eastAsia="hr-HR"/>
        </w:rPr>
        <w:t>ostvarena</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restauracija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dijela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posebno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oštećene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ugrožene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papirne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građe</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ciljem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zaštite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propadanja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buduće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prezentacije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građe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Restauratorsko-konzervatorski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postupci</w:t>
      </w:r>
      <w:proofErr w:type="spellEnd"/>
      <w:r w:rsidRPr="00800A8B">
        <w:rPr>
          <w:rFonts w:ascii="Times New Roman" w:eastAsia="Times New Roman" w:hAnsi="Times New Roman" w:cs="Times New Roman"/>
          <w:sz w:val="24"/>
          <w:szCs w:val="24"/>
          <w:lang w:val="en-US" w:eastAsia="hr-HR"/>
        </w:rPr>
        <w:t xml:space="preserve"> koji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ukljičivati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pregled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predmeta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provođenje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preventivne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konzervacije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konzervatorsko-restauratorske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zahvate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nastavit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se u 2025. </w:t>
      </w:r>
      <w:proofErr w:type="spellStart"/>
      <w:r w:rsidRPr="00800A8B">
        <w:rPr>
          <w:rFonts w:ascii="Times New Roman" w:eastAsia="Times New Roman" w:hAnsi="Times New Roman" w:cs="Times New Roman"/>
          <w:sz w:val="24"/>
          <w:szCs w:val="24"/>
          <w:lang w:val="en-US" w:eastAsia="hr-HR"/>
        </w:rPr>
        <w:t>godini</w:t>
      </w:r>
      <w:proofErr w:type="spellEnd"/>
      <w:r w:rsidRPr="00800A8B">
        <w:rPr>
          <w:rFonts w:ascii="Times New Roman" w:eastAsia="Times New Roman" w:hAnsi="Times New Roman" w:cs="Times New Roman"/>
          <w:sz w:val="24"/>
          <w:szCs w:val="24"/>
          <w:lang w:val="en-US" w:eastAsia="hr-HR"/>
        </w:rPr>
        <w:t>.</w:t>
      </w:r>
    </w:p>
    <w:p w14:paraId="7F7AB006"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Restauracija knjiga Spomeničke knjižnice (16. st.) </w:t>
      </w:r>
    </w:p>
    <w:p w14:paraId="20BFC59A"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Spomenička knjižnica Muzeja broji 5878 svezaka od kojih se svojom starošću i vrijednošću ističu inkunabula tiskana 1489. te 56 naslova u 62 sveska tiskanih u 16. stoljeću (tzv. </w:t>
      </w:r>
      <w:proofErr w:type="spellStart"/>
      <w:r w:rsidRPr="00800A8B">
        <w:rPr>
          <w:rFonts w:ascii="Times New Roman" w:eastAsia="Times New Roman" w:hAnsi="Times New Roman" w:cs="Times New Roman"/>
          <w:sz w:val="24"/>
          <w:szCs w:val="24"/>
          <w:lang w:eastAsia="hr-HR"/>
        </w:rPr>
        <w:t>cinquecentine</w:t>
      </w:r>
      <w:proofErr w:type="spellEnd"/>
      <w:r w:rsidRPr="00800A8B">
        <w:rPr>
          <w:rFonts w:ascii="Times New Roman" w:eastAsia="Times New Roman" w:hAnsi="Times New Roman" w:cs="Times New Roman"/>
          <w:sz w:val="24"/>
          <w:szCs w:val="24"/>
          <w:lang w:eastAsia="hr-HR"/>
        </w:rPr>
        <w:t xml:space="preserv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Poreča-Parenzo do sada je restaurirano 47 knjiga od kojih 44 </w:t>
      </w:r>
      <w:proofErr w:type="spellStart"/>
      <w:r w:rsidRPr="00800A8B">
        <w:rPr>
          <w:rFonts w:ascii="Times New Roman" w:eastAsia="Times New Roman" w:hAnsi="Times New Roman" w:cs="Times New Roman"/>
          <w:sz w:val="24"/>
          <w:szCs w:val="24"/>
          <w:lang w:eastAsia="hr-HR"/>
        </w:rPr>
        <w:lastRenderedPageBreak/>
        <w:t>cinquecentine</w:t>
      </w:r>
      <w:proofErr w:type="spellEnd"/>
      <w:r w:rsidRPr="00800A8B">
        <w:rPr>
          <w:rFonts w:ascii="Times New Roman" w:eastAsia="Times New Roman" w:hAnsi="Times New Roman" w:cs="Times New Roman"/>
          <w:sz w:val="24"/>
          <w:szCs w:val="24"/>
          <w:lang w:eastAsia="hr-HR"/>
        </w:rPr>
        <w:t xml:space="preserve">. Tijekom 2025. godine planiramo dovršiti restauraciju knjige </w:t>
      </w:r>
      <w:proofErr w:type="spellStart"/>
      <w:r w:rsidRPr="00800A8B">
        <w:rPr>
          <w:rFonts w:ascii="Times New Roman" w:eastAsia="Times New Roman" w:hAnsi="Times New Roman" w:cs="Times New Roman"/>
          <w:sz w:val="24"/>
          <w:szCs w:val="24"/>
          <w:lang w:eastAsia="hr-HR"/>
        </w:rPr>
        <w:t>Decretum</w:t>
      </w:r>
      <w:proofErr w:type="spellEnd"/>
      <w:r w:rsidRPr="00800A8B">
        <w:rPr>
          <w:rFonts w:ascii="Times New Roman" w:eastAsia="Times New Roman" w:hAnsi="Times New Roman" w:cs="Times New Roman"/>
          <w:sz w:val="24"/>
          <w:szCs w:val="24"/>
          <w:lang w:eastAsia="hr-HR"/>
        </w:rPr>
        <w:t xml:space="preserve"> </w:t>
      </w:r>
      <w:proofErr w:type="spellStart"/>
      <w:r w:rsidRPr="00800A8B">
        <w:rPr>
          <w:rFonts w:ascii="Times New Roman" w:eastAsia="Times New Roman" w:hAnsi="Times New Roman" w:cs="Times New Roman"/>
          <w:sz w:val="24"/>
          <w:szCs w:val="24"/>
          <w:lang w:eastAsia="hr-HR"/>
        </w:rPr>
        <w:t>Gratiani</w:t>
      </w:r>
      <w:proofErr w:type="spellEnd"/>
      <w:r w:rsidRPr="00800A8B">
        <w:rPr>
          <w:rFonts w:ascii="Times New Roman" w:eastAsia="Times New Roman" w:hAnsi="Times New Roman" w:cs="Times New Roman"/>
          <w:sz w:val="24"/>
          <w:szCs w:val="24"/>
          <w:lang w:eastAsia="hr-HR"/>
        </w:rPr>
        <w:t>, Venecija 1595., ZMP16337. koja je započeta 2024. godine. Cilj programa je zaštita od daljnjega propadanja svih knjiga tiskanih u 16. stoljeću iz zbirke Spomenička knjižnica Muzeja te stvaranje uvjeta za njihovo izlaganje i upoznavanje javnosti s tom vrijednom Porečkom baštinom.</w:t>
      </w:r>
    </w:p>
    <w:p w14:paraId="780C5C50"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Restauracija predmeta Arheološkog odjela</w:t>
      </w:r>
    </w:p>
    <w:p w14:paraId="0D3E722F"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800A8B">
        <w:rPr>
          <w:rFonts w:ascii="Georgia" w:eastAsia="Times New Roman" w:hAnsi="Georgia" w:cs="Times New Roman"/>
          <w:sz w:val="24"/>
          <w:szCs w:val="24"/>
          <w:lang w:eastAsia="hr-HR"/>
        </w:rPr>
        <w:t xml:space="preserve">. </w:t>
      </w:r>
      <w:r w:rsidRPr="00800A8B">
        <w:rPr>
          <w:rFonts w:ascii="Times New Roman" w:eastAsia="Times New Roman" w:hAnsi="Times New Roman" w:cs="Times New Roman"/>
          <w:sz w:val="24"/>
          <w:szCs w:val="24"/>
          <w:lang w:eastAsia="hr-HR"/>
        </w:rPr>
        <w:t xml:space="preserve">Dio predmeta je restauriran 2024. godine dok će </w:t>
      </w:r>
      <w:proofErr w:type="spellStart"/>
      <w:r w:rsidRPr="00800A8B">
        <w:rPr>
          <w:rFonts w:ascii="Times New Roman" w:eastAsia="Times New Roman" w:hAnsi="Times New Roman" w:cs="Times New Roman"/>
          <w:sz w:val="24"/>
          <w:szCs w:val="24"/>
          <w:lang w:eastAsia="hr-HR"/>
        </w:rPr>
        <w:t>ostatk</w:t>
      </w:r>
      <w:proofErr w:type="spellEnd"/>
      <w:r w:rsidRPr="00800A8B">
        <w:rPr>
          <w:rFonts w:ascii="Times New Roman" w:eastAsia="Times New Roman" w:hAnsi="Times New Roman" w:cs="Times New Roman"/>
          <w:sz w:val="24"/>
          <w:szCs w:val="24"/>
          <w:lang w:eastAsia="hr-HR"/>
        </w:rPr>
        <w:t xml:space="preserve"> biti restauriran u 2025. godini.</w:t>
      </w:r>
    </w:p>
    <w:p w14:paraId="2FAF3823" w14:textId="77777777" w:rsidR="00800A8B" w:rsidRPr="00800A8B" w:rsidRDefault="00800A8B" w:rsidP="00800A8B">
      <w:pPr>
        <w:spacing w:after="0" w:line="276"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Preventivna zaštita muzejske građe </w:t>
      </w:r>
    </w:p>
    <w:p w14:paraId="70095FFE"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2025. godini Muzej će nastaviti s planom i programom preventivne zaštite, konzervacije i restauracije fundusa svih muzejskih zbirki, a posebno jedinica građe koje će biti dijelom novog stalnog postava. </w:t>
      </w:r>
    </w:p>
    <w:p w14:paraId="32B485D7"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Muzejske manifestacije </w:t>
      </w:r>
    </w:p>
    <w:p w14:paraId="527F589B"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2025. godini se planiraju dva veća pedagoško-edukativna programa u sklopu muzejskih manifestacija: </w:t>
      </w:r>
      <w:r w:rsidRPr="00800A8B">
        <w:rPr>
          <w:rFonts w:ascii="Times New Roman" w:eastAsia="Times New Roman" w:hAnsi="Times New Roman" w:cs="Times New Roman"/>
          <w:i/>
          <w:iCs/>
          <w:sz w:val="24"/>
          <w:szCs w:val="24"/>
          <w:lang w:eastAsia="hr-HR"/>
        </w:rPr>
        <w:t>Noć muzeja (siječanj) i Međunarodni dan muzeja (svibanj)</w:t>
      </w:r>
      <w:r w:rsidRPr="00800A8B">
        <w:rPr>
          <w:rFonts w:ascii="Times New Roman" w:eastAsia="Times New Roman" w:hAnsi="Times New Roman" w:cs="Times New Roman"/>
          <w:sz w:val="24"/>
          <w:szCs w:val="24"/>
          <w:lang w:eastAsia="hr-HR"/>
        </w:rPr>
        <w:t>. U sklopu obilježavanja bit će organizirani pedagoško-edukativni programi: radionice i igraonice za djecu, predavanja, stručna vođenja (posebne rute povezane s temom), izložbe, kvizovi, predstave i dr.</w:t>
      </w:r>
    </w:p>
    <w:p w14:paraId="7A77016E"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Održavanje Parka skulptura Dušana Džamonje </w:t>
      </w:r>
    </w:p>
    <w:p w14:paraId="427ED1F8"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w:t>
      </w:r>
      <w:proofErr w:type="spellStart"/>
      <w:r w:rsidRPr="00800A8B">
        <w:rPr>
          <w:rFonts w:ascii="Times New Roman" w:eastAsia="Times New Roman" w:hAnsi="Times New Roman" w:cs="Times New Roman"/>
          <w:sz w:val="24"/>
          <w:szCs w:val="24"/>
          <w:lang w:eastAsia="hr-HR"/>
        </w:rPr>
        <w:t>Urbroj</w:t>
      </w:r>
      <w:proofErr w:type="spellEnd"/>
      <w:r w:rsidRPr="00800A8B">
        <w:rPr>
          <w:rFonts w:ascii="Times New Roman" w:eastAsia="Times New Roman" w:hAnsi="Times New Roman" w:cs="Times New Roman"/>
          <w:sz w:val="24"/>
          <w:szCs w:val="24"/>
          <w:lang w:eastAsia="hr-HR"/>
        </w:rPr>
        <w:t xml:space="preserve">: 5030104-97-1) Ministarstvo kulture Republike Hrvatske, Istarska županija, Grad Poreč-Parenzo i Općina Vrsar sporazumno su utvrdili da će novčano osigurati održavanje Parka skulptura Dušana Džamonje i redovite prihode djelatnika. </w:t>
      </w:r>
    </w:p>
    <w:p w14:paraId="1649FE6C"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eastAsia="hr-HR"/>
        </w:rPr>
      </w:pPr>
      <w:r w:rsidRPr="00800A8B">
        <w:rPr>
          <w:rFonts w:ascii="Times New Roman" w:eastAsia="Times New Roman" w:hAnsi="Times New Roman" w:cs="Times New Roman"/>
          <w:b/>
          <w:bCs/>
          <w:i/>
          <w:iCs/>
          <w:sz w:val="24"/>
          <w:szCs w:val="24"/>
          <w:lang w:eastAsia="hr-HR"/>
        </w:rPr>
        <w:t xml:space="preserve">Međunarodno arheološko istraživanje lokaliteta </w:t>
      </w:r>
      <w:proofErr w:type="spellStart"/>
      <w:r w:rsidRPr="00800A8B">
        <w:rPr>
          <w:rFonts w:ascii="Times New Roman" w:eastAsia="Times New Roman" w:hAnsi="Times New Roman" w:cs="Times New Roman"/>
          <w:b/>
          <w:bCs/>
          <w:i/>
          <w:iCs/>
          <w:sz w:val="24"/>
          <w:szCs w:val="24"/>
          <w:lang w:eastAsia="hr-HR"/>
        </w:rPr>
        <w:t>Lorun</w:t>
      </w:r>
      <w:proofErr w:type="spellEnd"/>
      <w:r w:rsidRPr="00800A8B">
        <w:rPr>
          <w:rFonts w:ascii="Times New Roman" w:eastAsia="Times New Roman" w:hAnsi="Times New Roman" w:cs="Times New Roman"/>
          <w:b/>
          <w:bCs/>
          <w:i/>
          <w:iCs/>
          <w:sz w:val="24"/>
          <w:szCs w:val="24"/>
          <w:lang w:eastAsia="hr-HR"/>
        </w:rPr>
        <w:t xml:space="preserve"> </w:t>
      </w:r>
    </w:p>
    <w:p w14:paraId="2FB23B38" w14:textId="77777777" w:rsidR="00800A8B" w:rsidRPr="00800A8B" w:rsidRDefault="00800A8B" w:rsidP="00800A8B">
      <w:pPr>
        <w:spacing w:after="0" w:line="240" w:lineRule="auto"/>
        <w:jc w:val="both"/>
        <w:rPr>
          <w:rFonts w:ascii="Times New Roman" w:eastAsia="Times New Roman" w:hAnsi="Times New Roman" w:cs="Times New Roman"/>
          <w:i/>
          <w:iCs/>
          <w:sz w:val="24"/>
          <w:szCs w:val="24"/>
          <w:lang w:eastAsia="hr-HR"/>
        </w:rPr>
      </w:pPr>
      <w:r w:rsidRPr="00800A8B">
        <w:rPr>
          <w:rFonts w:ascii="Times New Roman" w:eastAsia="Times New Roman" w:hAnsi="Times New Roman" w:cs="Times New Roman"/>
          <w:sz w:val="24"/>
          <w:szCs w:val="24"/>
          <w:lang w:val="en-US" w:eastAsia="hr-HR"/>
        </w:rPr>
        <w:t xml:space="preserve">Od 1994.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Muzej je </w:t>
      </w:r>
      <w:proofErr w:type="spellStart"/>
      <w:r w:rsidRPr="00800A8B">
        <w:rPr>
          <w:rFonts w:ascii="Times New Roman" w:eastAsia="Times New Roman" w:hAnsi="Times New Roman" w:cs="Times New Roman"/>
          <w:sz w:val="24"/>
          <w:szCs w:val="24"/>
          <w:lang w:val="en-US" w:eastAsia="hr-HR"/>
        </w:rPr>
        <w:t>nositelj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projekta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međunarodnog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kojem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Muzej </w:t>
      </w:r>
      <w:proofErr w:type="spellStart"/>
      <w:r w:rsidRPr="00800A8B">
        <w:rPr>
          <w:rFonts w:ascii="Times New Roman" w:eastAsia="Times New Roman" w:hAnsi="Times New Roman" w:cs="Times New Roman"/>
          <w:sz w:val="24"/>
          <w:szCs w:val="24"/>
          <w:lang w:val="en-US" w:eastAsia="hr-HR"/>
        </w:rPr>
        <w:t>zastupljene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sljedeće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institucije</w:t>
      </w:r>
      <w:proofErr w:type="spellEnd"/>
      <w:r w:rsidRPr="00800A8B">
        <w:rPr>
          <w:rFonts w:ascii="Times New Roman" w:eastAsia="Times New Roman" w:hAnsi="Times New Roman" w:cs="Times New Roman"/>
          <w:sz w:val="24"/>
          <w:szCs w:val="24"/>
          <w:lang w:val="en-US" w:eastAsia="hr-HR"/>
        </w:rPr>
        <w:t xml:space="preserve">: Aix-Marseille Université, Centre Camille </w:t>
      </w:r>
      <w:proofErr w:type="spellStart"/>
      <w:r w:rsidRPr="00800A8B">
        <w:rPr>
          <w:rFonts w:ascii="Times New Roman" w:eastAsia="Times New Roman" w:hAnsi="Times New Roman" w:cs="Times New Roman"/>
          <w:sz w:val="24"/>
          <w:szCs w:val="24"/>
          <w:lang w:val="en-US" w:eastAsia="hr-HR"/>
        </w:rPr>
        <w:t>Jullian</w:t>
      </w:r>
      <w:proofErr w:type="spellEnd"/>
      <w:r w:rsidRPr="00800A8B">
        <w:rPr>
          <w:rFonts w:ascii="Times New Roman" w:eastAsia="Times New Roman" w:hAnsi="Times New Roman" w:cs="Times New Roman"/>
          <w:sz w:val="24"/>
          <w:szCs w:val="24"/>
          <w:lang w:val="en-US" w:eastAsia="hr-HR"/>
        </w:rPr>
        <w:t xml:space="preserve">, École </w:t>
      </w:r>
      <w:proofErr w:type="spellStart"/>
      <w:r w:rsidRPr="00800A8B">
        <w:rPr>
          <w:rFonts w:ascii="Times New Roman" w:eastAsia="Times New Roman" w:hAnsi="Times New Roman" w:cs="Times New Roman"/>
          <w:sz w:val="24"/>
          <w:szCs w:val="24"/>
          <w:lang w:val="en-US" w:eastAsia="hr-HR"/>
        </w:rPr>
        <w:t>française</w:t>
      </w:r>
      <w:proofErr w:type="spellEnd"/>
      <w:r w:rsidRPr="00800A8B">
        <w:rPr>
          <w:rFonts w:ascii="Times New Roman" w:eastAsia="Times New Roman" w:hAnsi="Times New Roman" w:cs="Times New Roman"/>
          <w:sz w:val="24"/>
          <w:szCs w:val="24"/>
          <w:lang w:val="en-US" w:eastAsia="hr-HR"/>
        </w:rPr>
        <w:t xml:space="preserve"> de Rome. </w:t>
      </w:r>
      <w:proofErr w:type="spellStart"/>
      <w:r w:rsidRPr="00800A8B">
        <w:rPr>
          <w:rFonts w:ascii="Times New Roman" w:eastAsia="Times New Roman" w:hAnsi="Times New Roman" w:cs="Times New Roman"/>
          <w:sz w:val="24"/>
          <w:szCs w:val="24"/>
          <w:lang w:val="en-US" w:eastAsia="hr-HR"/>
        </w:rPr>
        <w:t>Već</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dugi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niz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godina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poluotoku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Loron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istražuje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proizvodnja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antičke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figline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rimskoj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ladanjskoj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vili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Radi</w:t>
      </w:r>
      <w:proofErr w:type="spellEnd"/>
      <w:r w:rsidRPr="00800A8B">
        <w:rPr>
          <w:rFonts w:ascii="Times New Roman" w:eastAsia="Times New Roman" w:hAnsi="Times New Roman" w:cs="Times New Roman"/>
          <w:sz w:val="24"/>
          <w:szCs w:val="24"/>
          <w:lang w:val="en-US" w:eastAsia="hr-HR"/>
        </w:rPr>
        <w:t xml:space="preserve"> se o </w:t>
      </w:r>
      <w:proofErr w:type="spellStart"/>
      <w:r w:rsidRPr="00800A8B">
        <w:rPr>
          <w:rFonts w:ascii="Times New Roman" w:eastAsia="Times New Roman" w:hAnsi="Times New Roman" w:cs="Times New Roman"/>
          <w:sz w:val="24"/>
          <w:szCs w:val="24"/>
          <w:lang w:val="en-US" w:eastAsia="hr-HR"/>
        </w:rPr>
        <w:t>vrlo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značajnom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lokalitetu</w:t>
      </w:r>
      <w:proofErr w:type="spellEnd"/>
      <w:r w:rsidRPr="00800A8B">
        <w:rPr>
          <w:rFonts w:ascii="Times New Roman" w:eastAsia="Times New Roman" w:hAnsi="Times New Roman" w:cs="Times New Roman"/>
          <w:sz w:val="24"/>
          <w:szCs w:val="24"/>
          <w:lang w:val="en-US" w:eastAsia="hr-HR"/>
        </w:rPr>
        <w:t xml:space="preserve"> koji je u </w:t>
      </w:r>
      <w:proofErr w:type="spellStart"/>
      <w:r w:rsidRPr="00800A8B">
        <w:rPr>
          <w:rFonts w:ascii="Times New Roman" w:eastAsia="Times New Roman" w:hAnsi="Times New Roman" w:cs="Times New Roman"/>
          <w:sz w:val="24"/>
          <w:szCs w:val="24"/>
          <w:lang w:val="en-US" w:eastAsia="hr-HR"/>
        </w:rPr>
        <w:t>rimsko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doba</w:t>
      </w:r>
      <w:proofErr w:type="spellEnd"/>
      <w:r w:rsidRPr="00800A8B">
        <w:rPr>
          <w:rFonts w:ascii="Times New Roman" w:eastAsia="Times New Roman" w:hAnsi="Times New Roman" w:cs="Times New Roman"/>
          <w:sz w:val="24"/>
          <w:szCs w:val="24"/>
          <w:lang w:val="en-US" w:eastAsia="hr-HR"/>
        </w:rPr>
        <w:t xml:space="preserve"> bio </w:t>
      </w:r>
      <w:proofErr w:type="spellStart"/>
      <w:r w:rsidRPr="00800A8B">
        <w:rPr>
          <w:rFonts w:ascii="Times New Roman" w:eastAsia="Times New Roman" w:hAnsi="Times New Roman" w:cs="Times New Roman"/>
          <w:sz w:val="24"/>
          <w:szCs w:val="24"/>
          <w:lang w:val="en-US" w:eastAsia="hr-HR"/>
        </w:rPr>
        <w:t>jedan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glavnih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centara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proizvodnje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keramike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posebno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amfora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tipa</w:t>
      </w:r>
      <w:proofErr w:type="spellEnd"/>
      <w:r w:rsidRPr="00800A8B">
        <w:rPr>
          <w:rFonts w:ascii="Times New Roman" w:eastAsia="Times New Roman" w:hAnsi="Times New Roman" w:cs="Times New Roman"/>
          <w:sz w:val="24"/>
          <w:szCs w:val="24"/>
          <w:lang w:val="en-US" w:eastAsia="hr-HR"/>
        </w:rPr>
        <w:t xml:space="preserve"> Dressel 6B)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sjevernom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Jadranu</w:t>
      </w:r>
      <w:proofErr w:type="spellEnd"/>
      <w:r w:rsidRPr="00800A8B">
        <w:rPr>
          <w:rFonts w:ascii="Times New Roman" w:eastAsia="Times New Roman" w:hAnsi="Times New Roman" w:cs="Times New Roman"/>
          <w:sz w:val="24"/>
          <w:szCs w:val="24"/>
          <w:lang w:val="en-US" w:eastAsia="hr-HR"/>
        </w:rPr>
        <w:t xml:space="preserve">. Sam </w:t>
      </w:r>
      <w:proofErr w:type="spellStart"/>
      <w:r w:rsidRPr="00800A8B">
        <w:rPr>
          <w:rFonts w:ascii="Times New Roman" w:eastAsia="Times New Roman" w:hAnsi="Times New Roman" w:cs="Times New Roman"/>
          <w:sz w:val="24"/>
          <w:szCs w:val="24"/>
          <w:lang w:val="en-US" w:eastAsia="hr-HR"/>
        </w:rPr>
        <w:t>lokalitet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smješten</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blizu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Červara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Poreča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području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prepunom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nalazišta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važnosti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samog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lokaliteta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važna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jer</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njima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svake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izravno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educiraju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hrvatski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strani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lastRenderedPageBreak/>
        <w:t>studenti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arheologije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Dosadašnja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donijela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niz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novih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spoznaja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važne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kako</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lokalnu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regionalnu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tako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širi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sjevernojadranski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kontekst</w:t>
      </w:r>
      <w:proofErr w:type="spellEnd"/>
      <w:r w:rsidRPr="00800A8B">
        <w:rPr>
          <w:rFonts w:ascii="Times New Roman" w:eastAsia="Times New Roman" w:hAnsi="Times New Roman" w:cs="Times New Roman"/>
          <w:sz w:val="24"/>
          <w:szCs w:val="24"/>
          <w:lang w:val="en-US" w:eastAsia="hr-HR"/>
        </w:rPr>
        <w:t xml:space="preserve">. Od 2014.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kampanja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fokusirana</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sjevernom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dijelu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loronskog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poluotoka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području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Loron</w:t>
      </w:r>
      <w:proofErr w:type="spellEnd"/>
      <w:r w:rsidRPr="00800A8B">
        <w:rPr>
          <w:rFonts w:ascii="Times New Roman" w:eastAsia="Times New Roman" w:hAnsi="Times New Roman" w:cs="Times New Roman"/>
          <w:sz w:val="24"/>
          <w:szCs w:val="24"/>
          <w:lang w:val="en-US" w:eastAsia="hr-HR"/>
        </w:rPr>
        <w:t xml:space="preserve"> – Santa Marina, </w:t>
      </w:r>
      <w:proofErr w:type="spellStart"/>
      <w:r w:rsidRPr="00800A8B">
        <w:rPr>
          <w:rFonts w:ascii="Times New Roman" w:eastAsia="Times New Roman" w:hAnsi="Times New Roman" w:cs="Times New Roman"/>
          <w:sz w:val="24"/>
          <w:szCs w:val="24"/>
          <w:lang w:val="en-US" w:eastAsia="hr-HR"/>
        </w:rPr>
        <w:t>gdje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pronađeni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ostaci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velike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maritimne</w:t>
      </w:r>
      <w:proofErr w:type="spellEnd"/>
      <w:r w:rsidRPr="00800A8B">
        <w:rPr>
          <w:rFonts w:ascii="Times New Roman" w:eastAsia="Times New Roman" w:hAnsi="Times New Roman" w:cs="Times New Roman"/>
          <w:sz w:val="24"/>
          <w:szCs w:val="24"/>
          <w:lang w:val="en-US" w:eastAsia="hr-HR"/>
        </w:rPr>
        <w:t xml:space="preserve"> vile s </w:t>
      </w:r>
      <w:proofErr w:type="spellStart"/>
      <w:r w:rsidRPr="00800A8B">
        <w:rPr>
          <w:rFonts w:ascii="Times New Roman" w:eastAsia="Times New Roman" w:hAnsi="Times New Roman" w:cs="Times New Roman"/>
          <w:sz w:val="24"/>
          <w:szCs w:val="24"/>
          <w:lang w:val="en-US" w:eastAsia="hr-HR"/>
        </w:rPr>
        <w:t>cisternom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uljarom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veličanstvenim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stubištem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njih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tijekom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posljednjih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osam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godina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otkrivene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brojne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nove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Posebno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zanimljiv</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sistem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vodoopskrbe</w:t>
      </w:r>
      <w:proofErr w:type="spellEnd"/>
      <w:r w:rsidRPr="00800A8B">
        <w:rPr>
          <w:rFonts w:ascii="Times New Roman" w:eastAsia="Times New Roman" w:hAnsi="Times New Roman" w:cs="Times New Roman"/>
          <w:sz w:val="24"/>
          <w:szCs w:val="24"/>
          <w:lang w:val="en-US" w:eastAsia="hr-HR"/>
        </w:rPr>
        <w:t xml:space="preserve"> koji se </w:t>
      </w:r>
      <w:proofErr w:type="spellStart"/>
      <w:r w:rsidRPr="00800A8B">
        <w:rPr>
          <w:rFonts w:ascii="Times New Roman" w:eastAsia="Times New Roman" w:hAnsi="Times New Roman" w:cs="Times New Roman"/>
          <w:sz w:val="24"/>
          <w:szCs w:val="24"/>
          <w:lang w:val="en-US" w:eastAsia="hr-HR"/>
        </w:rPr>
        <w:t>sastojao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velike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cisterne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manjeg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bazena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kanala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odvodnih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cijevi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kojima</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voda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prenosila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različite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dijelove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rimske</w:t>
      </w:r>
      <w:proofErr w:type="spellEnd"/>
      <w:r w:rsidRPr="00800A8B">
        <w:rPr>
          <w:rFonts w:ascii="Times New Roman" w:eastAsia="Times New Roman" w:hAnsi="Times New Roman" w:cs="Times New Roman"/>
          <w:sz w:val="24"/>
          <w:szCs w:val="24"/>
          <w:lang w:val="en-US" w:eastAsia="hr-HR"/>
        </w:rPr>
        <w:t xml:space="preserve"> vile, </w:t>
      </w:r>
      <w:proofErr w:type="spellStart"/>
      <w:r w:rsidRPr="00800A8B">
        <w:rPr>
          <w:rFonts w:ascii="Times New Roman" w:eastAsia="Times New Roman" w:hAnsi="Times New Roman" w:cs="Times New Roman"/>
          <w:sz w:val="24"/>
          <w:szCs w:val="24"/>
          <w:lang w:val="en-US" w:eastAsia="hr-HR"/>
        </w:rPr>
        <w:t>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monumentalno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stubište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koje</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vodilo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rezidencijalnom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najluksuznijem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dijelu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ovog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kompleksa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Istraživanjima</w:t>
      </w:r>
      <w:proofErr w:type="spellEnd"/>
      <w:r w:rsidRPr="00800A8B">
        <w:rPr>
          <w:rFonts w:ascii="Times New Roman" w:eastAsia="Times New Roman" w:hAnsi="Times New Roman" w:cs="Times New Roman"/>
          <w:sz w:val="24"/>
          <w:szCs w:val="24"/>
          <w:lang w:val="en-US" w:eastAsia="hr-HR"/>
        </w:rPr>
        <w:t xml:space="preserve"> 2022.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otkrivena</w:t>
      </w:r>
      <w:proofErr w:type="spellEnd"/>
      <w:r w:rsidRPr="00800A8B">
        <w:rPr>
          <w:rFonts w:ascii="Times New Roman" w:eastAsia="Times New Roman" w:hAnsi="Times New Roman" w:cs="Times New Roman"/>
          <w:sz w:val="24"/>
          <w:szCs w:val="24"/>
          <w:lang w:val="en-US" w:eastAsia="hr-HR"/>
        </w:rPr>
        <w:t xml:space="preserve"> je rampa, </w:t>
      </w:r>
      <w:proofErr w:type="spellStart"/>
      <w:r w:rsidRPr="00800A8B">
        <w:rPr>
          <w:rFonts w:ascii="Times New Roman" w:eastAsia="Times New Roman" w:hAnsi="Times New Roman" w:cs="Times New Roman"/>
          <w:sz w:val="24"/>
          <w:szCs w:val="24"/>
          <w:lang w:val="en-US" w:eastAsia="hr-HR"/>
        </w:rPr>
        <w:t>popločena</w:t>
      </w:r>
      <w:proofErr w:type="spellEnd"/>
      <w:r w:rsidRPr="00800A8B">
        <w:rPr>
          <w:rFonts w:ascii="Times New Roman" w:eastAsia="Times New Roman" w:hAnsi="Times New Roman" w:cs="Times New Roman"/>
          <w:sz w:val="24"/>
          <w:szCs w:val="24"/>
          <w:lang w:val="en-US" w:eastAsia="hr-HR"/>
        </w:rPr>
        <w:t xml:space="preserve"> s dobro </w:t>
      </w:r>
      <w:proofErr w:type="spellStart"/>
      <w:r w:rsidRPr="00800A8B">
        <w:rPr>
          <w:rFonts w:ascii="Times New Roman" w:eastAsia="Times New Roman" w:hAnsi="Times New Roman" w:cs="Times New Roman"/>
          <w:sz w:val="24"/>
          <w:szCs w:val="24"/>
          <w:lang w:val="en-US" w:eastAsia="hr-HR"/>
        </w:rPr>
        <w:t>sačuvanim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kvalitetno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isklesanim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kamenim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pločama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što</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dokaz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visokog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nivoa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gradnje</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južne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strane</w:t>
      </w:r>
      <w:proofErr w:type="spellEnd"/>
      <w:r w:rsidRPr="00800A8B">
        <w:rPr>
          <w:rFonts w:ascii="Times New Roman" w:eastAsia="Times New Roman" w:hAnsi="Times New Roman" w:cs="Times New Roman"/>
          <w:sz w:val="24"/>
          <w:szCs w:val="24"/>
          <w:lang w:val="en-US" w:eastAsia="hr-HR"/>
        </w:rPr>
        <w:t xml:space="preserve"> vile </w:t>
      </w:r>
      <w:proofErr w:type="spellStart"/>
      <w:r w:rsidRPr="00800A8B">
        <w:rPr>
          <w:rFonts w:ascii="Times New Roman" w:eastAsia="Times New Roman" w:hAnsi="Times New Roman" w:cs="Times New Roman"/>
          <w:sz w:val="24"/>
          <w:szCs w:val="24"/>
          <w:lang w:val="en-US" w:eastAsia="hr-HR"/>
        </w:rPr>
        <w:t>otvorena</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sonda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kojoj</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pronađen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sustav</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kanala</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odvodnju</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naznakom</w:t>
      </w:r>
      <w:proofErr w:type="spellEnd"/>
      <w:r w:rsidRPr="00800A8B">
        <w:rPr>
          <w:rFonts w:ascii="Times New Roman" w:eastAsia="Times New Roman" w:hAnsi="Times New Roman" w:cs="Times New Roman"/>
          <w:sz w:val="24"/>
          <w:szCs w:val="24"/>
          <w:lang w:val="en-US" w:eastAsia="hr-HR"/>
        </w:rPr>
        <w:t xml:space="preserve"> da se </w:t>
      </w:r>
      <w:proofErr w:type="spellStart"/>
      <w:r w:rsidRPr="00800A8B">
        <w:rPr>
          <w:rFonts w:ascii="Times New Roman" w:eastAsia="Times New Roman" w:hAnsi="Times New Roman" w:cs="Times New Roman"/>
          <w:sz w:val="24"/>
          <w:szCs w:val="24"/>
          <w:lang w:val="en-US" w:eastAsia="hr-HR"/>
        </w:rPr>
        <w:t>ovdje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nalazila</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i/>
          <w:iCs/>
          <w:sz w:val="24"/>
          <w:szCs w:val="24"/>
          <w:lang w:val="en-US" w:eastAsia="hr-HR"/>
        </w:rPr>
        <w:t xml:space="preserve">pars </w:t>
      </w:r>
      <w:proofErr w:type="spellStart"/>
      <w:r w:rsidRPr="00800A8B">
        <w:rPr>
          <w:rFonts w:ascii="Times New Roman" w:eastAsia="Times New Roman" w:hAnsi="Times New Roman" w:cs="Times New Roman"/>
          <w:i/>
          <w:iCs/>
          <w:sz w:val="24"/>
          <w:szCs w:val="24"/>
          <w:lang w:val="en-US" w:eastAsia="hr-HR"/>
        </w:rPr>
        <w:t>fructuraria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gdje</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možda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prerađivalo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grožđe</w:t>
      </w:r>
      <w:proofErr w:type="spellEnd"/>
      <w:r w:rsidRPr="00800A8B">
        <w:rPr>
          <w:rFonts w:ascii="Times New Roman" w:eastAsia="Times New Roman" w:hAnsi="Times New Roman" w:cs="Times New Roman"/>
          <w:sz w:val="24"/>
          <w:szCs w:val="24"/>
          <w:lang w:val="en-US" w:eastAsia="hr-HR"/>
        </w:rPr>
        <w:t xml:space="preserve">, no </w:t>
      </w:r>
      <w:proofErr w:type="spellStart"/>
      <w:r w:rsidRPr="00800A8B">
        <w:rPr>
          <w:rFonts w:ascii="Times New Roman" w:eastAsia="Times New Roman" w:hAnsi="Times New Roman" w:cs="Times New Roman"/>
          <w:sz w:val="24"/>
          <w:szCs w:val="24"/>
          <w:lang w:val="en-US" w:eastAsia="hr-HR"/>
        </w:rPr>
        <w:t>tek</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buduća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omogućit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određivanje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točne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funkcije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ovih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prostora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funkcije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kanala</w:t>
      </w:r>
      <w:proofErr w:type="spellEnd"/>
      <w:r w:rsidRPr="00800A8B">
        <w:rPr>
          <w:rFonts w:ascii="Times New Roman" w:eastAsia="Times New Roman" w:hAnsi="Times New Roman" w:cs="Times New Roman"/>
          <w:sz w:val="24"/>
          <w:szCs w:val="24"/>
          <w:lang w:val="en-US" w:eastAsia="hr-HR"/>
        </w:rPr>
        <w:t xml:space="preserve">. Sa </w:t>
      </w:r>
      <w:proofErr w:type="spellStart"/>
      <w:r w:rsidRPr="00800A8B">
        <w:rPr>
          <w:rFonts w:ascii="Times New Roman" w:eastAsia="Times New Roman" w:hAnsi="Times New Roman" w:cs="Times New Roman"/>
          <w:sz w:val="24"/>
          <w:szCs w:val="24"/>
          <w:lang w:val="en-US" w:eastAsia="hr-HR"/>
        </w:rPr>
        <w:t>sjeverne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strane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rampe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otvorena</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veća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sonda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prostoriji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servisnog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dijela</w:t>
      </w:r>
      <w:proofErr w:type="spellEnd"/>
      <w:r w:rsidRPr="00800A8B">
        <w:rPr>
          <w:rFonts w:ascii="Times New Roman" w:eastAsia="Times New Roman" w:hAnsi="Times New Roman" w:cs="Times New Roman"/>
          <w:sz w:val="24"/>
          <w:szCs w:val="24"/>
          <w:lang w:val="en-US" w:eastAsia="hr-HR"/>
        </w:rPr>
        <w:t xml:space="preserve"> vile. </w:t>
      </w:r>
      <w:proofErr w:type="spellStart"/>
      <w:r w:rsidRPr="00800A8B">
        <w:rPr>
          <w:rFonts w:ascii="Times New Roman" w:eastAsia="Times New Roman" w:hAnsi="Times New Roman" w:cs="Times New Roman"/>
          <w:sz w:val="24"/>
          <w:szCs w:val="24"/>
          <w:lang w:val="en-US" w:eastAsia="hr-HR"/>
        </w:rPr>
        <w:t>Naišlo</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bogat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kasnoantički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sloj</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materijalom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w:t>
      </w:r>
      <w:proofErr w:type="spellEnd"/>
      <w:r w:rsidRPr="00800A8B">
        <w:rPr>
          <w:rFonts w:ascii="Times New Roman" w:eastAsia="Times New Roman" w:hAnsi="Times New Roman" w:cs="Times New Roman"/>
          <w:sz w:val="24"/>
          <w:szCs w:val="24"/>
          <w:lang w:val="en-US" w:eastAsia="hr-HR"/>
        </w:rPr>
        <w:t xml:space="preserve"> IV. </w:t>
      </w:r>
      <w:proofErr w:type="spellStart"/>
      <w:r w:rsidRPr="00800A8B">
        <w:rPr>
          <w:rFonts w:ascii="Times New Roman" w:eastAsia="Times New Roman" w:hAnsi="Times New Roman" w:cs="Times New Roman"/>
          <w:sz w:val="24"/>
          <w:szCs w:val="24"/>
          <w:lang w:val="en-US" w:eastAsia="hr-HR"/>
        </w:rPr>
        <w:t>stoljeća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Treba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naglasiti</w:t>
      </w:r>
      <w:proofErr w:type="spellEnd"/>
      <w:r w:rsidRPr="00800A8B">
        <w:rPr>
          <w:rFonts w:ascii="Times New Roman" w:eastAsia="Times New Roman" w:hAnsi="Times New Roman" w:cs="Times New Roman"/>
          <w:sz w:val="24"/>
          <w:szCs w:val="24"/>
          <w:lang w:val="en-US" w:eastAsia="hr-HR"/>
        </w:rPr>
        <w:t xml:space="preserve"> da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figlina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bili</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upotrebi</w:t>
      </w:r>
      <w:proofErr w:type="spellEnd"/>
      <w:r w:rsidRPr="00800A8B">
        <w:rPr>
          <w:rFonts w:ascii="Times New Roman" w:eastAsia="Times New Roman" w:hAnsi="Times New Roman" w:cs="Times New Roman"/>
          <w:sz w:val="24"/>
          <w:szCs w:val="24"/>
          <w:lang w:val="en-US" w:eastAsia="hr-HR"/>
        </w:rPr>
        <w:t xml:space="preserve"> do </w:t>
      </w:r>
      <w:proofErr w:type="spellStart"/>
      <w:r w:rsidRPr="00800A8B">
        <w:rPr>
          <w:rFonts w:ascii="Times New Roman" w:eastAsia="Times New Roman" w:hAnsi="Times New Roman" w:cs="Times New Roman"/>
          <w:sz w:val="24"/>
          <w:szCs w:val="24"/>
          <w:lang w:val="en-US" w:eastAsia="hr-HR"/>
        </w:rPr>
        <w:t>kraja</w:t>
      </w:r>
      <w:proofErr w:type="spellEnd"/>
      <w:r w:rsidRPr="00800A8B">
        <w:rPr>
          <w:rFonts w:ascii="Times New Roman" w:eastAsia="Times New Roman" w:hAnsi="Times New Roman" w:cs="Times New Roman"/>
          <w:sz w:val="24"/>
          <w:szCs w:val="24"/>
          <w:lang w:val="en-US" w:eastAsia="hr-HR"/>
        </w:rPr>
        <w:t xml:space="preserve"> III.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početka</w:t>
      </w:r>
      <w:proofErr w:type="spellEnd"/>
      <w:r w:rsidRPr="00800A8B">
        <w:rPr>
          <w:rFonts w:ascii="Times New Roman" w:eastAsia="Times New Roman" w:hAnsi="Times New Roman" w:cs="Times New Roman"/>
          <w:sz w:val="24"/>
          <w:szCs w:val="24"/>
          <w:lang w:val="en-US" w:eastAsia="hr-HR"/>
        </w:rPr>
        <w:t xml:space="preserve"> IV. </w:t>
      </w:r>
      <w:proofErr w:type="spellStart"/>
      <w:r w:rsidRPr="00800A8B">
        <w:rPr>
          <w:rFonts w:ascii="Times New Roman" w:eastAsia="Times New Roman" w:hAnsi="Times New Roman" w:cs="Times New Roman"/>
          <w:sz w:val="24"/>
          <w:szCs w:val="24"/>
          <w:lang w:val="en-US" w:eastAsia="hr-HR"/>
        </w:rPr>
        <w:t>stoljeća</w:t>
      </w:r>
      <w:proofErr w:type="spellEnd"/>
      <w:r w:rsidRPr="00800A8B">
        <w:rPr>
          <w:rFonts w:ascii="Times New Roman" w:eastAsia="Times New Roman" w:hAnsi="Times New Roman" w:cs="Times New Roman"/>
          <w:sz w:val="24"/>
          <w:szCs w:val="24"/>
          <w:lang w:val="en-US" w:eastAsia="hr-HR"/>
        </w:rPr>
        <w:t xml:space="preserve">, a </w:t>
      </w:r>
      <w:proofErr w:type="spellStart"/>
      <w:r w:rsidRPr="00800A8B">
        <w:rPr>
          <w:rFonts w:ascii="Times New Roman" w:eastAsia="Times New Roman" w:hAnsi="Times New Roman" w:cs="Times New Roman"/>
          <w:sz w:val="24"/>
          <w:szCs w:val="24"/>
          <w:lang w:val="en-US" w:eastAsia="hr-HR"/>
        </w:rPr>
        <w:t>nakon</w:t>
      </w:r>
      <w:proofErr w:type="spellEnd"/>
      <w:r w:rsidRPr="00800A8B">
        <w:rPr>
          <w:rFonts w:ascii="Times New Roman" w:eastAsia="Times New Roman" w:hAnsi="Times New Roman" w:cs="Times New Roman"/>
          <w:sz w:val="24"/>
          <w:szCs w:val="24"/>
          <w:lang w:val="en-US" w:eastAsia="hr-HR"/>
        </w:rPr>
        <w:t xml:space="preserve"> toga </w:t>
      </w:r>
      <w:proofErr w:type="spellStart"/>
      <w:r w:rsidRPr="00800A8B">
        <w:rPr>
          <w:rFonts w:ascii="Times New Roman" w:eastAsia="Times New Roman" w:hAnsi="Times New Roman" w:cs="Times New Roman"/>
          <w:sz w:val="24"/>
          <w:szCs w:val="24"/>
          <w:lang w:val="en-US" w:eastAsia="hr-HR"/>
        </w:rPr>
        <w:t>počinje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njihovo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propadanje</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kasnoj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antici</w:t>
      </w:r>
      <w:proofErr w:type="spellEnd"/>
      <w:r w:rsidRPr="00800A8B">
        <w:rPr>
          <w:rFonts w:ascii="Times New Roman" w:eastAsia="Times New Roman" w:hAnsi="Times New Roman" w:cs="Times New Roman"/>
          <w:sz w:val="24"/>
          <w:szCs w:val="24"/>
          <w:lang w:val="en-US" w:eastAsia="hr-HR"/>
        </w:rPr>
        <w:t xml:space="preserve"> (IV.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početak</w:t>
      </w:r>
      <w:proofErr w:type="spellEnd"/>
      <w:r w:rsidRPr="00800A8B">
        <w:rPr>
          <w:rFonts w:ascii="Times New Roman" w:eastAsia="Times New Roman" w:hAnsi="Times New Roman" w:cs="Times New Roman"/>
          <w:sz w:val="24"/>
          <w:szCs w:val="24"/>
          <w:lang w:val="en-US" w:eastAsia="hr-HR"/>
        </w:rPr>
        <w:t xml:space="preserve"> V. </w:t>
      </w:r>
      <w:proofErr w:type="spellStart"/>
      <w:r w:rsidRPr="00800A8B">
        <w:rPr>
          <w:rFonts w:ascii="Times New Roman" w:eastAsia="Times New Roman" w:hAnsi="Times New Roman" w:cs="Times New Roman"/>
          <w:sz w:val="24"/>
          <w:szCs w:val="24"/>
          <w:lang w:val="en-US" w:eastAsia="hr-HR"/>
        </w:rPr>
        <w:t>stoljeća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prostorijama</w:t>
      </w:r>
      <w:proofErr w:type="spellEnd"/>
      <w:r w:rsidRPr="00800A8B">
        <w:rPr>
          <w:rFonts w:ascii="Times New Roman" w:eastAsia="Times New Roman" w:hAnsi="Times New Roman" w:cs="Times New Roman"/>
          <w:sz w:val="24"/>
          <w:szCs w:val="24"/>
          <w:lang w:val="en-US" w:eastAsia="hr-HR"/>
        </w:rPr>
        <w:t xml:space="preserve"> vile </w:t>
      </w:r>
      <w:proofErr w:type="spellStart"/>
      <w:r w:rsidRPr="00800A8B">
        <w:rPr>
          <w:rFonts w:ascii="Times New Roman" w:eastAsia="Times New Roman" w:hAnsi="Times New Roman" w:cs="Times New Roman"/>
          <w:sz w:val="24"/>
          <w:szCs w:val="24"/>
          <w:lang w:val="en-US" w:eastAsia="hr-HR"/>
        </w:rPr>
        <w:t>žive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zajednice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koje</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bave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ribarstvom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recikliranjem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metala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ostalih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elemenata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nekadašnje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raskošne</w:t>
      </w:r>
      <w:proofErr w:type="spellEnd"/>
      <w:r w:rsidRPr="00800A8B">
        <w:rPr>
          <w:rFonts w:ascii="Times New Roman" w:eastAsia="Times New Roman" w:hAnsi="Times New Roman" w:cs="Times New Roman"/>
          <w:sz w:val="24"/>
          <w:szCs w:val="24"/>
          <w:lang w:val="en-US" w:eastAsia="hr-HR"/>
        </w:rPr>
        <w:t xml:space="preserve"> vile. Nova </w:t>
      </w:r>
      <w:proofErr w:type="spellStart"/>
      <w:r w:rsidRPr="00800A8B">
        <w:rPr>
          <w:rFonts w:ascii="Times New Roman" w:eastAsia="Times New Roman" w:hAnsi="Times New Roman" w:cs="Times New Roman"/>
          <w:sz w:val="24"/>
          <w:szCs w:val="24"/>
          <w:lang w:val="en-US" w:eastAsia="hr-HR"/>
        </w:rPr>
        <w:t>arheološka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planiraju</w:t>
      </w:r>
      <w:proofErr w:type="spellEnd"/>
      <w:r w:rsidRPr="00800A8B">
        <w:rPr>
          <w:rFonts w:ascii="Times New Roman" w:eastAsia="Times New Roman" w:hAnsi="Times New Roman" w:cs="Times New Roman"/>
          <w:sz w:val="24"/>
          <w:szCs w:val="24"/>
          <w:lang w:val="en-US" w:eastAsia="hr-HR"/>
        </w:rPr>
        <w:t xml:space="preserve"> se u </w:t>
      </w:r>
      <w:proofErr w:type="spellStart"/>
      <w:r w:rsidRPr="00800A8B">
        <w:rPr>
          <w:rFonts w:ascii="Times New Roman" w:eastAsia="Times New Roman" w:hAnsi="Times New Roman" w:cs="Times New Roman"/>
          <w:sz w:val="24"/>
          <w:szCs w:val="24"/>
          <w:lang w:val="en-US" w:eastAsia="hr-HR"/>
        </w:rPr>
        <w:t>lipnju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srpnju</w:t>
      </w:r>
      <w:proofErr w:type="spellEnd"/>
      <w:r w:rsidRPr="00800A8B">
        <w:rPr>
          <w:rFonts w:ascii="Times New Roman" w:eastAsia="Times New Roman" w:hAnsi="Times New Roman" w:cs="Times New Roman"/>
          <w:sz w:val="24"/>
          <w:szCs w:val="24"/>
          <w:lang w:val="en-US" w:eastAsia="hr-HR"/>
        </w:rPr>
        <w:t xml:space="preserve"> 2025.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Na </w:t>
      </w:r>
      <w:proofErr w:type="spellStart"/>
      <w:r w:rsidRPr="00800A8B">
        <w:rPr>
          <w:rFonts w:ascii="Times New Roman" w:eastAsia="Times New Roman" w:hAnsi="Times New Roman" w:cs="Times New Roman"/>
          <w:sz w:val="24"/>
          <w:szCs w:val="24"/>
          <w:lang w:val="en-US" w:eastAsia="hr-HR"/>
        </w:rPr>
        <w:t>temelju</w:t>
      </w:r>
      <w:proofErr w:type="spellEnd"/>
      <w:r w:rsidRPr="00800A8B">
        <w:rPr>
          <w:rFonts w:ascii="Times New Roman" w:eastAsia="Times New Roman" w:hAnsi="Times New Roman" w:cs="Times New Roman"/>
          <w:sz w:val="24"/>
          <w:szCs w:val="24"/>
          <w:lang w:val="en-US" w:eastAsia="hr-HR"/>
        </w:rPr>
        <w:t xml:space="preserve"> ne </w:t>
      </w:r>
      <w:proofErr w:type="spellStart"/>
      <w:r w:rsidRPr="00800A8B">
        <w:rPr>
          <w:rFonts w:ascii="Times New Roman" w:eastAsia="Times New Roman" w:hAnsi="Times New Roman" w:cs="Times New Roman"/>
          <w:sz w:val="24"/>
          <w:szCs w:val="24"/>
          <w:lang w:val="en-US" w:eastAsia="hr-HR"/>
        </w:rPr>
        <w:t>destruktivnih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metoda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procjenjuje</w:t>
      </w:r>
      <w:proofErr w:type="spellEnd"/>
      <w:r w:rsidRPr="00800A8B">
        <w:rPr>
          <w:rFonts w:ascii="Times New Roman" w:eastAsia="Times New Roman" w:hAnsi="Times New Roman" w:cs="Times New Roman"/>
          <w:sz w:val="24"/>
          <w:szCs w:val="24"/>
          <w:lang w:val="en-US" w:eastAsia="hr-HR"/>
        </w:rPr>
        <w:t xml:space="preserve"> se da je do </w:t>
      </w:r>
      <w:proofErr w:type="spellStart"/>
      <w:r w:rsidRPr="00800A8B">
        <w:rPr>
          <w:rFonts w:ascii="Times New Roman" w:eastAsia="Times New Roman" w:hAnsi="Times New Roman" w:cs="Times New Roman"/>
          <w:sz w:val="24"/>
          <w:szCs w:val="24"/>
          <w:lang w:val="en-US" w:eastAsia="hr-HR"/>
        </w:rPr>
        <w:t>danas</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otkriveno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manje</w:t>
      </w:r>
      <w:proofErr w:type="spellEnd"/>
      <w:r w:rsidRPr="00800A8B">
        <w:rPr>
          <w:rFonts w:ascii="Times New Roman" w:eastAsia="Times New Roman" w:hAnsi="Times New Roman" w:cs="Times New Roman"/>
          <w:sz w:val="24"/>
          <w:szCs w:val="24"/>
          <w:lang w:val="en-US" w:eastAsia="hr-HR"/>
        </w:rPr>
        <w:t xml:space="preserve"> od </w:t>
      </w:r>
      <w:proofErr w:type="spellStart"/>
      <w:r w:rsidRPr="00800A8B">
        <w:rPr>
          <w:rFonts w:ascii="Times New Roman" w:eastAsia="Times New Roman" w:hAnsi="Times New Roman" w:cs="Times New Roman"/>
          <w:sz w:val="24"/>
          <w:szCs w:val="24"/>
          <w:lang w:val="en-US" w:eastAsia="hr-HR"/>
        </w:rPr>
        <w:t>pola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sveukupnih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sačuvanih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stoga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sam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lokalitet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spada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među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komplekse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takvog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tipa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Jadranu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Potencijalno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najzanimljiviji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najatraktivniji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luksuzna</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i/>
          <w:iCs/>
          <w:sz w:val="24"/>
          <w:szCs w:val="24"/>
          <w:lang w:val="en-US" w:eastAsia="hr-HR"/>
        </w:rPr>
        <w:t xml:space="preserve">pars </w:t>
      </w:r>
      <w:proofErr w:type="spellStart"/>
      <w:r w:rsidRPr="00800A8B">
        <w:rPr>
          <w:rFonts w:ascii="Times New Roman" w:eastAsia="Times New Roman" w:hAnsi="Times New Roman" w:cs="Times New Roman"/>
          <w:i/>
          <w:iCs/>
          <w:sz w:val="24"/>
          <w:szCs w:val="24"/>
          <w:lang w:val="en-US" w:eastAsia="hr-HR"/>
        </w:rPr>
        <w:t>urbana</w:t>
      </w:r>
      <w:proofErr w:type="spellEnd"/>
      <w:r w:rsidRPr="00800A8B">
        <w:rPr>
          <w:rFonts w:ascii="Times New Roman" w:eastAsia="Times New Roman" w:hAnsi="Times New Roman" w:cs="Times New Roman"/>
          <w:sz w:val="24"/>
          <w:szCs w:val="24"/>
          <w:lang w:val="en-US" w:eastAsia="hr-HR"/>
        </w:rPr>
        <w:t xml:space="preserve"> - </w:t>
      </w:r>
      <w:proofErr w:type="spellStart"/>
      <w:r w:rsidRPr="00800A8B">
        <w:rPr>
          <w:rFonts w:ascii="Times New Roman" w:eastAsia="Times New Roman" w:hAnsi="Times New Roman" w:cs="Times New Roman"/>
          <w:sz w:val="24"/>
          <w:szCs w:val="24"/>
          <w:lang w:val="en-US" w:eastAsia="hr-HR"/>
        </w:rPr>
        <w:t>rezidencijalni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dio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kompleksa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tijekom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budućih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kampanja</w:t>
      </w:r>
      <w:proofErr w:type="spellEnd"/>
    </w:p>
    <w:p w14:paraId="63969FD8"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eastAsia="hr-HR"/>
        </w:rPr>
      </w:pPr>
      <w:r w:rsidRPr="00800A8B">
        <w:rPr>
          <w:rFonts w:ascii="Times New Roman" w:eastAsia="Times New Roman" w:hAnsi="Times New Roman" w:cs="Times New Roman"/>
          <w:b/>
          <w:bCs/>
          <w:i/>
          <w:iCs/>
          <w:sz w:val="24"/>
          <w:szCs w:val="24"/>
          <w:lang w:eastAsia="hr-HR"/>
        </w:rPr>
        <w:t xml:space="preserve">Arheološko istraživanje Stancija </w:t>
      </w:r>
      <w:proofErr w:type="spellStart"/>
      <w:r w:rsidRPr="00800A8B">
        <w:rPr>
          <w:rFonts w:ascii="Times New Roman" w:eastAsia="Times New Roman" w:hAnsi="Times New Roman" w:cs="Times New Roman"/>
          <w:b/>
          <w:bCs/>
          <w:i/>
          <w:iCs/>
          <w:sz w:val="24"/>
          <w:szCs w:val="24"/>
          <w:lang w:eastAsia="hr-HR"/>
        </w:rPr>
        <w:t>Blek</w:t>
      </w:r>
      <w:proofErr w:type="spellEnd"/>
    </w:p>
    <w:p w14:paraId="247F0CC5"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r w:rsidRPr="00800A8B">
        <w:rPr>
          <w:rFonts w:ascii="Times New Roman" w:eastAsia="Times New Roman" w:hAnsi="Times New Roman" w:cs="Times New Roman"/>
          <w:sz w:val="24"/>
          <w:szCs w:val="24"/>
          <w:lang w:val="en-US" w:eastAsia="hr-HR"/>
        </w:rPr>
        <w:t xml:space="preserve">Na </w:t>
      </w:r>
      <w:proofErr w:type="spellStart"/>
      <w:r w:rsidRPr="00800A8B">
        <w:rPr>
          <w:rFonts w:ascii="Times New Roman" w:eastAsia="Times New Roman" w:hAnsi="Times New Roman" w:cs="Times New Roman"/>
          <w:sz w:val="24"/>
          <w:szCs w:val="24"/>
          <w:lang w:val="en-US" w:eastAsia="hr-HR"/>
        </w:rPr>
        <w:t>Stanciji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Blek</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Općini</w:t>
      </w:r>
      <w:proofErr w:type="spellEnd"/>
      <w:r w:rsidRPr="00800A8B">
        <w:rPr>
          <w:rFonts w:ascii="Times New Roman" w:eastAsia="Times New Roman" w:hAnsi="Times New Roman" w:cs="Times New Roman"/>
          <w:sz w:val="24"/>
          <w:szCs w:val="24"/>
          <w:lang w:val="en-US" w:eastAsia="hr-HR"/>
        </w:rPr>
        <w:t xml:space="preserve"> Tar-</w:t>
      </w:r>
      <w:proofErr w:type="spellStart"/>
      <w:r w:rsidRPr="00800A8B">
        <w:rPr>
          <w:rFonts w:ascii="Times New Roman" w:eastAsia="Times New Roman" w:hAnsi="Times New Roman" w:cs="Times New Roman"/>
          <w:sz w:val="24"/>
          <w:szCs w:val="24"/>
          <w:lang w:val="en-US" w:eastAsia="hr-HR"/>
        </w:rPr>
        <w:t>Vabriga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identificiran</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višeslojni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lokalitet</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arhitektonskim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ostacima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kompleksne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Središnje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najbolje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sačuvano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zdanje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tvori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pravokutni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tlocrt</w:t>
      </w:r>
      <w:proofErr w:type="spellEnd"/>
      <w:r w:rsidRPr="00800A8B">
        <w:rPr>
          <w:rFonts w:ascii="Times New Roman" w:eastAsia="Times New Roman" w:hAnsi="Times New Roman" w:cs="Times New Roman"/>
          <w:sz w:val="24"/>
          <w:szCs w:val="24"/>
          <w:lang w:val="en-US" w:eastAsia="hr-HR"/>
        </w:rPr>
        <w:t xml:space="preserve"> (kula 11x7 m), </w:t>
      </w:r>
      <w:proofErr w:type="spellStart"/>
      <w:r w:rsidRPr="00800A8B">
        <w:rPr>
          <w:rFonts w:ascii="Times New Roman" w:eastAsia="Times New Roman" w:hAnsi="Times New Roman" w:cs="Times New Roman"/>
          <w:sz w:val="24"/>
          <w:szCs w:val="24"/>
          <w:lang w:val="en-US" w:eastAsia="hr-HR"/>
        </w:rPr>
        <w:t>dok</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njega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dozidani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brojni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aneksi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ili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zasebne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Vidljiva</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arhitektura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mahom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srednjovjekovna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iznimku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antičke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cisterne</w:t>
      </w:r>
      <w:proofErr w:type="spellEnd"/>
      <w:r w:rsidRPr="00800A8B">
        <w:rPr>
          <w:rFonts w:ascii="Times New Roman" w:eastAsia="Times New Roman" w:hAnsi="Times New Roman" w:cs="Times New Roman"/>
          <w:sz w:val="24"/>
          <w:szCs w:val="24"/>
          <w:lang w:val="en-US" w:eastAsia="hr-HR"/>
        </w:rPr>
        <w:t xml:space="preserve">, no </w:t>
      </w:r>
      <w:proofErr w:type="spellStart"/>
      <w:r w:rsidRPr="00800A8B">
        <w:rPr>
          <w:rFonts w:ascii="Times New Roman" w:eastAsia="Times New Roman" w:hAnsi="Times New Roman" w:cs="Times New Roman"/>
          <w:sz w:val="24"/>
          <w:szCs w:val="24"/>
          <w:lang w:val="en-US" w:eastAsia="hr-HR"/>
        </w:rPr>
        <w:t>istraživanjima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ovoj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susjednim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k.č</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identificirani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ostaci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rimskog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ruralnog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naselja</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i/>
          <w:iCs/>
          <w:sz w:val="24"/>
          <w:szCs w:val="24"/>
          <w:lang w:val="en-US" w:eastAsia="hr-HR"/>
        </w:rPr>
        <w:t xml:space="preserve">villa </w:t>
      </w:r>
      <w:proofErr w:type="spellStart"/>
      <w:r w:rsidRPr="00800A8B">
        <w:rPr>
          <w:rFonts w:ascii="Times New Roman" w:eastAsia="Times New Roman" w:hAnsi="Times New Roman" w:cs="Times New Roman"/>
          <w:i/>
          <w:iCs/>
          <w:sz w:val="24"/>
          <w:szCs w:val="24"/>
          <w:lang w:val="en-US" w:eastAsia="hr-HR"/>
        </w:rPr>
        <w:t>rustica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kulu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nalazi</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manje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crkvica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ranosrednjovjekovne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datacije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koju</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identificirana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srednjovjekovna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funerarna</w:t>
      </w:r>
      <w:proofErr w:type="spellEnd"/>
      <w:r w:rsidRPr="00800A8B">
        <w:rPr>
          <w:rFonts w:ascii="Times New Roman" w:eastAsia="Times New Roman" w:hAnsi="Times New Roman" w:cs="Times New Roman"/>
          <w:sz w:val="24"/>
          <w:szCs w:val="24"/>
          <w:lang w:val="en-US" w:eastAsia="hr-HR"/>
        </w:rPr>
        <w:t xml:space="preserve"> zona. Na </w:t>
      </w:r>
      <w:proofErr w:type="spellStart"/>
      <w:r w:rsidRPr="00800A8B">
        <w:rPr>
          <w:rFonts w:ascii="Times New Roman" w:eastAsia="Times New Roman" w:hAnsi="Times New Roman" w:cs="Times New Roman"/>
          <w:sz w:val="24"/>
          <w:szCs w:val="24"/>
          <w:lang w:val="en-US" w:eastAsia="hr-HR"/>
        </w:rPr>
        <w:t>lokalitetu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Stancija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Blek</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Taru</w:t>
      </w:r>
      <w:proofErr w:type="spellEnd"/>
      <w:r w:rsidRPr="00800A8B">
        <w:rPr>
          <w:rFonts w:ascii="Times New Roman" w:eastAsia="Times New Roman" w:hAnsi="Times New Roman" w:cs="Times New Roman"/>
          <w:sz w:val="24"/>
          <w:szCs w:val="24"/>
          <w:lang w:val="en-US" w:eastAsia="hr-HR"/>
        </w:rPr>
        <w:t xml:space="preserve"> Muzej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Institut</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arheologiju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Zagreba</w:t>
      </w:r>
      <w:proofErr w:type="spellEnd"/>
      <w:r w:rsidRPr="00800A8B">
        <w:rPr>
          <w:rFonts w:ascii="Times New Roman" w:eastAsia="Times New Roman" w:hAnsi="Times New Roman" w:cs="Times New Roman"/>
          <w:sz w:val="24"/>
          <w:szCs w:val="24"/>
          <w:lang w:val="en-US" w:eastAsia="hr-HR"/>
        </w:rPr>
        <w:t xml:space="preserve"> od 2008.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provode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kojima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definirani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odnosi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danas</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vidljive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arhitekture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ranijih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faza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kompleksa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koje</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bilo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moguće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naslutiti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pojave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velikog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broja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spolija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slučajnih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nalaza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Sve</w:t>
      </w:r>
      <w:proofErr w:type="spellEnd"/>
      <w:r w:rsidRPr="00800A8B">
        <w:rPr>
          <w:rFonts w:ascii="Times New Roman" w:eastAsia="Times New Roman" w:hAnsi="Times New Roman" w:cs="Times New Roman"/>
          <w:sz w:val="24"/>
          <w:szCs w:val="24"/>
          <w:lang w:val="en-US" w:eastAsia="hr-HR"/>
        </w:rPr>
        <w:t xml:space="preserve"> faze </w:t>
      </w:r>
      <w:proofErr w:type="spellStart"/>
      <w:r w:rsidRPr="00800A8B">
        <w:rPr>
          <w:rFonts w:ascii="Times New Roman" w:eastAsia="Times New Roman" w:hAnsi="Times New Roman" w:cs="Times New Roman"/>
          <w:sz w:val="24"/>
          <w:szCs w:val="24"/>
          <w:lang w:val="en-US" w:eastAsia="hr-HR"/>
        </w:rPr>
        <w:t>života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lokalitetu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karakterizira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očuvanost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zidnih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elevaciji</w:t>
      </w:r>
      <w:proofErr w:type="spellEnd"/>
      <w:r w:rsidRPr="00800A8B">
        <w:rPr>
          <w:rFonts w:ascii="Times New Roman" w:eastAsia="Times New Roman" w:hAnsi="Times New Roman" w:cs="Times New Roman"/>
          <w:sz w:val="24"/>
          <w:szCs w:val="24"/>
          <w:lang w:val="en-US" w:eastAsia="hr-HR"/>
        </w:rPr>
        <w:t xml:space="preserve">, a </w:t>
      </w:r>
      <w:proofErr w:type="spellStart"/>
      <w:r w:rsidRPr="00800A8B">
        <w:rPr>
          <w:rFonts w:ascii="Times New Roman" w:eastAsia="Times New Roman" w:hAnsi="Times New Roman" w:cs="Times New Roman"/>
          <w:sz w:val="24"/>
          <w:szCs w:val="24"/>
          <w:lang w:val="en-US" w:eastAsia="hr-HR"/>
        </w:rPr>
        <w:t>stanje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pojedinih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posebno</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kritično</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obzirom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prolongirani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boravak</w:t>
      </w:r>
      <w:proofErr w:type="spellEnd"/>
      <w:r w:rsidRPr="00800A8B">
        <w:rPr>
          <w:rFonts w:ascii="Times New Roman" w:eastAsia="Times New Roman" w:hAnsi="Times New Roman" w:cs="Times New Roman"/>
          <w:sz w:val="24"/>
          <w:szCs w:val="24"/>
          <w:lang w:val="en-US" w:eastAsia="hr-HR"/>
        </w:rPr>
        <w:t xml:space="preserve"> pod </w:t>
      </w:r>
      <w:proofErr w:type="spellStart"/>
      <w:r w:rsidRPr="00800A8B">
        <w:rPr>
          <w:rFonts w:ascii="Times New Roman" w:eastAsia="Times New Roman" w:hAnsi="Times New Roman" w:cs="Times New Roman"/>
          <w:sz w:val="24"/>
          <w:szCs w:val="24"/>
          <w:lang w:val="en-US" w:eastAsia="hr-HR"/>
        </w:rPr>
        <w:t>utjecajem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atmosferilija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Stoga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konzervatorsko-restauratorski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radovi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zidnim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strukturama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nužni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nakon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svake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kampanje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kako</w:t>
      </w:r>
      <w:proofErr w:type="spellEnd"/>
      <w:r w:rsidRPr="00800A8B">
        <w:rPr>
          <w:rFonts w:ascii="Times New Roman" w:eastAsia="Times New Roman" w:hAnsi="Times New Roman" w:cs="Times New Roman"/>
          <w:sz w:val="24"/>
          <w:szCs w:val="24"/>
          <w:lang w:val="en-US" w:eastAsia="hr-HR"/>
        </w:rPr>
        <w:t xml:space="preserve"> ne bi </w:t>
      </w:r>
      <w:proofErr w:type="spellStart"/>
      <w:r w:rsidRPr="00800A8B">
        <w:rPr>
          <w:rFonts w:ascii="Times New Roman" w:eastAsia="Times New Roman" w:hAnsi="Times New Roman" w:cs="Times New Roman"/>
          <w:sz w:val="24"/>
          <w:szCs w:val="24"/>
          <w:lang w:val="en-US" w:eastAsia="hr-HR"/>
        </w:rPr>
        <w:t>došlo</w:t>
      </w:r>
      <w:proofErr w:type="spellEnd"/>
      <w:r w:rsidRPr="00800A8B">
        <w:rPr>
          <w:rFonts w:ascii="Times New Roman" w:eastAsia="Times New Roman" w:hAnsi="Times New Roman" w:cs="Times New Roman"/>
          <w:sz w:val="24"/>
          <w:szCs w:val="24"/>
          <w:lang w:val="en-US" w:eastAsia="hr-HR"/>
        </w:rPr>
        <w:t xml:space="preserve"> do </w:t>
      </w:r>
      <w:proofErr w:type="spellStart"/>
      <w:r w:rsidRPr="00800A8B">
        <w:rPr>
          <w:rFonts w:ascii="Times New Roman" w:eastAsia="Times New Roman" w:hAnsi="Times New Roman" w:cs="Times New Roman"/>
          <w:sz w:val="24"/>
          <w:szCs w:val="24"/>
          <w:lang w:val="en-US" w:eastAsia="hr-HR"/>
        </w:rPr>
        <w:t>njihova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urušavanja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ili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nepovratnih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oštećenja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Konzervatorsko-restauratorski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radovi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predviđeni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razdoblju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svibnja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lipnja</w:t>
      </w:r>
      <w:proofErr w:type="spellEnd"/>
      <w:r w:rsidRPr="00800A8B">
        <w:rPr>
          <w:rFonts w:ascii="Times New Roman" w:eastAsia="Times New Roman" w:hAnsi="Times New Roman" w:cs="Times New Roman"/>
          <w:sz w:val="24"/>
          <w:szCs w:val="24"/>
          <w:lang w:val="en-US" w:eastAsia="hr-HR"/>
        </w:rPr>
        <w:t xml:space="preserve"> 2025., a </w:t>
      </w:r>
      <w:proofErr w:type="spellStart"/>
      <w:r w:rsidRPr="00800A8B">
        <w:rPr>
          <w:rFonts w:ascii="Times New Roman" w:eastAsia="Times New Roman" w:hAnsi="Times New Roman" w:cs="Times New Roman"/>
          <w:sz w:val="24"/>
          <w:szCs w:val="24"/>
          <w:lang w:val="en-US" w:eastAsia="hr-HR"/>
        </w:rPr>
        <w:t>uslijedit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nakon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w:t>
      </w:r>
    </w:p>
    <w:p w14:paraId="3919993D"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val="en-US" w:eastAsia="hr-HR"/>
        </w:rPr>
      </w:pPr>
      <w:proofErr w:type="spellStart"/>
      <w:r w:rsidRPr="00800A8B">
        <w:rPr>
          <w:rFonts w:ascii="Times New Roman" w:eastAsia="Times New Roman" w:hAnsi="Times New Roman" w:cs="Times New Roman"/>
          <w:b/>
          <w:bCs/>
          <w:i/>
          <w:iCs/>
          <w:sz w:val="24"/>
          <w:szCs w:val="24"/>
          <w:lang w:val="en-US" w:eastAsia="hr-HR"/>
        </w:rPr>
        <w:t>Pedagoško-edukativni</w:t>
      </w:r>
      <w:proofErr w:type="spellEnd"/>
      <w:r w:rsidRPr="00800A8B">
        <w:rPr>
          <w:rFonts w:ascii="Times New Roman" w:eastAsia="Times New Roman" w:hAnsi="Times New Roman" w:cs="Times New Roman"/>
          <w:b/>
          <w:bCs/>
          <w:i/>
          <w:iCs/>
          <w:sz w:val="24"/>
          <w:szCs w:val="24"/>
          <w:lang w:val="en-US" w:eastAsia="hr-HR"/>
        </w:rPr>
        <w:t xml:space="preserve"> program “La </w:t>
      </w:r>
      <w:proofErr w:type="spellStart"/>
      <w:r w:rsidRPr="00800A8B">
        <w:rPr>
          <w:rFonts w:ascii="Times New Roman" w:eastAsia="Times New Roman" w:hAnsi="Times New Roman" w:cs="Times New Roman"/>
          <w:b/>
          <w:bCs/>
          <w:i/>
          <w:iCs/>
          <w:sz w:val="24"/>
          <w:szCs w:val="24"/>
          <w:lang w:val="en-US" w:eastAsia="hr-HR"/>
        </w:rPr>
        <w:t>mula</w:t>
      </w:r>
      <w:proofErr w:type="spellEnd"/>
      <w:r w:rsidRPr="00800A8B">
        <w:rPr>
          <w:rFonts w:ascii="Times New Roman" w:eastAsia="Times New Roman" w:hAnsi="Times New Roman" w:cs="Times New Roman"/>
          <w:b/>
          <w:bCs/>
          <w:i/>
          <w:iCs/>
          <w:sz w:val="24"/>
          <w:szCs w:val="24"/>
          <w:lang w:val="en-US" w:eastAsia="hr-HR"/>
        </w:rPr>
        <w:t>”</w:t>
      </w:r>
    </w:p>
    <w:p w14:paraId="2618916D"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proofErr w:type="spellStart"/>
      <w:r w:rsidRPr="00800A8B">
        <w:rPr>
          <w:rFonts w:ascii="Times New Roman" w:eastAsia="Times New Roman" w:hAnsi="Times New Roman" w:cs="Times New Roman"/>
          <w:sz w:val="24"/>
          <w:szCs w:val="24"/>
          <w:lang w:val="en-US" w:eastAsia="hr-HR"/>
        </w:rPr>
        <w:t>Pedagoško</w:t>
      </w:r>
      <w:proofErr w:type="spellEnd"/>
      <w:r w:rsidRPr="00800A8B">
        <w:rPr>
          <w:rFonts w:ascii="Times New Roman" w:eastAsia="Times New Roman" w:hAnsi="Times New Roman" w:cs="Times New Roman"/>
          <w:sz w:val="24"/>
          <w:szCs w:val="24"/>
          <w:lang w:val="en-US" w:eastAsia="hr-HR"/>
        </w:rPr>
        <w:t xml:space="preserve"> – </w:t>
      </w:r>
      <w:proofErr w:type="spellStart"/>
      <w:r w:rsidRPr="00800A8B">
        <w:rPr>
          <w:rFonts w:ascii="Times New Roman" w:eastAsia="Times New Roman" w:hAnsi="Times New Roman" w:cs="Times New Roman"/>
          <w:sz w:val="24"/>
          <w:szCs w:val="24"/>
          <w:lang w:val="en-US" w:eastAsia="hr-HR"/>
        </w:rPr>
        <w:t>edukativni</w:t>
      </w:r>
      <w:proofErr w:type="spellEnd"/>
      <w:r w:rsidRPr="00800A8B">
        <w:rPr>
          <w:rFonts w:ascii="Times New Roman" w:eastAsia="Times New Roman" w:hAnsi="Times New Roman" w:cs="Times New Roman"/>
          <w:sz w:val="24"/>
          <w:szCs w:val="24"/>
          <w:lang w:val="en-US" w:eastAsia="hr-HR"/>
        </w:rPr>
        <w:t xml:space="preserve"> program “La </w:t>
      </w:r>
      <w:proofErr w:type="spellStart"/>
      <w:r w:rsidRPr="00800A8B">
        <w:rPr>
          <w:rFonts w:ascii="Times New Roman" w:eastAsia="Times New Roman" w:hAnsi="Times New Roman" w:cs="Times New Roman"/>
          <w:sz w:val="24"/>
          <w:szCs w:val="24"/>
          <w:lang w:val="en-US" w:eastAsia="hr-HR"/>
        </w:rPr>
        <w:t>mula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planira</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realizirati</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listopadu</w:t>
      </w:r>
      <w:proofErr w:type="spellEnd"/>
      <w:r w:rsidRPr="00800A8B">
        <w:rPr>
          <w:rFonts w:ascii="Times New Roman" w:eastAsia="Times New Roman" w:hAnsi="Times New Roman" w:cs="Times New Roman"/>
          <w:sz w:val="24"/>
          <w:szCs w:val="24"/>
          <w:lang w:val="en-US" w:eastAsia="hr-HR"/>
        </w:rPr>
        <w:t xml:space="preserve"> 2025. </w:t>
      </w:r>
      <w:proofErr w:type="spellStart"/>
      <w:r w:rsidRPr="00800A8B">
        <w:rPr>
          <w:rFonts w:ascii="Times New Roman" w:eastAsia="Times New Roman" w:hAnsi="Times New Roman" w:cs="Times New Roman"/>
          <w:sz w:val="24"/>
          <w:szCs w:val="24"/>
          <w:lang w:val="en-US" w:eastAsia="hr-HR"/>
        </w:rPr>
        <w:t>Sastoji</w:t>
      </w:r>
      <w:proofErr w:type="spellEnd"/>
      <w:r w:rsidRPr="00800A8B">
        <w:rPr>
          <w:rFonts w:ascii="Times New Roman" w:eastAsia="Times New Roman" w:hAnsi="Times New Roman" w:cs="Times New Roman"/>
          <w:sz w:val="24"/>
          <w:szCs w:val="24"/>
          <w:lang w:val="en-US" w:eastAsia="hr-HR"/>
        </w:rPr>
        <w:t xml:space="preserve"> se od tri </w:t>
      </w:r>
      <w:proofErr w:type="spellStart"/>
      <w:r w:rsidRPr="00800A8B">
        <w:rPr>
          <w:rFonts w:ascii="Times New Roman" w:eastAsia="Times New Roman" w:hAnsi="Times New Roman" w:cs="Times New Roman"/>
          <w:sz w:val="24"/>
          <w:szCs w:val="24"/>
          <w:lang w:val="en-US" w:eastAsia="hr-HR"/>
        </w:rPr>
        <w:t>dijela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umjetničkog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edukacijskog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prezentacijskog</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color w:val="000000"/>
          <w:sz w:val="24"/>
          <w:szCs w:val="24"/>
          <w:lang w:eastAsia="hr-HR"/>
        </w:rPr>
        <w:t xml:space="preserve">umjetnički dio: prezentacija 2 umjetnička rada (tekstilni i </w:t>
      </w:r>
      <w:proofErr w:type="spellStart"/>
      <w:r w:rsidRPr="00800A8B">
        <w:rPr>
          <w:rFonts w:ascii="Times New Roman" w:eastAsia="Times New Roman" w:hAnsi="Times New Roman" w:cs="Times New Roman"/>
          <w:color w:val="000000"/>
          <w:sz w:val="24"/>
          <w:szCs w:val="24"/>
          <w:lang w:eastAsia="hr-HR"/>
        </w:rPr>
        <w:t>novomedijski</w:t>
      </w:r>
      <w:proofErr w:type="spellEnd"/>
      <w:r w:rsidRPr="00800A8B">
        <w:rPr>
          <w:rFonts w:ascii="Times New Roman" w:eastAsia="Times New Roman" w:hAnsi="Times New Roman" w:cs="Times New Roman"/>
          <w:color w:val="000000"/>
          <w:sz w:val="24"/>
          <w:szCs w:val="24"/>
          <w:lang w:eastAsia="hr-HR"/>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178FDB64" w14:textId="77777777" w:rsidR="00800A8B" w:rsidRPr="00800A8B" w:rsidRDefault="00800A8B" w:rsidP="00800A8B">
      <w:pPr>
        <w:spacing w:after="0" w:line="240" w:lineRule="auto"/>
        <w:jc w:val="both"/>
        <w:rPr>
          <w:rFonts w:ascii="Times New Roman" w:eastAsia="Times New Roman" w:hAnsi="Times New Roman" w:cs="Times New Roman"/>
          <w:b/>
          <w:bCs/>
          <w:i/>
          <w:iCs/>
          <w:sz w:val="24"/>
          <w:szCs w:val="24"/>
          <w:lang w:val="en-US" w:eastAsia="hr-HR"/>
        </w:rPr>
      </w:pPr>
      <w:r w:rsidRPr="00800A8B">
        <w:rPr>
          <w:rFonts w:ascii="Times New Roman" w:eastAsia="Times New Roman" w:hAnsi="Times New Roman" w:cs="Times New Roman"/>
          <w:b/>
          <w:bCs/>
          <w:i/>
          <w:iCs/>
          <w:color w:val="000000"/>
          <w:sz w:val="24"/>
          <w:szCs w:val="24"/>
          <w:lang w:eastAsia="hr-HR"/>
        </w:rPr>
        <w:t>Međunarodni znanstveni skup XII. IPB</w:t>
      </w:r>
    </w:p>
    <w:p w14:paraId="04E0482D"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bookmarkStart w:id="4" w:name="_Hlk173137067"/>
      <w:bookmarkEnd w:id="3"/>
      <w:proofErr w:type="spellStart"/>
      <w:r w:rsidRPr="00800A8B">
        <w:rPr>
          <w:rFonts w:ascii="Times New Roman" w:eastAsia="Times New Roman" w:hAnsi="Times New Roman" w:cs="Times New Roman"/>
          <w:sz w:val="24"/>
          <w:szCs w:val="24"/>
          <w:lang w:val="en-US" w:eastAsia="hr-HR"/>
        </w:rPr>
        <w:t>Međunarodni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znanstveni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skup</w:t>
      </w:r>
      <w:proofErr w:type="spellEnd"/>
      <w:r w:rsidRPr="00800A8B">
        <w:rPr>
          <w:rFonts w:ascii="Times New Roman" w:eastAsia="Times New Roman" w:hAnsi="Times New Roman" w:cs="Times New Roman"/>
          <w:sz w:val="24"/>
          <w:szCs w:val="24"/>
          <w:lang w:val="en-US" w:eastAsia="hr-HR"/>
        </w:rPr>
        <w:t xml:space="preserve"> 12. </w:t>
      </w:r>
      <w:proofErr w:type="spellStart"/>
      <w:r w:rsidRPr="00800A8B">
        <w:rPr>
          <w:rFonts w:ascii="Times New Roman" w:eastAsia="Times New Roman" w:hAnsi="Times New Roman" w:cs="Times New Roman"/>
          <w:sz w:val="24"/>
          <w:szCs w:val="24"/>
          <w:lang w:val="en-US" w:eastAsia="hr-HR"/>
        </w:rPr>
        <w:t>Istarski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povijesni</w:t>
      </w:r>
      <w:proofErr w:type="spellEnd"/>
      <w:r w:rsidRPr="00800A8B">
        <w:rPr>
          <w:rFonts w:ascii="Times New Roman" w:eastAsia="Times New Roman" w:hAnsi="Times New Roman" w:cs="Times New Roman"/>
          <w:sz w:val="24"/>
          <w:szCs w:val="24"/>
          <w:lang w:val="en-US" w:eastAsia="hr-HR"/>
        </w:rPr>
        <w:t xml:space="preserve"> biennale </w:t>
      </w:r>
      <w:proofErr w:type="spellStart"/>
      <w:r w:rsidRPr="00800A8B">
        <w:rPr>
          <w:rFonts w:ascii="Times New Roman" w:eastAsia="Times New Roman" w:hAnsi="Times New Roman" w:cs="Times New Roman"/>
          <w:sz w:val="24"/>
          <w:szCs w:val="24"/>
          <w:lang w:val="en-US" w:eastAsia="hr-HR"/>
        </w:rPr>
        <w:t>održat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se u </w:t>
      </w:r>
      <w:proofErr w:type="spellStart"/>
      <w:r w:rsidRPr="00800A8B">
        <w:rPr>
          <w:rFonts w:ascii="Times New Roman" w:eastAsia="Times New Roman" w:hAnsi="Times New Roman" w:cs="Times New Roman"/>
          <w:sz w:val="24"/>
          <w:szCs w:val="24"/>
          <w:lang w:val="en-US" w:eastAsia="hr-HR"/>
        </w:rPr>
        <w:t>Poreču</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svibnju</w:t>
      </w:r>
      <w:proofErr w:type="spellEnd"/>
      <w:r w:rsidRPr="00800A8B">
        <w:rPr>
          <w:rFonts w:ascii="Times New Roman" w:eastAsia="Times New Roman" w:hAnsi="Times New Roman" w:cs="Times New Roman"/>
          <w:sz w:val="24"/>
          <w:szCs w:val="24"/>
          <w:lang w:val="en-US" w:eastAsia="hr-HR"/>
        </w:rPr>
        <w:t xml:space="preserve"> 2025. u </w:t>
      </w:r>
      <w:proofErr w:type="spellStart"/>
      <w:r w:rsidRPr="00800A8B">
        <w:rPr>
          <w:rFonts w:ascii="Times New Roman" w:eastAsia="Times New Roman" w:hAnsi="Times New Roman" w:cs="Times New Roman"/>
          <w:sz w:val="24"/>
          <w:szCs w:val="24"/>
          <w:lang w:val="en-US" w:eastAsia="hr-HR"/>
        </w:rPr>
        <w:t>organizaciji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Zavičajnog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muzeja</w:t>
      </w:r>
      <w:proofErr w:type="spellEnd"/>
      <w:r w:rsidRPr="00800A8B">
        <w:rPr>
          <w:rFonts w:ascii="Times New Roman" w:eastAsia="Times New Roman" w:hAnsi="Times New Roman" w:cs="Times New Roman"/>
          <w:sz w:val="24"/>
          <w:szCs w:val="24"/>
          <w:lang w:val="en-US" w:eastAsia="hr-HR"/>
        </w:rPr>
        <w:t xml:space="preserve"> Poreštine – Museo del </w:t>
      </w:r>
      <w:proofErr w:type="spellStart"/>
      <w:r w:rsidRPr="00800A8B">
        <w:rPr>
          <w:rFonts w:ascii="Times New Roman" w:eastAsia="Times New Roman" w:hAnsi="Times New Roman" w:cs="Times New Roman"/>
          <w:sz w:val="24"/>
          <w:szCs w:val="24"/>
          <w:lang w:val="en-US" w:eastAsia="hr-HR"/>
        </w:rPr>
        <w:t>territorio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parentino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Filozofskog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lastRenderedPageBreak/>
        <w:t>fakulteta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Sveučilišta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Jurja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Dobrile</w:t>
      </w:r>
      <w:proofErr w:type="spellEnd"/>
      <w:r w:rsidRPr="00800A8B">
        <w:rPr>
          <w:rFonts w:ascii="Times New Roman" w:eastAsia="Times New Roman" w:hAnsi="Times New Roman" w:cs="Times New Roman"/>
          <w:sz w:val="24"/>
          <w:szCs w:val="24"/>
          <w:lang w:val="en-US" w:eastAsia="hr-HR"/>
        </w:rPr>
        <w:t xml:space="preserve"> u Puli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Državnog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arhiva</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Pazinu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Istarski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povijesni</w:t>
      </w:r>
      <w:proofErr w:type="spellEnd"/>
      <w:r w:rsidRPr="00800A8B">
        <w:rPr>
          <w:rFonts w:ascii="Times New Roman" w:eastAsia="Times New Roman" w:hAnsi="Times New Roman" w:cs="Times New Roman"/>
          <w:sz w:val="24"/>
          <w:szCs w:val="24"/>
          <w:lang w:val="en-US" w:eastAsia="hr-HR"/>
        </w:rPr>
        <w:t xml:space="preserve"> biennale </w:t>
      </w:r>
      <w:proofErr w:type="spellStart"/>
      <w:r w:rsidRPr="00800A8B">
        <w:rPr>
          <w:rFonts w:ascii="Times New Roman" w:eastAsia="Times New Roman" w:hAnsi="Times New Roman" w:cs="Times New Roman"/>
          <w:sz w:val="24"/>
          <w:szCs w:val="24"/>
          <w:lang w:val="en-US" w:eastAsia="hr-HR"/>
        </w:rPr>
        <w:t>održava</w:t>
      </w:r>
      <w:proofErr w:type="spellEnd"/>
      <w:r w:rsidRPr="00800A8B">
        <w:rPr>
          <w:rFonts w:ascii="Times New Roman" w:eastAsia="Times New Roman" w:hAnsi="Times New Roman" w:cs="Times New Roman"/>
          <w:sz w:val="24"/>
          <w:szCs w:val="24"/>
          <w:lang w:val="en-US" w:eastAsia="hr-HR"/>
        </w:rPr>
        <w:t xml:space="preserve"> se od 2003.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čemu</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svaki</w:t>
      </w:r>
      <w:proofErr w:type="spellEnd"/>
      <w:r w:rsidRPr="00800A8B">
        <w:rPr>
          <w:rFonts w:ascii="Times New Roman" w:eastAsia="Times New Roman" w:hAnsi="Times New Roman" w:cs="Times New Roman"/>
          <w:sz w:val="24"/>
          <w:szCs w:val="24"/>
          <w:lang w:val="en-US" w:eastAsia="hr-HR"/>
        </w:rPr>
        <w:t xml:space="preserve"> put </w:t>
      </w:r>
      <w:proofErr w:type="spellStart"/>
      <w:r w:rsidRPr="00800A8B">
        <w:rPr>
          <w:rFonts w:ascii="Times New Roman" w:eastAsia="Times New Roman" w:hAnsi="Times New Roman" w:cs="Times New Roman"/>
          <w:sz w:val="24"/>
          <w:szCs w:val="24"/>
          <w:lang w:val="en-US" w:eastAsia="hr-HR"/>
        </w:rPr>
        <w:t>obrađuje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jedna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svakodnevice</w:t>
      </w:r>
      <w:proofErr w:type="spellEnd"/>
      <w:r w:rsidRPr="00800A8B">
        <w:rPr>
          <w:rFonts w:ascii="Times New Roman" w:eastAsia="Times New Roman" w:hAnsi="Times New Roman" w:cs="Times New Roman"/>
          <w:sz w:val="24"/>
          <w:szCs w:val="24"/>
          <w:lang w:val="en-US" w:eastAsia="hr-HR"/>
        </w:rPr>
        <w:t xml:space="preserve">. Po </w:t>
      </w:r>
      <w:proofErr w:type="spellStart"/>
      <w:r w:rsidRPr="00800A8B">
        <w:rPr>
          <w:rFonts w:ascii="Times New Roman" w:eastAsia="Times New Roman" w:hAnsi="Times New Roman" w:cs="Times New Roman"/>
          <w:sz w:val="24"/>
          <w:szCs w:val="24"/>
          <w:lang w:val="en-US" w:eastAsia="hr-HR"/>
        </w:rPr>
        <w:t>svojoj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orijentaciji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svakodnevice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po </w:t>
      </w:r>
      <w:proofErr w:type="spellStart"/>
      <w:r w:rsidRPr="00800A8B">
        <w:rPr>
          <w:rFonts w:ascii="Times New Roman" w:eastAsia="Times New Roman" w:hAnsi="Times New Roman" w:cs="Times New Roman"/>
          <w:sz w:val="24"/>
          <w:szCs w:val="24"/>
          <w:lang w:val="en-US" w:eastAsia="hr-HR"/>
        </w:rPr>
        <w:t>izabranim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temama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predstavlja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jedinstven</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skup</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Hrvatskoj</w:t>
      </w:r>
      <w:proofErr w:type="spellEnd"/>
      <w:r w:rsidRPr="00800A8B">
        <w:rPr>
          <w:rFonts w:ascii="Times New Roman" w:eastAsia="Times New Roman" w:hAnsi="Times New Roman" w:cs="Times New Roman"/>
          <w:sz w:val="24"/>
          <w:szCs w:val="24"/>
          <w:lang w:val="en-US" w:eastAsia="hr-HR"/>
        </w:rPr>
        <w:t xml:space="preserve">, pa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šire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jadranskom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prostoru</w:t>
      </w:r>
      <w:proofErr w:type="spellEnd"/>
      <w:r w:rsidRPr="00800A8B">
        <w:rPr>
          <w:rFonts w:ascii="Times New Roman" w:eastAsia="Times New Roman" w:hAnsi="Times New Roman" w:cs="Times New Roman"/>
          <w:sz w:val="24"/>
          <w:szCs w:val="24"/>
          <w:lang w:val="en-US" w:eastAsia="hr-HR"/>
        </w:rPr>
        <w:t xml:space="preserve">. </w:t>
      </w:r>
    </w:p>
    <w:p w14:paraId="2B3D8658"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Tisak</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zbornika</w:t>
      </w:r>
      <w:proofErr w:type="spellEnd"/>
      <w:r w:rsidRPr="00800A8B">
        <w:rPr>
          <w:rFonts w:ascii="Times New Roman" w:eastAsia="Times New Roman" w:hAnsi="Times New Roman" w:cs="Times New Roman"/>
          <w:b/>
          <w:bCs/>
          <w:sz w:val="24"/>
          <w:szCs w:val="24"/>
          <w:lang w:val="en-US" w:eastAsia="hr-HR"/>
        </w:rPr>
        <w:t xml:space="preserve"> XI. IPB</w:t>
      </w:r>
    </w:p>
    <w:p w14:paraId="7257A6F2"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r w:rsidRPr="00800A8B">
        <w:rPr>
          <w:rFonts w:ascii="Times New Roman" w:eastAsia="Times New Roman" w:hAnsi="Times New Roman" w:cs="Times New Roman"/>
          <w:sz w:val="24"/>
          <w:szCs w:val="24"/>
          <w:lang w:val="en-US" w:eastAsia="hr-HR"/>
        </w:rPr>
        <w:t xml:space="preserve">U </w:t>
      </w:r>
      <w:proofErr w:type="spellStart"/>
      <w:r w:rsidRPr="00800A8B">
        <w:rPr>
          <w:rFonts w:ascii="Times New Roman" w:eastAsia="Times New Roman" w:hAnsi="Times New Roman" w:cs="Times New Roman"/>
          <w:sz w:val="24"/>
          <w:szCs w:val="24"/>
          <w:lang w:val="en-US" w:eastAsia="hr-HR"/>
        </w:rPr>
        <w:t>svibnju</w:t>
      </w:r>
      <w:proofErr w:type="spellEnd"/>
      <w:r w:rsidRPr="00800A8B">
        <w:rPr>
          <w:rFonts w:ascii="Times New Roman" w:eastAsia="Times New Roman" w:hAnsi="Times New Roman" w:cs="Times New Roman"/>
          <w:sz w:val="24"/>
          <w:szCs w:val="24"/>
          <w:lang w:val="en-US" w:eastAsia="hr-HR"/>
        </w:rPr>
        <w:t xml:space="preserve"> 2025. u </w:t>
      </w:r>
      <w:proofErr w:type="spellStart"/>
      <w:r w:rsidRPr="00800A8B">
        <w:rPr>
          <w:rFonts w:ascii="Times New Roman" w:eastAsia="Times New Roman" w:hAnsi="Times New Roman" w:cs="Times New Roman"/>
          <w:sz w:val="24"/>
          <w:szCs w:val="24"/>
          <w:lang w:val="en-US" w:eastAsia="hr-HR"/>
        </w:rPr>
        <w:t>sklopu</w:t>
      </w:r>
      <w:proofErr w:type="spellEnd"/>
      <w:r w:rsidRPr="00800A8B">
        <w:rPr>
          <w:rFonts w:ascii="Times New Roman" w:eastAsia="Times New Roman" w:hAnsi="Times New Roman" w:cs="Times New Roman"/>
          <w:sz w:val="24"/>
          <w:szCs w:val="24"/>
          <w:lang w:val="en-US" w:eastAsia="hr-HR"/>
        </w:rPr>
        <w:t xml:space="preserve"> 12. </w:t>
      </w:r>
      <w:proofErr w:type="spellStart"/>
      <w:r w:rsidRPr="00800A8B">
        <w:rPr>
          <w:rFonts w:ascii="Times New Roman" w:eastAsia="Times New Roman" w:hAnsi="Times New Roman" w:cs="Times New Roman"/>
          <w:sz w:val="24"/>
          <w:szCs w:val="24"/>
          <w:lang w:val="en-US" w:eastAsia="hr-HR"/>
        </w:rPr>
        <w:t>Istarskog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povijesnog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biennala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predstavit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zbornik</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radova</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prethodnog</w:t>
      </w:r>
      <w:proofErr w:type="spellEnd"/>
      <w:r w:rsidRPr="00800A8B">
        <w:rPr>
          <w:rFonts w:ascii="Times New Roman" w:eastAsia="Times New Roman" w:hAnsi="Times New Roman" w:cs="Times New Roman"/>
          <w:sz w:val="24"/>
          <w:szCs w:val="24"/>
          <w:lang w:val="en-US" w:eastAsia="hr-HR"/>
        </w:rPr>
        <w:t xml:space="preserve"> </w:t>
      </w:r>
      <w:proofErr w:type="spellStart"/>
      <w:proofErr w:type="gramStart"/>
      <w:r w:rsidRPr="00800A8B">
        <w:rPr>
          <w:rFonts w:ascii="Times New Roman" w:eastAsia="Times New Roman" w:hAnsi="Times New Roman" w:cs="Times New Roman"/>
          <w:sz w:val="24"/>
          <w:szCs w:val="24"/>
          <w:lang w:val="en-US" w:eastAsia="hr-HR"/>
        </w:rPr>
        <w:t>skupa</w:t>
      </w:r>
      <w:proofErr w:type="spellEnd"/>
      <w:r w:rsidRPr="00800A8B">
        <w:rPr>
          <w:rFonts w:ascii="Times New Roman" w:eastAsia="Times New Roman" w:hAnsi="Times New Roman" w:cs="Times New Roman"/>
          <w:sz w:val="24"/>
          <w:szCs w:val="24"/>
          <w:lang w:val="en-US" w:eastAsia="hr-HR"/>
        </w:rPr>
        <w:t xml:space="preserve">  koji</w:t>
      </w:r>
      <w:proofErr w:type="gram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održan</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svibnju</w:t>
      </w:r>
      <w:proofErr w:type="spellEnd"/>
      <w:r w:rsidRPr="00800A8B">
        <w:rPr>
          <w:rFonts w:ascii="Times New Roman" w:eastAsia="Times New Roman" w:hAnsi="Times New Roman" w:cs="Times New Roman"/>
          <w:sz w:val="24"/>
          <w:szCs w:val="24"/>
          <w:lang w:val="en-US" w:eastAsia="hr-HR"/>
        </w:rPr>
        <w:t xml:space="preserve"> 2023. </w:t>
      </w:r>
      <w:proofErr w:type="spellStart"/>
      <w:r w:rsidRPr="00800A8B">
        <w:rPr>
          <w:rFonts w:ascii="Times New Roman" w:eastAsia="Times New Roman" w:hAnsi="Times New Roman" w:cs="Times New Roman"/>
          <w:sz w:val="24"/>
          <w:szCs w:val="24"/>
          <w:lang w:val="en-US" w:eastAsia="hr-HR"/>
        </w:rPr>
        <w:t>godine</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temom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Villae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rustici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agricolae</w:t>
      </w:r>
      <w:proofErr w:type="spellEnd"/>
      <w:r w:rsidRPr="00800A8B">
        <w:rPr>
          <w:rFonts w:ascii="Times New Roman" w:eastAsia="Times New Roman" w:hAnsi="Times New Roman" w:cs="Times New Roman"/>
          <w:sz w:val="24"/>
          <w:szCs w:val="24"/>
          <w:lang w:val="en-US" w:eastAsia="hr-HR"/>
        </w:rPr>
        <w:t xml:space="preserve">…: o </w:t>
      </w:r>
      <w:proofErr w:type="spellStart"/>
      <w:r w:rsidRPr="00800A8B">
        <w:rPr>
          <w:rFonts w:ascii="Times New Roman" w:eastAsia="Times New Roman" w:hAnsi="Times New Roman" w:cs="Times New Roman"/>
          <w:sz w:val="24"/>
          <w:szCs w:val="24"/>
          <w:lang w:val="en-US" w:eastAsia="hr-HR"/>
        </w:rPr>
        <w:t>selu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seljaštvu</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povijesti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jadranskom</w:t>
      </w:r>
      <w:proofErr w:type="spellEnd"/>
      <w:r w:rsidRPr="00800A8B">
        <w:rPr>
          <w:rFonts w:ascii="Times New Roman" w:eastAsia="Times New Roman" w:hAnsi="Times New Roman" w:cs="Times New Roman"/>
          <w:sz w:val="24"/>
          <w:szCs w:val="24"/>
          <w:lang w:val="en-US" w:eastAsia="hr-HR"/>
        </w:rPr>
        <w:t xml:space="preserve"> </w:t>
      </w:r>
      <w:proofErr w:type="spellStart"/>
      <w:proofErr w:type="gramStart"/>
      <w:r w:rsidRPr="00800A8B">
        <w:rPr>
          <w:rFonts w:ascii="Times New Roman" w:eastAsia="Times New Roman" w:hAnsi="Times New Roman" w:cs="Times New Roman"/>
          <w:sz w:val="24"/>
          <w:szCs w:val="24"/>
          <w:lang w:val="en-US" w:eastAsia="hr-HR"/>
        </w:rPr>
        <w:t>prostoru</w:t>
      </w:r>
      <w:proofErr w:type="spellEnd"/>
      <w:r w:rsidRPr="00800A8B">
        <w:rPr>
          <w:rFonts w:ascii="Times New Roman" w:eastAsia="Times New Roman" w:hAnsi="Times New Roman" w:cs="Times New Roman"/>
          <w:sz w:val="24"/>
          <w:szCs w:val="24"/>
          <w:lang w:val="en-US" w:eastAsia="hr-HR"/>
        </w:rPr>
        <w:t>“</w:t>
      </w:r>
      <w:proofErr w:type="gram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zborniku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će</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predstaviti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dvadesetak</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autora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svojim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radovima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Izdavači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zbornika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Zavičajni muzej Poreštine-Museo del </w:t>
      </w:r>
      <w:proofErr w:type="spellStart"/>
      <w:r w:rsidRPr="00800A8B">
        <w:rPr>
          <w:rFonts w:ascii="Times New Roman" w:eastAsia="Times New Roman" w:hAnsi="Times New Roman" w:cs="Times New Roman"/>
          <w:sz w:val="24"/>
          <w:szCs w:val="24"/>
          <w:lang w:val="en-US" w:eastAsia="hr-HR"/>
        </w:rPr>
        <w:t>territorio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parentino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Državni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arhiv</w:t>
      </w:r>
      <w:proofErr w:type="spellEnd"/>
      <w:r w:rsidRPr="00800A8B">
        <w:rPr>
          <w:rFonts w:ascii="Times New Roman" w:eastAsia="Times New Roman" w:hAnsi="Times New Roman" w:cs="Times New Roman"/>
          <w:sz w:val="24"/>
          <w:szCs w:val="24"/>
          <w:lang w:val="en-US" w:eastAsia="hr-HR"/>
        </w:rPr>
        <w:t xml:space="preserve"> u </w:t>
      </w:r>
      <w:proofErr w:type="spellStart"/>
      <w:proofErr w:type="gramStart"/>
      <w:r w:rsidRPr="00800A8B">
        <w:rPr>
          <w:rFonts w:ascii="Times New Roman" w:eastAsia="Times New Roman" w:hAnsi="Times New Roman" w:cs="Times New Roman"/>
          <w:sz w:val="24"/>
          <w:szCs w:val="24"/>
          <w:lang w:val="en-US" w:eastAsia="hr-HR"/>
        </w:rPr>
        <w:t>Pazinu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proofErr w:type="gram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Filozofski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fakultet</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Sveučilišta</w:t>
      </w:r>
      <w:proofErr w:type="spellEnd"/>
      <w:r w:rsidRPr="00800A8B">
        <w:rPr>
          <w:rFonts w:ascii="Times New Roman" w:eastAsia="Times New Roman" w:hAnsi="Times New Roman" w:cs="Times New Roman"/>
          <w:sz w:val="24"/>
          <w:szCs w:val="24"/>
          <w:lang w:val="en-US" w:eastAsia="hr-HR"/>
        </w:rPr>
        <w:t xml:space="preserve"> u Puli.  </w:t>
      </w:r>
    </w:p>
    <w:bookmarkEnd w:id="4"/>
    <w:p w14:paraId="27AC8EF9"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proofErr w:type="spellStart"/>
      <w:r w:rsidRPr="00800A8B">
        <w:rPr>
          <w:rFonts w:ascii="Times New Roman" w:eastAsia="Times New Roman" w:hAnsi="Times New Roman" w:cs="Times New Roman"/>
          <w:b/>
          <w:bCs/>
          <w:sz w:val="24"/>
          <w:szCs w:val="24"/>
          <w:lang w:val="en-US" w:eastAsia="hr-HR"/>
        </w:rPr>
        <w:t>Nabava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opreme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knjiga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i</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muzejskih</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predmeta</w:t>
      </w:r>
      <w:proofErr w:type="spellEnd"/>
      <w:r w:rsidRPr="00800A8B">
        <w:rPr>
          <w:rFonts w:ascii="Times New Roman" w:eastAsia="Times New Roman" w:hAnsi="Times New Roman" w:cs="Times New Roman"/>
          <w:color w:val="000000"/>
          <w:sz w:val="24"/>
          <w:szCs w:val="24"/>
          <w:lang w:val="en-US" w:eastAsia="hr-HR"/>
        </w:rPr>
        <w:t xml:space="preserve"> </w:t>
      </w:r>
    </w:p>
    <w:p w14:paraId="21F5A014"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r w:rsidRPr="00800A8B">
        <w:rPr>
          <w:rFonts w:ascii="Times New Roman" w:eastAsia="Times New Roman" w:hAnsi="Times New Roman" w:cs="Times New Roman"/>
          <w:sz w:val="24"/>
          <w:szCs w:val="24"/>
          <w:lang w:eastAsia="hr-HR"/>
        </w:rPr>
        <w:t xml:space="preserve">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w:t>
      </w:r>
      <w:proofErr w:type="spellStart"/>
      <w:r w:rsidRPr="00800A8B">
        <w:rPr>
          <w:rFonts w:ascii="Times New Roman" w:eastAsia="Times New Roman" w:hAnsi="Times New Roman" w:cs="Times New Roman"/>
          <w:sz w:val="24"/>
          <w:szCs w:val="24"/>
          <w:lang w:val="en-US" w:eastAsia="hr-HR"/>
        </w:rPr>
        <w:t>Cilj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kapitalnog</w:t>
      </w:r>
      <w:proofErr w:type="spellEnd"/>
      <w:r w:rsidRPr="00800A8B">
        <w:rPr>
          <w:rFonts w:ascii="Times New Roman" w:eastAsia="Times New Roman" w:hAnsi="Times New Roman" w:cs="Times New Roman"/>
          <w:sz w:val="24"/>
          <w:szCs w:val="24"/>
          <w:lang w:val="en-US" w:eastAsia="hr-HR"/>
        </w:rPr>
        <w:t xml:space="preserve"> je </w:t>
      </w:r>
      <w:proofErr w:type="spellStart"/>
      <w:r w:rsidRPr="00800A8B">
        <w:rPr>
          <w:rFonts w:ascii="Times New Roman" w:eastAsia="Times New Roman" w:hAnsi="Times New Roman" w:cs="Times New Roman"/>
          <w:sz w:val="24"/>
          <w:szCs w:val="24"/>
          <w:lang w:val="en-US" w:eastAsia="hr-HR"/>
        </w:rPr>
        <w:t>pravilno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čuvanje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muzejskih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predmeta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opreme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potrebne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muzejskim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djelatnicima</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obavljanje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njihova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posla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upotpunjavanje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fonda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muzejske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knjižnice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kupnjom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razmjenom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ili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darovanjem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knjiga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stručnih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časopisa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upotpunjavanje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zbirki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muzejskih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predmeta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kupnjom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ili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darovanjem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istih</w:t>
      </w:r>
      <w:proofErr w:type="spellEnd"/>
      <w:r w:rsidRPr="00800A8B">
        <w:rPr>
          <w:rFonts w:ascii="Times New Roman" w:eastAsia="Times New Roman" w:hAnsi="Times New Roman" w:cs="Times New Roman"/>
          <w:sz w:val="24"/>
          <w:szCs w:val="24"/>
          <w:lang w:val="en-US" w:eastAsia="hr-HR"/>
        </w:rPr>
        <w:t>.</w:t>
      </w:r>
    </w:p>
    <w:p w14:paraId="670AECE4" w14:textId="77777777" w:rsidR="00800A8B" w:rsidRPr="00800A8B" w:rsidRDefault="00800A8B" w:rsidP="00800A8B">
      <w:pPr>
        <w:spacing w:after="0" w:line="240" w:lineRule="auto"/>
        <w:rPr>
          <w:rFonts w:ascii="Times New Roman" w:eastAsia="Times New Roman" w:hAnsi="Times New Roman" w:cs="Times New Roman"/>
          <w:sz w:val="24"/>
          <w:szCs w:val="24"/>
          <w:lang w:eastAsia="hr-HR"/>
        </w:rPr>
      </w:pPr>
      <w:proofErr w:type="spellStart"/>
      <w:r w:rsidRPr="00800A8B">
        <w:rPr>
          <w:rFonts w:ascii="Times New Roman" w:eastAsia="Times New Roman" w:hAnsi="Times New Roman" w:cs="Times New Roman"/>
          <w:b/>
          <w:bCs/>
          <w:sz w:val="24"/>
          <w:szCs w:val="24"/>
          <w:lang w:val="en-US" w:eastAsia="hr-HR"/>
        </w:rPr>
        <w:t>Obnova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zgrade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Palače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Sinčić</w:t>
      </w:r>
      <w:proofErr w:type="spellEnd"/>
    </w:p>
    <w:p w14:paraId="292EC790"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Tijekom 2023. godine dovršena je izrada fasada. Tijekom 2025. planiraju se popratni građevinsko obrtnički radovi uz energetsku obnovu zgrade. </w:t>
      </w:r>
    </w:p>
    <w:p w14:paraId="02AAA5E6"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Energetska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obnova</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zgrada</w:t>
      </w:r>
      <w:proofErr w:type="spellEnd"/>
      <w:r w:rsidRPr="00800A8B">
        <w:rPr>
          <w:rFonts w:ascii="Times New Roman" w:eastAsia="Times New Roman" w:hAnsi="Times New Roman" w:cs="Times New Roman"/>
          <w:b/>
          <w:bCs/>
          <w:sz w:val="24"/>
          <w:szCs w:val="24"/>
          <w:lang w:val="en-US" w:eastAsia="hr-HR"/>
        </w:rPr>
        <w:t xml:space="preserve"> u </w:t>
      </w:r>
      <w:proofErr w:type="spellStart"/>
      <w:r w:rsidRPr="00800A8B">
        <w:rPr>
          <w:rFonts w:ascii="Times New Roman" w:eastAsia="Times New Roman" w:hAnsi="Times New Roman" w:cs="Times New Roman"/>
          <w:b/>
          <w:bCs/>
          <w:sz w:val="24"/>
          <w:szCs w:val="24"/>
          <w:lang w:val="en-US" w:eastAsia="hr-HR"/>
        </w:rPr>
        <w:t>vlasništvu</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Zavičajnog</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muzeja</w:t>
      </w:r>
      <w:proofErr w:type="spellEnd"/>
      <w:r w:rsidRPr="00800A8B">
        <w:rPr>
          <w:rFonts w:ascii="Times New Roman" w:eastAsia="Times New Roman" w:hAnsi="Times New Roman" w:cs="Times New Roman"/>
          <w:b/>
          <w:bCs/>
          <w:sz w:val="24"/>
          <w:szCs w:val="24"/>
          <w:lang w:val="en-US" w:eastAsia="hr-HR"/>
        </w:rPr>
        <w:t xml:space="preserve"> Poreštine</w:t>
      </w:r>
    </w:p>
    <w:p w14:paraId="67AB2013" w14:textId="77777777" w:rsidR="00800A8B" w:rsidRPr="00800A8B" w:rsidRDefault="00800A8B" w:rsidP="00800A8B">
      <w:pPr>
        <w:spacing w:after="0" w:line="240" w:lineRule="auto"/>
        <w:jc w:val="both"/>
        <w:rPr>
          <w:rFonts w:ascii="Times New Roman" w:eastAsia="Times New Roman" w:hAnsi="Times New Roman" w:cs="Times New Roman"/>
          <w:bCs/>
          <w:sz w:val="24"/>
          <w:szCs w:val="24"/>
          <w:lang w:eastAsia="hr-HR"/>
        </w:rPr>
      </w:pPr>
      <w:r w:rsidRPr="00800A8B">
        <w:rPr>
          <w:rFonts w:ascii="Times New Roman" w:eastAsia="Times New Roman" w:hAnsi="Times New Roman" w:cs="Times New Roman"/>
          <w:bCs/>
          <w:sz w:val="24"/>
          <w:szCs w:val="24"/>
          <w:lang w:eastAsia="hr-HR"/>
        </w:rPr>
        <w:t xml:space="preserve">Zavičajni muzej Poreštine - </w:t>
      </w:r>
      <w:proofErr w:type="spellStart"/>
      <w:r w:rsidRPr="00800A8B">
        <w:rPr>
          <w:rFonts w:ascii="Times New Roman" w:eastAsia="Times New Roman" w:hAnsi="Times New Roman" w:cs="Times New Roman"/>
          <w:bCs/>
          <w:sz w:val="24"/>
          <w:szCs w:val="24"/>
          <w:lang w:eastAsia="hr-HR"/>
        </w:rPr>
        <w:t>Museo</w:t>
      </w:r>
      <w:proofErr w:type="spellEnd"/>
      <w:r w:rsidRPr="00800A8B">
        <w:rPr>
          <w:rFonts w:ascii="Times New Roman" w:eastAsia="Times New Roman" w:hAnsi="Times New Roman" w:cs="Times New Roman"/>
          <w:bCs/>
          <w:sz w:val="24"/>
          <w:szCs w:val="24"/>
          <w:lang w:eastAsia="hr-HR"/>
        </w:rPr>
        <w:t xml:space="preserve"> del </w:t>
      </w:r>
      <w:proofErr w:type="spellStart"/>
      <w:r w:rsidRPr="00800A8B">
        <w:rPr>
          <w:rFonts w:ascii="Times New Roman" w:eastAsia="Times New Roman" w:hAnsi="Times New Roman" w:cs="Times New Roman"/>
          <w:bCs/>
          <w:sz w:val="24"/>
          <w:szCs w:val="24"/>
          <w:lang w:eastAsia="hr-HR"/>
        </w:rPr>
        <w:t>territorio</w:t>
      </w:r>
      <w:proofErr w:type="spellEnd"/>
      <w:r w:rsidRPr="00800A8B">
        <w:rPr>
          <w:rFonts w:ascii="Times New Roman" w:eastAsia="Times New Roman" w:hAnsi="Times New Roman" w:cs="Times New Roman"/>
          <w:bCs/>
          <w:sz w:val="24"/>
          <w:szCs w:val="24"/>
          <w:lang w:eastAsia="hr-HR"/>
        </w:rPr>
        <w:t xml:space="preserve"> </w:t>
      </w:r>
      <w:proofErr w:type="spellStart"/>
      <w:r w:rsidRPr="00800A8B">
        <w:rPr>
          <w:rFonts w:ascii="Times New Roman" w:eastAsia="Times New Roman" w:hAnsi="Times New Roman" w:cs="Times New Roman"/>
          <w:bCs/>
          <w:sz w:val="24"/>
          <w:szCs w:val="24"/>
          <w:lang w:eastAsia="hr-HR"/>
        </w:rPr>
        <w:t>parentino</w:t>
      </w:r>
      <w:proofErr w:type="spellEnd"/>
      <w:r w:rsidRPr="00800A8B">
        <w:rPr>
          <w:rFonts w:ascii="Times New Roman" w:eastAsia="Times New Roman" w:hAnsi="Times New Roman" w:cs="Times New Roman"/>
          <w:bCs/>
          <w:sz w:val="24"/>
          <w:szCs w:val="24"/>
          <w:lang w:eastAsia="hr-HR"/>
        </w:rPr>
        <w:t xml:space="preserve"> prijavio se, u partnerstvu s Gradom Porečom-Parenzo, na poziv za dostavu projektnih prijedloga "Energetska obnova zgrada sa statusom kulturnog dobra" s projektom </w:t>
      </w:r>
      <w:bookmarkStart w:id="5" w:name="_Hlk176778868"/>
      <w:r w:rsidRPr="00800A8B">
        <w:rPr>
          <w:rFonts w:ascii="Times New Roman" w:eastAsia="Times New Roman" w:hAnsi="Times New Roman" w:cs="Times New Roman"/>
          <w:bCs/>
          <w:sz w:val="24"/>
          <w:szCs w:val="24"/>
          <w:lang w:eastAsia="hr-HR"/>
        </w:rPr>
        <w:t>"Energetska obnova kompleksa zgrada Zavičajnog muzeja Poreštine"</w:t>
      </w:r>
      <w:bookmarkEnd w:id="5"/>
      <w:r w:rsidRPr="00800A8B">
        <w:rPr>
          <w:rFonts w:ascii="Times New Roman" w:eastAsia="Times New Roman" w:hAnsi="Times New Roman" w:cs="Times New Roman"/>
          <w:bCs/>
          <w:sz w:val="24"/>
          <w:szCs w:val="24"/>
          <w:lang w:eastAsia="hr-HR"/>
        </w:rPr>
        <w:t xml:space="preserve"> za što je Muzeju ukupno odobreni iznos bespovratnih sredstava od 921.717,88 EUR. </w:t>
      </w:r>
      <w:bookmarkStart w:id="6" w:name="_Hlk176778805"/>
      <w:r w:rsidRPr="00800A8B">
        <w:rPr>
          <w:rFonts w:ascii="Times New Roman" w:eastAsia="Times New Roman" w:hAnsi="Times New Roman" w:cs="Times New Roman"/>
          <w:bCs/>
          <w:sz w:val="24"/>
          <w:szCs w:val="24"/>
          <w:lang w:eastAsia="hr-HR"/>
        </w:rPr>
        <w:t>Tijekom 2024. planirana je provedba postupka javne nabave i početak radova. Projekt se planira dovršiti do 30. lipnja 2026.</w:t>
      </w:r>
    </w:p>
    <w:bookmarkEnd w:id="6"/>
    <w:p w14:paraId="2AFA6999"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zh-CN"/>
        </w:rPr>
      </w:pPr>
      <w:proofErr w:type="spellStart"/>
      <w:r w:rsidRPr="00800A8B">
        <w:rPr>
          <w:rFonts w:ascii="Times New Roman" w:eastAsia="Times New Roman" w:hAnsi="Times New Roman" w:cs="Times New Roman"/>
          <w:sz w:val="24"/>
          <w:szCs w:val="24"/>
          <w:lang w:val="en-US" w:eastAsia="zh-CN"/>
        </w:rPr>
        <w:t>Projekt</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konkretno</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uključuje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više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aktivnosti</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Među</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njima</w:t>
      </w:r>
      <w:proofErr w:type="spellEnd"/>
      <w:r w:rsidRPr="00800A8B">
        <w:rPr>
          <w:rFonts w:ascii="Times New Roman" w:eastAsia="Times New Roman" w:hAnsi="Times New Roman" w:cs="Times New Roman"/>
          <w:sz w:val="24"/>
          <w:szCs w:val="24"/>
          <w:lang w:val="en-US" w:eastAsia="zh-CN"/>
        </w:rPr>
        <w:t xml:space="preserve"> se </w:t>
      </w:r>
      <w:proofErr w:type="spellStart"/>
      <w:r w:rsidRPr="00800A8B">
        <w:rPr>
          <w:rFonts w:ascii="Times New Roman" w:eastAsia="Times New Roman" w:hAnsi="Times New Roman" w:cs="Times New Roman"/>
          <w:sz w:val="24"/>
          <w:szCs w:val="24"/>
          <w:lang w:val="en-US" w:eastAsia="zh-CN"/>
        </w:rPr>
        <w:t>izdvaja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izvođenje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građevinskih</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radova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sukladno</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projektno-tehničkoj</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dokumentaciji</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Uz</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obnovu</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osigurat</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će</w:t>
      </w:r>
      <w:proofErr w:type="spellEnd"/>
      <w:r w:rsidRPr="00800A8B">
        <w:rPr>
          <w:rFonts w:ascii="Times New Roman" w:eastAsia="Times New Roman" w:hAnsi="Times New Roman" w:cs="Times New Roman"/>
          <w:sz w:val="24"/>
          <w:szCs w:val="24"/>
          <w:lang w:val="en-US" w:eastAsia="zh-CN"/>
        </w:rPr>
        <w:t xml:space="preserve"> se </w:t>
      </w:r>
      <w:proofErr w:type="spellStart"/>
      <w:r w:rsidRPr="00800A8B">
        <w:rPr>
          <w:rFonts w:ascii="Times New Roman" w:eastAsia="Times New Roman" w:hAnsi="Times New Roman" w:cs="Times New Roman"/>
          <w:sz w:val="24"/>
          <w:szCs w:val="24"/>
          <w:lang w:val="en-US" w:eastAsia="zh-CN"/>
        </w:rPr>
        <w:t>stručni</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nadzor</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građenja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te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usluga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koordinatora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zaštite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na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radu</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tijekom</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građenja</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Cilj</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projekta</w:t>
      </w:r>
      <w:proofErr w:type="spellEnd"/>
      <w:r w:rsidRPr="00800A8B">
        <w:rPr>
          <w:rFonts w:ascii="Times New Roman" w:eastAsia="Times New Roman" w:hAnsi="Times New Roman" w:cs="Times New Roman"/>
          <w:sz w:val="24"/>
          <w:szCs w:val="24"/>
          <w:lang w:val="en-US" w:eastAsia="zh-CN"/>
        </w:rPr>
        <w:t xml:space="preserve"> je </w:t>
      </w:r>
      <w:proofErr w:type="spellStart"/>
      <w:r w:rsidRPr="00800A8B">
        <w:rPr>
          <w:rFonts w:ascii="Times New Roman" w:eastAsia="Times New Roman" w:hAnsi="Times New Roman" w:cs="Times New Roman"/>
          <w:sz w:val="24"/>
          <w:szCs w:val="24"/>
          <w:lang w:val="en-US" w:eastAsia="zh-CN"/>
        </w:rPr>
        <w:t>osigurati</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energetske</w:t>
      </w:r>
      <w:proofErr w:type="spellEnd"/>
      <w:r w:rsidRPr="00800A8B">
        <w:rPr>
          <w:rFonts w:ascii="Times New Roman" w:eastAsia="Times New Roman" w:hAnsi="Times New Roman" w:cs="Times New Roman"/>
          <w:sz w:val="24"/>
          <w:szCs w:val="24"/>
          <w:lang w:val="en-US" w:eastAsia="zh-CN"/>
        </w:rPr>
        <w:t xml:space="preserve"> </w:t>
      </w:r>
      <w:proofErr w:type="spellStart"/>
      <w:r w:rsidRPr="00800A8B">
        <w:rPr>
          <w:rFonts w:ascii="Times New Roman" w:eastAsia="Times New Roman" w:hAnsi="Times New Roman" w:cs="Times New Roman"/>
          <w:sz w:val="24"/>
          <w:szCs w:val="24"/>
          <w:lang w:val="en-US" w:eastAsia="zh-CN"/>
        </w:rPr>
        <w:t>uštede</w:t>
      </w:r>
      <w:proofErr w:type="spellEnd"/>
      <w:r w:rsidRPr="00800A8B">
        <w:rPr>
          <w:rFonts w:ascii="Times New Roman" w:eastAsia="Times New Roman" w:hAnsi="Times New Roman" w:cs="Times New Roman"/>
          <w:sz w:val="24"/>
          <w:szCs w:val="24"/>
          <w:lang w:val="en-US" w:eastAsia="zh-CN"/>
        </w:rPr>
        <w:t>.</w:t>
      </w:r>
    </w:p>
    <w:p w14:paraId="63B1E441"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Tekući</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projekt</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Arheološko</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istraživanje</w:t>
      </w:r>
      <w:proofErr w:type="spellEnd"/>
      <w:r w:rsidRPr="00800A8B">
        <w:rPr>
          <w:rFonts w:ascii="Times New Roman" w:eastAsia="Times New Roman" w:hAnsi="Times New Roman" w:cs="Times New Roman"/>
          <w:b/>
          <w:bCs/>
          <w:sz w:val="24"/>
          <w:szCs w:val="24"/>
          <w:lang w:val="en-US" w:eastAsia="hr-HR"/>
        </w:rPr>
        <w:t xml:space="preserve"> </w:t>
      </w:r>
      <w:proofErr w:type="spellStart"/>
      <w:r w:rsidRPr="00800A8B">
        <w:rPr>
          <w:rFonts w:ascii="Times New Roman" w:eastAsia="Times New Roman" w:hAnsi="Times New Roman" w:cs="Times New Roman"/>
          <w:b/>
          <w:bCs/>
          <w:sz w:val="24"/>
          <w:szCs w:val="24"/>
          <w:lang w:val="en-US" w:eastAsia="hr-HR"/>
        </w:rPr>
        <w:t>Comitium</w:t>
      </w:r>
      <w:proofErr w:type="spellEnd"/>
    </w:p>
    <w:p w14:paraId="3A8E6B01"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proofErr w:type="spellStart"/>
      <w:r w:rsidRPr="00800A8B">
        <w:rPr>
          <w:rFonts w:ascii="Times New Roman" w:eastAsia="Times New Roman" w:hAnsi="Times New Roman" w:cs="Times New Roman"/>
          <w:sz w:val="24"/>
          <w:szCs w:val="24"/>
          <w:lang w:val="en-US" w:eastAsia="hr-HR"/>
        </w:rPr>
        <w:t>Budući</w:t>
      </w:r>
      <w:proofErr w:type="spellEnd"/>
      <w:r w:rsidRPr="00800A8B">
        <w:rPr>
          <w:rFonts w:ascii="Times New Roman" w:eastAsia="Times New Roman" w:hAnsi="Times New Roman" w:cs="Times New Roman"/>
          <w:sz w:val="24"/>
          <w:szCs w:val="24"/>
          <w:lang w:val="en-US" w:eastAsia="hr-HR"/>
        </w:rPr>
        <w:t xml:space="preserve"> da je 2024. </w:t>
      </w:r>
      <w:proofErr w:type="spellStart"/>
      <w:r w:rsidRPr="00800A8B">
        <w:rPr>
          <w:rFonts w:ascii="Times New Roman" w:eastAsia="Times New Roman" w:hAnsi="Times New Roman" w:cs="Times New Roman"/>
          <w:sz w:val="24"/>
          <w:szCs w:val="24"/>
          <w:lang w:val="en-US" w:eastAsia="hr-HR"/>
        </w:rPr>
        <w:t>dovršeno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Trga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Marafor</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kao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prirodni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nastavak</w:t>
      </w:r>
      <w:proofErr w:type="spellEnd"/>
      <w:r w:rsidRPr="00800A8B">
        <w:rPr>
          <w:rFonts w:ascii="Times New Roman" w:eastAsia="Times New Roman" w:hAnsi="Times New Roman" w:cs="Times New Roman"/>
          <w:sz w:val="24"/>
          <w:szCs w:val="24"/>
          <w:lang w:val="en-US" w:eastAsia="hr-HR"/>
        </w:rPr>
        <w:t xml:space="preserve"> toga </w:t>
      </w:r>
      <w:proofErr w:type="spellStart"/>
      <w:r w:rsidRPr="00800A8B">
        <w:rPr>
          <w:rFonts w:ascii="Times New Roman" w:eastAsia="Times New Roman" w:hAnsi="Times New Roman" w:cs="Times New Roman"/>
          <w:sz w:val="24"/>
          <w:szCs w:val="24"/>
          <w:lang w:val="en-US" w:eastAsia="hr-HR"/>
        </w:rPr>
        <w:t>istraživanja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javlja</w:t>
      </w:r>
      <w:proofErr w:type="spellEnd"/>
      <w:r w:rsidRPr="00800A8B">
        <w:rPr>
          <w:rFonts w:ascii="Times New Roman" w:eastAsia="Times New Roman" w:hAnsi="Times New Roman" w:cs="Times New Roman"/>
          <w:sz w:val="24"/>
          <w:szCs w:val="24"/>
          <w:lang w:val="en-US" w:eastAsia="hr-HR"/>
        </w:rPr>
        <w:t xml:space="preserve"> se </w:t>
      </w:r>
      <w:proofErr w:type="spellStart"/>
      <w:r w:rsidRPr="00800A8B">
        <w:rPr>
          <w:rFonts w:ascii="Times New Roman" w:eastAsia="Times New Roman" w:hAnsi="Times New Roman" w:cs="Times New Roman"/>
          <w:sz w:val="24"/>
          <w:szCs w:val="24"/>
          <w:lang w:val="en-US" w:eastAsia="hr-HR"/>
        </w:rPr>
        <w:t>potreba</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istraživanjem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prostora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Comitiuma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spoja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Decumanusa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trga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Marafor</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Arheološko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istraživanje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valorizacija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prostora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temelj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uređenje</w:t>
      </w:r>
      <w:proofErr w:type="spellEnd"/>
      <w:r w:rsidRPr="00800A8B">
        <w:rPr>
          <w:rFonts w:ascii="Times New Roman" w:eastAsia="Times New Roman" w:hAnsi="Times New Roman" w:cs="Times New Roman"/>
          <w:sz w:val="24"/>
          <w:szCs w:val="24"/>
          <w:lang w:val="en-US" w:eastAsia="hr-HR"/>
        </w:rPr>
        <w:t xml:space="preserve"> toga </w:t>
      </w:r>
      <w:proofErr w:type="spellStart"/>
      <w:r w:rsidRPr="00800A8B">
        <w:rPr>
          <w:rFonts w:ascii="Times New Roman" w:eastAsia="Times New Roman" w:hAnsi="Times New Roman" w:cs="Times New Roman"/>
          <w:sz w:val="24"/>
          <w:szCs w:val="24"/>
          <w:lang w:val="en-US" w:eastAsia="hr-HR"/>
        </w:rPr>
        <w:t>dijela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grada</w:t>
      </w:r>
      <w:proofErr w:type="spellEnd"/>
      <w:r w:rsidRPr="00800A8B">
        <w:rPr>
          <w:rFonts w:ascii="Times New Roman" w:eastAsia="Times New Roman" w:hAnsi="Times New Roman" w:cs="Times New Roman"/>
          <w:sz w:val="24"/>
          <w:szCs w:val="24"/>
          <w:lang w:val="en-US" w:eastAsia="hr-HR"/>
        </w:rPr>
        <w:t>.</w:t>
      </w:r>
    </w:p>
    <w:p w14:paraId="04ABD398" w14:textId="77777777" w:rsidR="00800A8B" w:rsidRPr="00800A8B" w:rsidRDefault="00800A8B" w:rsidP="00800A8B">
      <w:pPr>
        <w:spacing w:after="0" w:line="240" w:lineRule="auto"/>
        <w:jc w:val="both"/>
        <w:rPr>
          <w:rFonts w:ascii="Times New Roman" w:eastAsia="Times New Roman" w:hAnsi="Times New Roman" w:cs="Times New Roman"/>
          <w:b/>
          <w:bCs/>
          <w:sz w:val="24"/>
          <w:szCs w:val="24"/>
          <w:lang w:val="en-US" w:eastAsia="hr-HR"/>
        </w:rPr>
      </w:pPr>
      <w:proofErr w:type="spellStart"/>
      <w:r w:rsidRPr="00800A8B">
        <w:rPr>
          <w:rFonts w:ascii="Times New Roman" w:eastAsia="Times New Roman" w:hAnsi="Times New Roman" w:cs="Times New Roman"/>
          <w:b/>
          <w:bCs/>
          <w:sz w:val="24"/>
          <w:szCs w:val="24"/>
          <w:lang w:val="en-US" w:eastAsia="hr-HR"/>
        </w:rPr>
        <w:t>Centar</w:t>
      </w:r>
      <w:proofErr w:type="spellEnd"/>
      <w:r w:rsidRPr="00800A8B">
        <w:rPr>
          <w:rFonts w:ascii="Times New Roman" w:eastAsia="Times New Roman" w:hAnsi="Times New Roman" w:cs="Times New Roman"/>
          <w:b/>
          <w:bCs/>
          <w:sz w:val="24"/>
          <w:szCs w:val="24"/>
          <w:lang w:val="en-US" w:eastAsia="hr-HR"/>
        </w:rPr>
        <w:t xml:space="preserve"> za </w:t>
      </w:r>
      <w:proofErr w:type="spellStart"/>
      <w:r w:rsidRPr="00800A8B">
        <w:rPr>
          <w:rFonts w:ascii="Times New Roman" w:eastAsia="Times New Roman" w:hAnsi="Times New Roman" w:cs="Times New Roman"/>
          <w:b/>
          <w:bCs/>
          <w:sz w:val="24"/>
          <w:szCs w:val="24"/>
          <w:lang w:val="en-US" w:eastAsia="hr-HR"/>
        </w:rPr>
        <w:t>posjetitelje</w:t>
      </w:r>
      <w:proofErr w:type="spellEnd"/>
      <w:r w:rsidRPr="00800A8B">
        <w:rPr>
          <w:rFonts w:ascii="Times New Roman" w:eastAsia="Times New Roman" w:hAnsi="Times New Roman" w:cs="Times New Roman"/>
          <w:b/>
          <w:bCs/>
          <w:sz w:val="24"/>
          <w:szCs w:val="24"/>
          <w:lang w:val="en-US" w:eastAsia="hr-HR"/>
        </w:rPr>
        <w:t xml:space="preserve"> “La </w:t>
      </w:r>
      <w:proofErr w:type="spellStart"/>
      <w:r w:rsidRPr="00800A8B">
        <w:rPr>
          <w:rFonts w:ascii="Times New Roman" w:eastAsia="Times New Roman" w:hAnsi="Times New Roman" w:cs="Times New Roman"/>
          <w:b/>
          <w:bCs/>
          <w:sz w:val="24"/>
          <w:szCs w:val="24"/>
          <w:lang w:val="en-US" w:eastAsia="hr-HR"/>
        </w:rPr>
        <w:t>mula</w:t>
      </w:r>
      <w:proofErr w:type="spellEnd"/>
      <w:r w:rsidRPr="00800A8B">
        <w:rPr>
          <w:rFonts w:ascii="Times New Roman" w:eastAsia="Times New Roman" w:hAnsi="Times New Roman" w:cs="Times New Roman"/>
          <w:b/>
          <w:bCs/>
          <w:sz w:val="24"/>
          <w:szCs w:val="24"/>
          <w:lang w:val="en-US" w:eastAsia="hr-HR"/>
        </w:rPr>
        <w:t>”</w:t>
      </w:r>
    </w:p>
    <w:p w14:paraId="4EE1139B"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r w:rsidRPr="00800A8B">
        <w:rPr>
          <w:rFonts w:ascii="Times New Roman" w:eastAsia="Times New Roman" w:hAnsi="Times New Roman" w:cs="Times New Roman"/>
          <w:color w:val="000000"/>
          <w:sz w:val="24"/>
          <w:szCs w:val="24"/>
          <w:lang w:eastAsia="hr-HR"/>
        </w:rPr>
        <w:t>Djelatnost Centra će se odvijati kroz redovnu djelatnost odnosno kroz stalnu izložbu “La mula de Parenzo. Priča o pjesmi”, prodajnu djelatnost (</w:t>
      </w:r>
      <w:proofErr w:type="spellStart"/>
      <w:r w:rsidRPr="00800A8B">
        <w:rPr>
          <w:rFonts w:ascii="Times New Roman" w:eastAsia="Times New Roman" w:hAnsi="Times New Roman" w:cs="Times New Roman"/>
          <w:color w:val="000000"/>
          <w:sz w:val="24"/>
          <w:szCs w:val="24"/>
          <w:lang w:eastAsia="hr-HR"/>
        </w:rPr>
        <w:t>souvenir</w:t>
      </w:r>
      <w:proofErr w:type="spellEnd"/>
      <w:r w:rsidRPr="00800A8B">
        <w:rPr>
          <w:rFonts w:ascii="Times New Roman" w:eastAsia="Times New Roman" w:hAnsi="Times New Roman" w:cs="Times New Roman"/>
          <w:color w:val="000000"/>
          <w:sz w:val="24"/>
          <w:szCs w:val="24"/>
          <w:lang w:eastAsia="hr-HR"/>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w:t>
      </w:r>
      <w:proofErr w:type="spellStart"/>
      <w:r w:rsidRPr="00800A8B">
        <w:rPr>
          <w:rFonts w:ascii="Times New Roman" w:eastAsia="Times New Roman" w:hAnsi="Times New Roman" w:cs="Times New Roman"/>
          <w:color w:val="000000"/>
          <w:sz w:val="24"/>
          <w:szCs w:val="24"/>
          <w:lang w:eastAsia="hr-HR"/>
        </w:rPr>
        <w:t>performativnih</w:t>
      </w:r>
      <w:proofErr w:type="spellEnd"/>
      <w:r w:rsidRPr="00800A8B">
        <w:rPr>
          <w:rFonts w:ascii="Times New Roman" w:eastAsia="Times New Roman" w:hAnsi="Times New Roman" w:cs="Times New Roman"/>
          <w:color w:val="000000"/>
          <w:sz w:val="24"/>
          <w:szCs w:val="24"/>
          <w:lang w:eastAsia="hr-HR"/>
        </w:rPr>
        <w:t xml:space="preserve"> praksi, suradnja s umjetnicima/ama i evenata. </w:t>
      </w:r>
    </w:p>
    <w:p w14:paraId="2BBA13A7"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eastAsia="hr-HR"/>
        </w:rPr>
      </w:pPr>
    </w:p>
    <w:p w14:paraId="1C90A831" w14:textId="77777777" w:rsidR="00800A8B" w:rsidRPr="00800A8B" w:rsidRDefault="00800A8B" w:rsidP="00800A8B">
      <w:pPr>
        <w:spacing w:after="0" w:line="240" w:lineRule="auto"/>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UDRUGE</w:t>
      </w:r>
    </w:p>
    <w:p w14:paraId="74910DF4" w14:textId="77777777" w:rsidR="00800A8B" w:rsidRPr="00800A8B" w:rsidRDefault="00800A8B" w:rsidP="00800A8B">
      <w:pPr>
        <w:spacing w:after="0" w:line="240" w:lineRule="auto"/>
        <w:jc w:val="both"/>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 xml:space="preserve">Sufinanciranje programa i projekata udruga u kulturi </w:t>
      </w:r>
    </w:p>
    <w:p w14:paraId="7BD145A5"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it-IT" w:eastAsia="hr-HR"/>
        </w:rPr>
      </w:pPr>
      <w:r w:rsidRPr="00800A8B">
        <w:rPr>
          <w:rFonts w:ascii="Times New Roman" w:eastAsia="Times New Roman" w:hAnsi="Times New Roman" w:cs="Times New Roman"/>
          <w:sz w:val="24"/>
          <w:szCs w:val="24"/>
          <w:lang w:val="en-US" w:eastAsia="hr-HR"/>
        </w:rPr>
        <w:t xml:space="preserve">Ova </w:t>
      </w:r>
      <w:proofErr w:type="spellStart"/>
      <w:r w:rsidRPr="00800A8B">
        <w:rPr>
          <w:rFonts w:ascii="Times New Roman" w:eastAsia="Times New Roman" w:hAnsi="Times New Roman" w:cs="Times New Roman"/>
          <w:sz w:val="24"/>
          <w:szCs w:val="24"/>
          <w:lang w:val="en-US" w:eastAsia="hr-HR"/>
        </w:rPr>
        <w:t>aktivnost</w:t>
      </w:r>
      <w:proofErr w:type="spellEnd"/>
      <w:r w:rsidRPr="00800A8B">
        <w:rPr>
          <w:rFonts w:ascii="Times New Roman" w:eastAsia="Times New Roman" w:hAnsi="Times New Roman" w:cs="Times New Roman"/>
          <w:sz w:val="24"/>
          <w:szCs w:val="24"/>
          <w:lang w:val="en-US" w:eastAsia="hr-HR"/>
        </w:rPr>
        <w:t xml:space="preserve"> </w:t>
      </w:r>
      <w:r w:rsidRPr="00800A8B">
        <w:rPr>
          <w:rFonts w:ascii="Times New Roman" w:eastAsia="Times New Roman" w:hAnsi="Times New Roman" w:cs="Times New Roman"/>
          <w:sz w:val="24"/>
          <w:szCs w:val="24"/>
          <w:lang w:eastAsia="hr-HR"/>
        </w:rPr>
        <w:t>odnosi se na financiranje programa i projekata udruga. U</w:t>
      </w:r>
      <w:proofErr w:type="spellStart"/>
      <w:r w:rsidRPr="00800A8B">
        <w:rPr>
          <w:rFonts w:ascii="Times New Roman" w:eastAsia="Times New Roman" w:hAnsi="Times New Roman" w:cs="Times New Roman"/>
          <w:bCs/>
          <w:sz w:val="24"/>
          <w:szCs w:val="24"/>
          <w:lang w:val="en-US" w:eastAsia="hr-HR"/>
        </w:rPr>
        <w:t>pravni</w:t>
      </w:r>
      <w:proofErr w:type="spellEnd"/>
      <w:r w:rsidRPr="00800A8B">
        <w:rPr>
          <w:rFonts w:ascii="Times New Roman" w:eastAsia="Times New Roman" w:hAnsi="Times New Roman" w:cs="Times New Roman"/>
          <w:bCs/>
          <w:sz w:val="24"/>
          <w:szCs w:val="24"/>
          <w:lang w:val="en-US" w:eastAsia="hr-HR"/>
        </w:rPr>
        <w:t xml:space="preserve"> </w:t>
      </w:r>
      <w:proofErr w:type="spellStart"/>
      <w:r w:rsidRPr="00800A8B">
        <w:rPr>
          <w:rFonts w:ascii="Times New Roman" w:eastAsia="Times New Roman" w:hAnsi="Times New Roman" w:cs="Times New Roman"/>
          <w:bCs/>
          <w:sz w:val="24"/>
          <w:szCs w:val="24"/>
          <w:lang w:val="en-US" w:eastAsia="hr-HR"/>
        </w:rPr>
        <w:t>odjel</w:t>
      </w:r>
      <w:proofErr w:type="spellEnd"/>
      <w:r w:rsidRPr="00800A8B">
        <w:rPr>
          <w:rFonts w:ascii="Times New Roman" w:eastAsia="Times New Roman" w:hAnsi="Times New Roman" w:cs="Times New Roman"/>
          <w:bCs/>
          <w:sz w:val="24"/>
          <w:szCs w:val="24"/>
          <w:lang w:val="en-US" w:eastAsia="hr-HR"/>
        </w:rPr>
        <w:t xml:space="preserve"> </w:t>
      </w:r>
      <w:r w:rsidRPr="00800A8B">
        <w:rPr>
          <w:rFonts w:ascii="Times New Roman" w:eastAsia="Times New Roman" w:hAnsi="Times New Roman" w:cs="Times New Roman"/>
          <w:sz w:val="24"/>
          <w:szCs w:val="24"/>
          <w:lang w:eastAsia="hr-HR"/>
        </w:rPr>
        <w:t xml:space="preserve">će po donošenju Proračuna za 2025. objaviti Javni natječaj za financiranje programa i projekata udruga nakon što prethodno odredi </w:t>
      </w:r>
      <w:proofErr w:type="spellStart"/>
      <w:r w:rsidRPr="00800A8B">
        <w:rPr>
          <w:rFonts w:ascii="Times New Roman" w:eastAsia="Times New Roman" w:hAnsi="Times New Roman" w:cs="Times New Roman"/>
          <w:sz w:val="24"/>
          <w:szCs w:val="24"/>
          <w:lang w:eastAsia="hr-HR"/>
        </w:rPr>
        <w:t>prioritna</w:t>
      </w:r>
      <w:proofErr w:type="spellEnd"/>
      <w:r w:rsidRPr="00800A8B">
        <w:rPr>
          <w:rFonts w:ascii="Times New Roman" w:eastAsia="Times New Roman" w:hAnsi="Times New Roman" w:cs="Times New Roman"/>
          <w:sz w:val="24"/>
          <w:szCs w:val="24"/>
          <w:lang w:eastAsia="hr-HR"/>
        </w:rPr>
        <w:t xml:space="preserve"> područja financiranja. Financirat će se projekti i programi koji će se </w:t>
      </w:r>
      <w:proofErr w:type="spellStart"/>
      <w:r w:rsidRPr="00800A8B">
        <w:rPr>
          <w:rFonts w:ascii="Times New Roman" w:eastAsia="Times New Roman" w:hAnsi="Times New Roman" w:cs="Times New Roman"/>
          <w:sz w:val="24"/>
          <w:szCs w:val="24"/>
          <w:lang w:val="en-US" w:eastAsia="hr-HR"/>
        </w:rPr>
        <w:t>odnositi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aktivnosti</w:t>
      </w:r>
      <w:proofErr w:type="spellEnd"/>
      <w:r w:rsidRPr="00800A8B">
        <w:rPr>
          <w:rFonts w:ascii="Times New Roman" w:eastAsia="Times New Roman" w:hAnsi="Times New Roman" w:cs="Times New Roman"/>
          <w:sz w:val="24"/>
          <w:szCs w:val="24"/>
          <w:lang w:val="en-US" w:eastAsia="hr-HR"/>
        </w:rPr>
        <w:t xml:space="preserve"> u </w:t>
      </w:r>
      <w:proofErr w:type="spellStart"/>
      <w:r w:rsidRPr="00800A8B">
        <w:rPr>
          <w:rFonts w:ascii="Times New Roman" w:eastAsia="Times New Roman" w:hAnsi="Times New Roman" w:cs="Times New Roman"/>
          <w:sz w:val="24"/>
          <w:szCs w:val="24"/>
          <w:lang w:val="en-US" w:eastAsia="hr-HR"/>
        </w:rPr>
        <w:t>području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glazbe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glazbeno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scenske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umjetnosti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suvremenog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plesa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pokreta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poticanje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kulturno</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umjetničkog</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amaterizma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razvijanje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kulture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nacionalnih</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manjina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zaštitu</w:t>
      </w:r>
      <w:proofErr w:type="spellEnd"/>
      <w:r w:rsidRPr="00800A8B">
        <w:rPr>
          <w:rFonts w:ascii="Times New Roman" w:eastAsia="Times New Roman" w:hAnsi="Times New Roman" w:cs="Times New Roman"/>
          <w:sz w:val="24"/>
          <w:szCs w:val="24"/>
          <w:lang w:val="it-IT" w:eastAsia="hr-HR"/>
        </w:rPr>
        <w:t xml:space="preserve"> i </w:t>
      </w:r>
      <w:proofErr w:type="spellStart"/>
      <w:r w:rsidRPr="00800A8B">
        <w:rPr>
          <w:rFonts w:ascii="Times New Roman" w:eastAsia="Times New Roman" w:hAnsi="Times New Roman" w:cs="Times New Roman"/>
          <w:sz w:val="24"/>
          <w:szCs w:val="24"/>
          <w:lang w:val="it-IT" w:eastAsia="hr-HR"/>
        </w:rPr>
        <w:t>očuvanje</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nematerijalnih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kulturnih</w:t>
      </w:r>
      <w:proofErr w:type="spellEnd"/>
      <w:r w:rsidRPr="00800A8B">
        <w:rPr>
          <w:rFonts w:ascii="Times New Roman" w:eastAsia="Times New Roman" w:hAnsi="Times New Roman" w:cs="Times New Roman"/>
          <w:sz w:val="24"/>
          <w:szCs w:val="24"/>
          <w:lang w:val="it-IT" w:eastAsia="hr-HR"/>
        </w:rPr>
        <w:t xml:space="preserve"> </w:t>
      </w:r>
      <w:proofErr w:type="spellStart"/>
      <w:r w:rsidRPr="00800A8B">
        <w:rPr>
          <w:rFonts w:ascii="Times New Roman" w:eastAsia="Times New Roman" w:hAnsi="Times New Roman" w:cs="Times New Roman"/>
          <w:sz w:val="24"/>
          <w:szCs w:val="24"/>
          <w:lang w:val="it-IT" w:eastAsia="hr-HR"/>
        </w:rPr>
        <w:t>dobara</w:t>
      </w:r>
      <w:proofErr w:type="spellEnd"/>
      <w:r w:rsidRPr="00800A8B">
        <w:rPr>
          <w:rFonts w:ascii="Times New Roman" w:eastAsia="Times New Roman" w:hAnsi="Times New Roman" w:cs="Times New Roman"/>
          <w:sz w:val="24"/>
          <w:szCs w:val="24"/>
          <w:lang w:val="it-IT" w:eastAsia="hr-HR"/>
        </w:rPr>
        <w:t>.</w:t>
      </w:r>
    </w:p>
    <w:p w14:paraId="2669BC76" w14:textId="77777777" w:rsidR="00800A8B" w:rsidRPr="00800A8B" w:rsidRDefault="00800A8B" w:rsidP="00800A8B">
      <w:pPr>
        <w:spacing w:after="0" w:line="240" w:lineRule="auto"/>
        <w:jc w:val="both"/>
        <w:rPr>
          <w:rFonts w:ascii="Times New Roman" w:eastAsia="Times New Roman" w:hAnsi="Times New Roman" w:cs="Times New Roman"/>
          <w:color w:val="000000"/>
          <w:sz w:val="24"/>
          <w:szCs w:val="24"/>
          <w:lang w:val="en-US" w:eastAsia="hr-HR"/>
        </w:rPr>
      </w:pPr>
    </w:p>
    <w:p w14:paraId="416FB589" w14:textId="77777777" w:rsidR="00800A8B" w:rsidRPr="00800A8B" w:rsidRDefault="00800A8B" w:rsidP="00800A8B">
      <w:pPr>
        <w:spacing w:after="0" w:line="240" w:lineRule="auto"/>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val="it-IT" w:eastAsia="hr-HR"/>
        </w:rPr>
        <w:t xml:space="preserve">OSTALI PROGRAMI </w:t>
      </w:r>
    </w:p>
    <w:p w14:paraId="75942B39" w14:textId="77777777" w:rsidR="00800A8B" w:rsidRPr="00800A8B" w:rsidRDefault="00800A8B" w:rsidP="00800A8B">
      <w:pPr>
        <w:spacing w:after="0" w:line="240" w:lineRule="auto"/>
        <w:jc w:val="both"/>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Centar za mlade Poreč</w:t>
      </w:r>
    </w:p>
    <w:p w14:paraId="504B1D78"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Calibri"/>
          <w:sz w:val="24"/>
          <w:szCs w:val="24"/>
          <w:lang w:eastAsia="hr-HR"/>
        </w:rPr>
        <w:t xml:space="preserve">U </w:t>
      </w:r>
      <w:r w:rsidRPr="00800A8B">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r w:rsidRPr="00800A8B">
        <w:rPr>
          <w:rFonts w:ascii="Times New Roman" w:eastAsia="Times New Roman" w:hAnsi="Times New Roman" w:cs="Times New Roman"/>
          <w:sz w:val="24"/>
          <w:szCs w:val="24"/>
          <w:lang w:eastAsia="hr-HR"/>
        </w:rPr>
        <w:t xml:space="preserve"> Tijekom godine održavaju se turniri koje organizira udruga mladih, kao i druge aktivnosti (radionice, kvizovi, susreti, drugo) kojima se mladima omogućava da se druže i zabave.</w:t>
      </w:r>
    </w:p>
    <w:p w14:paraId="6CB676DB" w14:textId="77777777" w:rsidR="00800A8B" w:rsidRPr="00800A8B" w:rsidRDefault="00800A8B" w:rsidP="00800A8B">
      <w:pPr>
        <w:spacing w:after="0" w:line="240" w:lineRule="auto"/>
        <w:jc w:val="both"/>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Ostale potrebe u kulturi</w:t>
      </w:r>
    </w:p>
    <w:p w14:paraId="2EFAAFD6" w14:textId="77777777" w:rsidR="00800A8B" w:rsidRPr="00800A8B" w:rsidRDefault="00800A8B" w:rsidP="00800A8B">
      <w:pPr>
        <w:spacing w:after="0" w:line="240" w:lineRule="auto"/>
        <w:jc w:val="both"/>
        <w:rPr>
          <w:rFonts w:ascii="Times New Roman" w:eastAsia="Times New Roman" w:hAnsi="Times New Roman" w:cs="Times New Roman"/>
          <w:i/>
          <w:sz w:val="24"/>
          <w:szCs w:val="24"/>
          <w:lang w:eastAsia="hr-HR"/>
        </w:rPr>
      </w:pPr>
      <w:r w:rsidRPr="00800A8B">
        <w:rPr>
          <w:rFonts w:ascii="Times New Roman" w:eastAsia="Times New Roman" w:hAnsi="Times New Roman" w:cs="Times New Roman"/>
          <w:sz w:val="24"/>
          <w:szCs w:val="24"/>
          <w:lang w:eastAsia="hr-HR"/>
        </w:rPr>
        <w:t xml:space="preserve">Sredstva su planirana za sljedeće namjene: </w:t>
      </w:r>
      <w:r w:rsidRPr="00800A8B">
        <w:rPr>
          <w:rFonts w:ascii="Times New Roman" w:eastAsia="Times New Roman" w:hAnsi="Times New Roman" w:cs="Times New Roman"/>
          <w:i/>
          <w:sz w:val="24"/>
          <w:szCs w:val="24"/>
          <w:lang w:eastAsia="hr-HR"/>
        </w:rPr>
        <w:t>Zakupnine i najamnine, Ostale nespomenute rashode poslovanja</w:t>
      </w:r>
      <w:r w:rsidRPr="00800A8B">
        <w:rPr>
          <w:rFonts w:ascii="Times New Roman" w:eastAsia="Times New Roman" w:hAnsi="Times New Roman" w:cs="Times New Roman"/>
          <w:sz w:val="24"/>
          <w:szCs w:val="24"/>
          <w:lang w:eastAsia="hr-HR"/>
        </w:rPr>
        <w:t xml:space="preserve"> i za </w:t>
      </w:r>
      <w:r w:rsidRPr="00800A8B">
        <w:rPr>
          <w:rFonts w:ascii="Times New Roman" w:eastAsia="Times New Roman" w:hAnsi="Times New Roman" w:cs="Times New Roman"/>
          <w:i/>
          <w:sz w:val="24"/>
          <w:szCs w:val="24"/>
          <w:lang w:eastAsia="hr-HR"/>
        </w:rPr>
        <w:t>Pomoć za književnu nagradu K.S. Gjalski.</w:t>
      </w:r>
    </w:p>
    <w:p w14:paraId="62387D61" w14:textId="77777777" w:rsidR="00800A8B" w:rsidRPr="00800A8B" w:rsidRDefault="00800A8B" w:rsidP="00800A8B">
      <w:pPr>
        <w:spacing w:after="0" w:line="240" w:lineRule="auto"/>
        <w:ind w:firstLine="708"/>
        <w:rPr>
          <w:rFonts w:ascii="Times New Roman" w:eastAsia="Times New Roman" w:hAnsi="Times New Roman" w:cs="Times New Roman"/>
          <w:i/>
          <w:sz w:val="24"/>
          <w:szCs w:val="24"/>
          <w:lang w:eastAsia="hr-HR"/>
        </w:rPr>
      </w:pPr>
      <w:bookmarkStart w:id="7" w:name="_Hlk149556717"/>
      <w:r w:rsidRPr="00800A8B">
        <w:rPr>
          <w:rFonts w:ascii="Times New Roman" w:eastAsia="Times New Roman" w:hAnsi="Times New Roman" w:cs="Times New Roman"/>
          <w:i/>
          <w:sz w:val="24"/>
          <w:szCs w:val="24"/>
          <w:lang w:eastAsia="hr-HR"/>
        </w:rPr>
        <w:t xml:space="preserve">Zakupnine i najamnine </w:t>
      </w:r>
    </w:p>
    <w:bookmarkEnd w:id="7"/>
    <w:p w14:paraId="2C2EEDDF" w14:textId="77777777" w:rsidR="00800A8B" w:rsidRPr="00800A8B" w:rsidRDefault="00800A8B" w:rsidP="00800A8B">
      <w:pPr>
        <w:spacing w:after="0" w:line="240" w:lineRule="auto"/>
        <w:jc w:val="both"/>
        <w:rPr>
          <w:rFonts w:ascii="Times New Roman" w:eastAsia="Times New Roman" w:hAnsi="Times New Roman" w:cs="Times New Roman"/>
          <w:color w:val="C00000"/>
          <w:sz w:val="24"/>
          <w:szCs w:val="24"/>
          <w:lang w:eastAsia="hr-HR"/>
        </w:rPr>
      </w:pPr>
      <w:r w:rsidRPr="00800A8B">
        <w:rPr>
          <w:rFonts w:ascii="Times New Roman" w:eastAsia="Times New Roman" w:hAnsi="Times New Roman" w:cs="Times New Roman"/>
          <w:sz w:val="24"/>
          <w:szCs w:val="24"/>
          <w:lang w:eastAsia="hr-HR"/>
        </w:rPr>
        <w:t xml:space="preserve">Sredstva su planirana za plaćanje troškova zakupnine za prostorije u privatnom vlasništvu koje koriste dvije udruge za svoje djelovanje i to za Studio za izvedbene umjetnosti MOT 08 i za udrugu Urbana </w:t>
      </w:r>
      <w:proofErr w:type="spellStart"/>
      <w:r w:rsidRPr="00800A8B">
        <w:rPr>
          <w:rFonts w:ascii="Times New Roman" w:eastAsia="Times New Roman" w:hAnsi="Times New Roman" w:cs="Times New Roman"/>
          <w:sz w:val="24"/>
          <w:szCs w:val="24"/>
          <w:lang w:eastAsia="hr-HR"/>
        </w:rPr>
        <w:t>subkulturna</w:t>
      </w:r>
      <w:proofErr w:type="spellEnd"/>
      <w:r w:rsidRPr="00800A8B">
        <w:rPr>
          <w:rFonts w:ascii="Times New Roman" w:eastAsia="Times New Roman" w:hAnsi="Times New Roman" w:cs="Times New Roman"/>
          <w:sz w:val="24"/>
          <w:szCs w:val="24"/>
          <w:lang w:eastAsia="hr-HR"/>
        </w:rPr>
        <w:t xml:space="preserve"> baza-USB. Planirano 66.890 eura. </w:t>
      </w:r>
    </w:p>
    <w:p w14:paraId="1F68529D" w14:textId="77777777" w:rsidR="00800A8B" w:rsidRPr="00800A8B" w:rsidRDefault="00800A8B" w:rsidP="00800A8B">
      <w:pPr>
        <w:spacing w:after="0" w:line="240" w:lineRule="auto"/>
        <w:ind w:firstLine="708"/>
        <w:jc w:val="both"/>
        <w:rPr>
          <w:rFonts w:ascii="Times New Roman" w:eastAsia="Times New Roman" w:hAnsi="Times New Roman" w:cs="Times New Roman"/>
          <w:i/>
          <w:sz w:val="24"/>
          <w:szCs w:val="24"/>
          <w:lang w:eastAsia="hr-HR"/>
        </w:rPr>
      </w:pPr>
      <w:r w:rsidRPr="00800A8B">
        <w:rPr>
          <w:rFonts w:ascii="Times New Roman" w:eastAsia="Times New Roman" w:hAnsi="Times New Roman" w:cs="Times New Roman"/>
          <w:i/>
          <w:sz w:val="24"/>
          <w:szCs w:val="24"/>
          <w:lang w:eastAsia="hr-HR"/>
        </w:rPr>
        <w:t>Ostali nespomenuti rashodi poslovanja</w:t>
      </w:r>
    </w:p>
    <w:p w14:paraId="00361945"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 xml:space="preserve">Sredstva su planirana za provođenje aktivnosti povodom obilježavanja Dječjeg tjedna koji je u prvom tjednu mjeseca listopada, za kazališne i/ili kino predstave za djecu, </w:t>
      </w:r>
      <w:proofErr w:type="spellStart"/>
      <w:r w:rsidRPr="00800A8B">
        <w:rPr>
          <w:rFonts w:ascii="Times New Roman" w:eastAsia="Times New Roman" w:hAnsi="Times New Roman" w:cs="Times New Roman"/>
          <w:sz w:val="24"/>
          <w:szCs w:val="24"/>
          <w:lang w:eastAsia="hr-HR"/>
        </w:rPr>
        <w:t>trošove</w:t>
      </w:r>
      <w:proofErr w:type="spellEnd"/>
      <w:r w:rsidRPr="00800A8B">
        <w:rPr>
          <w:rFonts w:ascii="Times New Roman" w:eastAsia="Times New Roman" w:hAnsi="Times New Roman" w:cs="Times New Roman"/>
          <w:sz w:val="24"/>
          <w:szCs w:val="24"/>
          <w:lang w:eastAsia="hr-HR"/>
        </w:rPr>
        <w:t xml:space="preserve"> prijevoza djece iz područnih vrtića na predstave i druge aktivnosti. Planirano 2.660 eura.</w:t>
      </w:r>
    </w:p>
    <w:p w14:paraId="36742370" w14:textId="77777777" w:rsidR="00800A8B" w:rsidRPr="00800A8B" w:rsidRDefault="00800A8B" w:rsidP="00800A8B">
      <w:pPr>
        <w:spacing w:after="0" w:line="240" w:lineRule="auto"/>
        <w:ind w:firstLine="708"/>
        <w:jc w:val="both"/>
        <w:rPr>
          <w:rFonts w:ascii="Times New Roman" w:eastAsia="Times New Roman" w:hAnsi="Times New Roman" w:cs="Times New Roman"/>
          <w:i/>
          <w:sz w:val="24"/>
          <w:szCs w:val="24"/>
          <w:lang w:eastAsia="hr-HR"/>
        </w:rPr>
      </w:pPr>
      <w:r w:rsidRPr="00800A8B">
        <w:rPr>
          <w:rFonts w:ascii="Times New Roman" w:eastAsia="Times New Roman" w:hAnsi="Times New Roman" w:cs="Times New Roman"/>
          <w:i/>
          <w:sz w:val="24"/>
          <w:szCs w:val="24"/>
          <w:lang w:eastAsia="hr-HR"/>
        </w:rPr>
        <w:t>Književna nagrada K.S. Gjalski</w:t>
      </w:r>
    </w:p>
    <w:p w14:paraId="20806272"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r w:rsidRPr="00800A8B">
        <w:rPr>
          <w:rFonts w:ascii="Times New Roman" w:eastAsia="Times New Roman" w:hAnsi="Times New Roman" w:cs="Times New Roman"/>
          <w:sz w:val="24"/>
          <w:szCs w:val="24"/>
          <w:lang w:eastAsia="hr-HR"/>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Poreča-Parenzo. Planirano 550 eura.</w:t>
      </w:r>
    </w:p>
    <w:p w14:paraId="784D80B5" w14:textId="77777777" w:rsidR="00800A8B" w:rsidRPr="00800A8B" w:rsidRDefault="00800A8B" w:rsidP="00800A8B">
      <w:pPr>
        <w:spacing w:after="0" w:line="240" w:lineRule="auto"/>
        <w:jc w:val="both"/>
        <w:rPr>
          <w:rFonts w:ascii="Times New Roman" w:eastAsia="Times New Roman" w:hAnsi="Times New Roman" w:cs="Times New Roman"/>
          <w:sz w:val="24"/>
          <w:szCs w:val="24"/>
          <w:lang w:eastAsia="hr-HR"/>
        </w:rPr>
      </w:pPr>
    </w:p>
    <w:p w14:paraId="504FA307" w14:textId="77777777" w:rsidR="00800A8B" w:rsidRPr="00800A8B" w:rsidRDefault="00800A8B" w:rsidP="00800A8B">
      <w:pPr>
        <w:spacing w:after="0" w:line="240" w:lineRule="auto"/>
        <w:rPr>
          <w:rFonts w:ascii="Times New Roman" w:eastAsia="Times New Roman" w:hAnsi="Times New Roman" w:cs="Times New Roman"/>
          <w:b/>
          <w:sz w:val="24"/>
          <w:szCs w:val="24"/>
          <w:lang w:eastAsia="hr-HR"/>
        </w:rPr>
      </w:pPr>
      <w:r w:rsidRPr="00800A8B">
        <w:rPr>
          <w:rFonts w:ascii="Times New Roman" w:eastAsia="Times New Roman" w:hAnsi="Times New Roman" w:cs="Times New Roman"/>
          <w:b/>
          <w:sz w:val="24"/>
          <w:szCs w:val="24"/>
          <w:lang w:eastAsia="hr-HR"/>
        </w:rPr>
        <w:t>KAPITALNI PROJEKT „La mula de Parenzo“</w:t>
      </w:r>
    </w:p>
    <w:p w14:paraId="1A2E2660" w14:textId="77777777" w:rsidR="00800A8B" w:rsidRPr="00800A8B" w:rsidRDefault="00800A8B" w:rsidP="00800A8B">
      <w:pPr>
        <w:spacing w:after="0" w:line="240" w:lineRule="auto"/>
        <w:jc w:val="both"/>
        <w:rPr>
          <w:rFonts w:ascii="Times New Roman" w:eastAsia="Times New Roman" w:hAnsi="Times New Roman" w:cs="Times New Roman"/>
          <w:sz w:val="24"/>
          <w:szCs w:val="24"/>
          <w:lang w:val="en-US" w:eastAsia="hr-HR"/>
        </w:rPr>
      </w:pPr>
      <w:r w:rsidRPr="00800A8B">
        <w:rPr>
          <w:rFonts w:ascii="Times New Roman" w:eastAsia="Times New Roman" w:hAnsi="Times New Roman" w:cs="Times New Roman"/>
          <w:sz w:val="24"/>
          <w:szCs w:val="24"/>
          <w:lang w:val="en-US" w:eastAsia="hr-HR"/>
        </w:rPr>
        <w:t xml:space="preserve">Grad Poreč-Parenzo je 2021. </w:t>
      </w:r>
      <w:proofErr w:type="spellStart"/>
      <w:r w:rsidRPr="00800A8B">
        <w:rPr>
          <w:rFonts w:ascii="Times New Roman" w:eastAsia="Times New Roman" w:hAnsi="Times New Roman" w:cs="Times New Roman"/>
          <w:sz w:val="24"/>
          <w:szCs w:val="24"/>
          <w:lang w:val="en-US" w:eastAsia="hr-HR"/>
        </w:rPr>
        <w:t>započeo</w:t>
      </w:r>
      <w:proofErr w:type="spellEnd"/>
      <w:r w:rsidRPr="00800A8B">
        <w:rPr>
          <w:rFonts w:ascii="Times New Roman" w:eastAsia="Times New Roman" w:hAnsi="Times New Roman" w:cs="Times New Roman"/>
          <w:sz w:val="24"/>
          <w:szCs w:val="24"/>
          <w:lang w:val="en-US" w:eastAsia="hr-HR"/>
        </w:rPr>
        <w:t xml:space="preserve"> s </w:t>
      </w:r>
      <w:proofErr w:type="spellStart"/>
      <w:r w:rsidRPr="00800A8B">
        <w:rPr>
          <w:rFonts w:ascii="Times New Roman" w:eastAsia="Times New Roman" w:hAnsi="Times New Roman" w:cs="Times New Roman"/>
          <w:sz w:val="24"/>
          <w:szCs w:val="24"/>
          <w:lang w:val="en-US" w:eastAsia="hr-HR"/>
        </w:rPr>
        <w:t>realizacijom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projekta</w:t>
      </w:r>
      <w:proofErr w:type="spellEnd"/>
      <w:r w:rsidRPr="00800A8B">
        <w:rPr>
          <w:rFonts w:ascii="Times New Roman" w:eastAsia="Times New Roman" w:hAnsi="Times New Roman" w:cs="Times New Roman"/>
          <w:sz w:val="24"/>
          <w:szCs w:val="24"/>
          <w:lang w:val="en-US" w:eastAsia="hr-HR"/>
        </w:rPr>
        <w:t xml:space="preserve"> “La </w:t>
      </w:r>
      <w:proofErr w:type="spellStart"/>
      <w:r w:rsidRPr="00800A8B">
        <w:rPr>
          <w:rFonts w:ascii="Times New Roman" w:eastAsia="Times New Roman" w:hAnsi="Times New Roman" w:cs="Times New Roman"/>
          <w:sz w:val="24"/>
          <w:szCs w:val="24"/>
          <w:lang w:val="en-US" w:eastAsia="hr-HR"/>
        </w:rPr>
        <w:t>mula</w:t>
      </w:r>
      <w:proofErr w:type="spellEnd"/>
      <w:r w:rsidRPr="00800A8B">
        <w:rPr>
          <w:rFonts w:ascii="Times New Roman" w:eastAsia="Times New Roman" w:hAnsi="Times New Roman" w:cs="Times New Roman"/>
          <w:sz w:val="24"/>
          <w:szCs w:val="24"/>
          <w:lang w:val="en-US" w:eastAsia="hr-HR"/>
        </w:rPr>
        <w:t xml:space="preserve"> de Parenzo”. </w:t>
      </w:r>
      <w:proofErr w:type="spellStart"/>
      <w:r w:rsidRPr="00800A8B">
        <w:rPr>
          <w:rFonts w:ascii="Times New Roman" w:eastAsia="Times New Roman" w:hAnsi="Times New Roman" w:cs="Times New Roman"/>
          <w:sz w:val="24"/>
          <w:szCs w:val="24"/>
          <w:lang w:val="en-US" w:eastAsia="hr-HR"/>
        </w:rPr>
        <w:t>Riječ</w:t>
      </w:r>
      <w:proofErr w:type="spellEnd"/>
      <w:r w:rsidRPr="00800A8B">
        <w:rPr>
          <w:rFonts w:ascii="Times New Roman" w:eastAsia="Times New Roman" w:hAnsi="Times New Roman" w:cs="Times New Roman"/>
          <w:sz w:val="24"/>
          <w:szCs w:val="24"/>
          <w:lang w:val="en-US" w:eastAsia="hr-HR"/>
        </w:rPr>
        <w:t xml:space="preserve"> je o </w:t>
      </w:r>
      <w:proofErr w:type="spellStart"/>
      <w:r w:rsidRPr="00800A8B">
        <w:rPr>
          <w:rFonts w:ascii="Times New Roman" w:eastAsia="Times New Roman" w:hAnsi="Times New Roman" w:cs="Times New Roman"/>
          <w:sz w:val="24"/>
          <w:szCs w:val="24"/>
          <w:lang w:val="en-US" w:eastAsia="hr-HR"/>
        </w:rPr>
        <w:t>projektu</w:t>
      </w:r>
      <w:proofErr w:type="spellEnd"/>
      <w:r w:rsidRPr="00800A8B">
        <w:rPr>
          <w:rFonts w:ascii="Times New Roman" w:eastAsia="Times New Roman" w:hAnsi="Times New Roman" w:cs="Times New Roman"/>
          <w:sz w:val="24"/>
          <w:szCs w:val="24"/>
          <w:lang w:val="en-US" w:eastAsia="hr-HR"/>
        </w:rPr>
        <w:t xml:space="preserve"> koji </w:t>
      </w:r>
      <w:proofErr w:type="spellStart"/>
      <w:r w:rsidRPr="00800A8B">
        <w:rPr>
          <w:rFonts w:ascii="Times New Roman" w:eastAsia="Times New Roman" w:hAnsi="Times New Roman" w:cs="Times New Roman"/>
          <w:sz w:val="24"/>
          <w:szCs w:val="24"/>
          <w:lang w:val="en-US" w:eastAsia="hr-HR"/>
        </w:rPr>
        <w:t>ima</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cilj</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osim</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realizacije</w:t>
      </w:r>
      <w:proofErr w:type="spellEnd"/>
      <w:r w:rsidRPr="00800A8B">
        <w:rPr>
          <w:rFonts w:ascii="Times New Roman" w:eastAsia="Times New Roman" w:hAnsi="Times New Roman" w:cs="Times New Roman"/>
          <w:sz w:val="24"/>
          <w:szCs w:val="24"/>
          <w:lang w:val="en-US" w:eastAsia="hr-HR"/>
        </w:rPr>
        <w:t xml:space="preserve"> Centra za </w:t>
      </w:r>
      <w:proofErr w:type="spellStart"/>
      <w:r w:rsidRPr="00800A8B">
        <w:rPr>
          <w:rFonts w:ascii="Times New Roman" w:eastAsia="Times New Roman" w:hAnsi="Times New Roman" w:cs="Times New Roman"/>
          <w:sz w:val="24"/>
          <w:szCs w:val="24"/>
          <w:lang w:val="en-US" w:eastAsia="hr-HR"/>
        </w:rPr>
        <w:t>posjetitelje</w:t>
      </w:r>
      <w:proofErr w:type="spellEnd"/>
      <w:r w:rsidRPr="00800A8B">
        <w:rPr>
          <w:rFonts w:ascii="Times New Roman" w:eastAsia="Times New Roman" w:hAnsi="Times New Roman" w:cs="Times New Roman"/>
          <w:sz w:val="24"/>
          <w:szCs w:val="24"/>
          <w:lang w:val="en-US" w:eastAsia="hr-HR"/>
        </w:rPr>
        <w:t xml:space="preserve"> “La </w:t>
      </w:r>
      <w:proofErr w:type="spellStart"/>
      <w:r w:rsidRPr="00800A8B">
        <w:rPr>
          <w:rFonts w:ascii="Times New Roman" w:eastAsia="Times New Roman" w:hAnsi="Times New Roman" w:cs="Times New Roman"/>
          <w:sz w:val="24"/>
          <w:szCs w:val="24"/>
          <w:lang w:val="en-US" w:eastAsia="hr-HR"/>
        </w:rPr>
        <w:t>mula</w:t>
      </w:r>
      <w:proofErr w:type="spellEnd"/>
      <w:r w:rsidRPr="00800A8B">
        <w:rPr>
          <w:rFonts w:ascii="Times New Roman" w:eastAsia="Times New Roman" w:hAnsi="Times New Roman" w:cs="Times New Roman"/>
          <w:sz w:val="24"/>
          <w:szCs w:val="24"/>
          <w:lang w:val="en-US" w:eastAsia="hr-HR"/>
        </w:rPr>
        <w:t xml:space="preserve"> de Parenzo”, koji je</w:t>
      </w:r>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svečano</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otvoren</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krajem</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studenog</w:t>
      </w:r>
      <w:proofErr w:type="spellEnd"/>
      <w:r w:rsidRPr="00800A8B">
        <w:rPr>
          <w:rFonts w:ascii="Times New Roman" w:eastAsia="Times New Roman" w:hAnsi="Times New Roman" w:cs="Times New Roman"/>
          <w:sz w:val="24"/>
          <w:szCs w:val="24"/>
          <w:shd w:val="clear" w:color="auto" w:fill="FFFFFF"/>
          <w:lang w:val="en-US" w:eastAsia="hr-HR"/>
        </w:rPr>
        <w:t xml:space="preserve"> 2022. </w:t>
      </w:r>
      <w:proofErr w:type="spellStart"/>
      <w:r w:rsidRPr="00800A8B">
        <w:rPr>
          <w:rFonts w:ascii="Times New Roman" w:eastAsia="Times New Roman" w:hAnsi="Times New Roman" w:cs="Times New Roman"/>
          <w:sz w:val="24"/>
          <w:szCs w:val="24"/>
          <w:shd w:val="clear" w:color="auto" w:fill="FFFFFF"/>
          <w:lang w:val="en-US" w:eastAsia="hr-HR"/>
        </w:rPr>
        <w:t>godine</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na</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Trgu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slobode</w:t>
      </w:r>
      <w:proofErr w:type="spellEnd"/>
      <w:r w:rsidRPr="00800A8B">
        <w:rPr>
          <w:rFonts w:ascii="Times New Roman" w:eastAsia="Times New Roman" w:hAnsi="Times New Roman" w:cs="Times New Roman"/>
          <w:sz w:val="24"/>
          <w:szCs w:val="24"/>
          <w:shd w:val="clear" w:color="auto" w:fill="FFFFFF"/>
          <w:lang w:val="en-US" w:eastAsia="hr-HR"/>
        </w:rPr>
        <w:t xml:space="preserve"> u </w:t>
      </w:r>
      <w:proofErr w:type="spellStart"/>
      <w:r w:rsidRPr="00800A8B">
        <w:rPr>
          <w:rFonts w:ascii="Times New Roman" w:eastAsia="Times New Roman" w:hAnsi="Times New Roman" w:cs="Times New Roman"/>
          <w:sz w:val="24"/>
          <w:szCs w:val="24"/>
          <w:shd w:val="clear" w:color="auto" w:fill="FFFFFF"/>
          <w:lang w:val="en-US" w:eastAsia="hr-HR"/>
        </w:rPr>
        <w:t>Poreču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postaviti</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skulturu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djevojke</w:t>
      </w:r>
      <w:proofErr w:type="spellEnd"/>
      <w:r w:rsidRPr="00800A8B">
        <w:rPr>
          <w:rFonts w:ascii="Times New Roman" w:eastAsia="Times New Roman" w:hAnsi="Times New Roman" w:cs="Times New Roman"/>
          <w:sz w:val="24"/>
          <w:szCs w:val="24"/>
          <w:shd w:val="clear" w:color="auto" w:fill="FFFFFF"/>
          <w:lang w:val="en-US" w:eastAsia="hr-HR"/>
        </w:rPr>
        <w:t xml:space="preserve">-La </w:t>
      </w:r>
      <w:proofErr w:type="spellStart"/>
      <w:r w:rsidRPr="00800A8B">
        <w:rPr>
          <w:rFonts w:ascii="Times New Roman" w:eastAsia="Times New Roman" w:hAnsi="Times New Roman" w:cs="Times New Roman"/>
          <w:sz w:val="24"/>
          <w:szCs w:val="24"/>
          <w:shd w:val="clear" w:color="auto" w:fill="FFFFFF"/>
          <w:lang w:val="en-US" w:eastAsia="hr-HR"/>
        </w:rPr>
        <w:t>mula</w:t>
      </w:r>
      <w:proofErr w:type="spellEnd"/>
      <w:r w:rsidRPr="00800A8B">
        <w:rPr>
          <w:rFonts w:ascii="Times New Roman" w:eastAsia="Times New Roman" w:hAnsi="Times New Roman" w:cs="Times New Roman"/>
          <w:sz w:val="24"/>
          <w:szCs w:val="24"/>
          <w:shd w:val="clear" w:color="auto" w:fill="FFFFFF"/>
          <w:lang w:val="en-US" w:eastAsia="hr-HR"/>
        </w:rPr>
        <w:t xml:space="preserve"> de Parenzo u </w:t>
      </w:r>
      <w:proofErr w:type="spellStart"/>
      <w:r w:rsidRPr="00800A8B">
        <w:rPr>
          <w:rFonts w:ascii="Times New Roman" w:eastAsia="Times New Roman" w:hAnsi="Times New Roman" w:cs="Times New Roman"/>
          <w:sz w:val="24"/>
          <w:szCs w:val="24"/>
          <w:shd w:val="clear" w:color="auto" w:fill="FFFFFF"/>
          <w:lang w:val="en-US" w:eastAsia="hr-HR"/>
        </w:rPr>
        <w:t>neposrednoj</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blizini</w:t>
      </w:r>
      <w:proofErr w:type="spellEnd"/>
      <w:r w:rsidRPr="00800A8B">
        <w:rPr>
          <w:rFonts w:ascii="Times New Roman" w:eastAsia="Times New Roman" w:hAnsi="Times New Roman" w:cs="Times New Roman"/>
          <w:sz w:val="24"/>
          <w:szCs w:val="24"/>
          <w:shd w:val="clear" w:color="auto" w:fill="FFFFFF"/>
          <w:lang w:val="en-US" w:eastAsia="hr-HR"/>
        </w:rPr>
        <w:t xml:space="preserve"> Centra.</w:t>
      </w:r>
      <w:r w:rsidRPr="00800A8B">
        <w:rPr>
          <w:rFonts w:ascii="Times New Roman" w:eastAsia="Times New Roman" w:hAnsi="Times New Roman" w:cs="Times New Roman"/>
          <w:i/>
          <w:iCs/>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Centar</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temeljima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motivima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istoimene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pjesme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globalno</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poznate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vrlo</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bliske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našim</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građanima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cilj</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prikazati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razvoj</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porečkog</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gospodarstva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ribarstva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u </w:t>
      </w:r>
      <w:proofErr w:type="spellStart"/>
      <w:r w:rsidRPr="00800A8B">
        <w:rPr>
          <w:rFonts w:ascii="Times New Roman" w:eastAsia="Times New Roman" w:hAnsi="Times New Roman" w:cs="Times New Roman"/>
          <w:color w:val="212529"/>
          <w:sz w:val="24"/>
          <w:szCs w:val="24"/>
          <w:shd w:val="clear" w:color="auto" w:fill="FFFFFF"/>
          <w:lang w:val="en-US" w:eastAsia="hr-HR"/>
        </w:rPr>
        <w:t>desetljećima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oko</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nastanka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pjesme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kao</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društveno-političke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prilike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Posebna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pozornost</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dana je </w:t>
      </w:r>
      <w:proofErr w:type="spellStart"/>
      <w:r w:rsidRPr="00800A8B">
        <w:rPr>
          <w:rFonts w:ascii="Times New Roman" w:eastAsia="Times New Roman" w:hAnsi="Times New Roman" w:cs="Times New Roman"/>
          <w:color w:val="212529"/>
          <w:sz w:val="24"/>
          <w:szCs w:val="24"/>
          <w:shd w:val="clear" w:color="auto" w:fill="FFFFFF"/>
          <w:lang w:val="en-US" w:eastAsia="hr-HR"/>
        </w:rPr>
        <w:t>obradi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tematike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porečke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Peškere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ribarstva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marikulture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a </w:t>
      </w:r>
      <w:proofErr w:type="spellStart"/>
      <w:r w:rsidRPr="00800A8B">
        <w:rPr>
          <w:rFonts w:ascii="Times New Roman" w:eastAsia="Times New Roman" w:hAnsi="Times New Roman" w:cs="Times New Roman"/>
          <w:color w:val="212529"/>
          <w:sz w:val="24"/>
          <w:szCs w:val="24"/>
          <w:shd w:val="clear" w:color="auto" w:fill="FFFFFF"/>
          <w:lang w:val="en-US" w:eastAsia="hr-HR"/>
        </w:rPr>
        <w:t>sve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način</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koji </w:t>
      </w:r>
      <w:proofErr w:type="spellStart"/>
      <w:r w:rsidRPr="00800A8B">
        <w:rPr>
          <w:rFonts w:ascii="Times New Roman" w:eastAsia="Times New Roman" w:hAnsi="Times New Roman" w:cs="Times New Roman"/>
          <w:color w:val="212529"/>
          <w:sz w:val="24"/>
          <w:szCs w:val="24"/>
          <w:shd w:val="clear" w:color="auto" w:fill="FFFFFF"/>
          <w:lang w:val="en-US" w:eastAsia="hr-HR"/>
        </w:rPr>
        <w:t>povijesno</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zanimljive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činjenice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interpretira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suvremen</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način</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svojstven</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modernom</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konzumentu</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Centar</w:t>
      </w:r>
      <w:proofErr w:type="spellEnd"/>
      <w:r w:rsidRPr="00800A8B">
        <w:rPr>
          <w:rFonts w:ascii="Times New Roman" w:eastAsia="Times New Roman" w:hAnsi="Times New Roman" w:cs="Times New Roman"/>
          <w:sz w:val="24"/>
          <w:szCs w:val="24"/>
          <w:shd w:val="clear" w:color="auto" w:fill="FFFFFF"/>
          <w:lang w:val="en-US" w:eastAsia="hr-HR"/>
        </w:rPr>
        <w:t xml:space="preserve"> je </w:t>
      </w:r>
      <w:proofErr w:type="spellStart"/>
      <w:r w:rsidRPr="00800A8B">
        <w:rPr>
          <w:rFonts w:ascii="Times New Roman" w:eastAsia="Times New Roman" w:hAnsi="Times New Roman" w:cs="Times New Roman"/>
          <w:sz w:val="24"/>
          <w:szCs w:val="24"/>
          <w:shd w:val="clear" w:color="auto" w:fill="FFFFFF"/>
          <w:lang w:val="en-US" w:eastAsia="hr-HR"/>
        </w:rPr>
        <w:t>kroz</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glazbu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moderne</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tehnologije</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proizvode</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i</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opremu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ispričao</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priču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i</w:t>
      </w:r>
      <w:proofErr w:type="spellEnd"/>
      <w:r w:rsidRPr="00800A8B">
        <w:rPr>
          <w:rFonts w:ascii="Times New Roman" w:eastAsia="Times New Roman" w:hAnsi="Times New Roman" w:cs="Times New Roman"/>
          <w:sz w:val="24"/>
          <w:szCs w:val="24"/>
          <w:shd w:val="clear" w:color="auto" w:fill="FFFFFF"/>
          <w:lang w:val="en-US" w:eastAsia="hr-HR"/>
        </w:rPr>
        <w:t xml:space="preserve"> o </w:t>
      </w:r>
      <w:proofErr w:type="spellStart"/>
      <w:r w:rsidRPr="00800A8B">
        <w:rPr>
          <w:rFonts w:ascii="Times New Roman" w:eastAsia="Times New Roman" w:hAnsi="Times New Roman" w:cs="Times New Roman"/>
          <w:sz w:val="24"/>
          <w:szCs w:val="24"/>
          <w:shd w:val="clear" w:color="auto" w:fill="FFFFFF"/>
          <w:lang w:val="en-US" w:eastAsia="hr-HR"/>
        </w:rPr>
        <w:t>djevojci</w:t>
      </w:r>
      <w:proofErr w:type="spellEnd"/>
      <w:r w:rsidRPr="00800A8B">
        <w:rPr>
          <w:rFonts w:ascii="Times New Roman" w:eastAsia="Times New Roman" w:hAnsi="Times New Roman" w:cs="Times New Roman"/>
          <w:sz w:val="24"/>
          <w:szCs w:val="24"/>
          <w:shd w:val="clear" w:color="auto" w:fill="FFFFFF"/>
          <w:lang w:val="en-US" w:eastAsia="hr-HR"/>
        </w:rPr>
        <w:t xml:space="preserve">-La </w:t>
      </w:r>
      <w:proofErr w:type="spellStart"/>
      <w:r w:rsidRPr="00800A8B">
        <w:rPr>
          <w:rFonts w:ascii="Times New Roman" w:eastAsia="Times New Roman" w:hAnsi="Times New Roman" w:cs="Times New Roman"/>
          <w:sz w:val="24"/>
          <w:szCs w:val="24"/>
          <w:shd w:val="clear" w:color="auto" w:fill="FFFFFF"/>
          <w:lang w:val="en-US" w:eastAsia="hr-HR"/>
        </w:rPr>
        <w:t>muli</w:t>
      </w:r>
      <w:proofErr w:type="spellEnd"/>
      <w:r w:rsidRPr="00800A8B">
        <w:rPr>
          <w:rFonts w:ascii="Times New Roman" w:eastAsia="Times New Roman" w:hAnsi="Times New Roman" w:cs="Times New Roman"/>
          <w:sz w:val="24"/>
          <w:szCs w:val="24"/>
          <w:shd w:val="clear" w:color="auto" w:fill="FFFFFF"/>
          <w:lang w:val="en-US" w:eastAsia="hr-HR"/>
        </w:rPr>
        <w:t xml:space="preserve"> de Parenzo, o </w:t>
      </w:r>
      <w:proofErr w:type="spellStart"/>
      <w:r w:rsidRPr="00800A8B">
        <w:rPr>
          <w:rFonts w:ascii="Times New Roman" w:eastAsia="Times New Roman" w:hAnsi="Times New Roman" w:cs="Times New Roman"/>
          <w:sz w:val="24"/>
          <w:szCs w:val="24"/>
          <w:shd w:val="clear" w:color="auto" w:fill="FFFFFF"/>
          <w:lang w:val="en-US" w:eastAsia="hr-HR"/>
        </w:rPr>
        <w:t>opjevanoj</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legendi</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Poreča</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simbolu</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shd w:val="clear" w:color="auto" w:fill="FFFFFF"/>
          <w:lang w:val="en-US" w:eastAsia="hr-HR"/>
        </w:rPr>
        <w:t>poduzetništva</w:t>
      </w:r>
      <w:proofErr w:type="spellEnd"/>
      <w:r w:rsidRPr="00800A8B">
        <w:rPr>
          <w:rFonts w:ascii="Times New Roman" w:eastAsia="Times New Roman" w:hAnsi="Times New Roman" w:cs="Times New Roman"/>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Idući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korak</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je </w:t>
      </w:r>
      <w:proofErr w:type="spellStart"/>
      <w:r w:rsidRPr="00800A8B">
        <w:rPr>
          <w:rFonts w:ascii="Times New Roman" w:eastAsia="Times New Roman" w:hAnsi="Times New Roman" w:cs="Times New Roman"/>
          <w:color w:val="212529"/>
          <w:sz w:val="24"/>
          <w:szCs w:val="24"/>
          <w:shd w:val="clear" w:color="auto" w:fill="FFFFFF"/>
          <w:lang w:val="en-US" w:eastAsia="hr-HR"/>
        </w:rPr>
        <w:t>izrada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postavljanje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skulpure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djevojke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koju</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će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birati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struka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ali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Porečanke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Porečani</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u </w:t>
      </w:r>
      <w:proofErr w:type="spellStart"/>
      <w:r w:rsidRPr="00800A8B">
        <w:rPr>
          <w:rFonts w:ascii="Times New Roman" w:eastAsia="Times New Roman" w:hAnsi="Times New Roman" w:cs="Times New Roman"/>
          <w:color w:val="212529"/>
          <w:sz w:val="24"/>
          <w:szCs w:val="24"/>
          <w:shd w:val="clear" w:color="auto" w:fill="FFFFFF"/>
          <w:lang w:val="en-US" w:eastAsia="hr-HR"/>
        </w:rPr>
        <w:t>dogovoru</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s </w:t>
      </w:r>
      <w:proofErr w:type="spellStart"/>
      <w:r w:rsidRPr="00800A8B">
        <w:rPr>
          <w:rFonts w:ascii="Times New Roman" w:eastAsia="Times New Roman" w:hAnsi="Times New Roman" w:cs="Times New Roman"/>
          <w:color w:val="212529"/>
          <w:sz w:val="24"/>
          <w:szCs w:val="24"/>
          <w:shd w:val="clear" w:color="auto" w:fill="FFFFFF"/>
          <w:lang w:val="en-US" w:eastAsia="hr-HR"/>
        </w:rPr>
        <w:t>konzervatorima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čime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se </w:t>
      </w:r>
      <w:proofErr w:type="spellStart"/>
      <w:r w:rsidRPr="00800A8B">
        <w:rPr>
          <w:rFonts w:ascii="Times New Roman" w:eastAsia="Times New Roman" w:hAnsi="Times New Roman" w:cs="Times New Roman"/>
          <w:color w:val="212529"/>
          <w:sz w:val="24"/>
          <w:szCs w:val="24"/>
          <w:shd w:val="clear" w:color="auto" w:fill="FFFFFF"/>
          <w:lang w:val="en-US" w:eastAsia="hr-HR"/>
        </w:rPr>
        <w:t>realizira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želja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naših</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sugrađana</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o </w:t>
      </w:r>
      <w:proofErr w:type="spellStart"/>
      <w:r w:rsidRPr="00800A8B">
        <w:rPr>
          <w:rFonts w:ascii="Times New Roman" w:eastAsia="Times New Roman" w:hAnsi="Times New Roman" w:cs="Times New Roman"/>
          <w:color w:val="212529"/>
          <w:sz w:val="24"/>
          <w:szCs w:val="24"/>
          <w:shd w:val="clear" w:color="auto" w:fill="FFFFFF"/>
          <w:lang w:val="en-US" w:eastAsia="hr-HR"/>
        </w:rPr>
        <w:t>postavljanju</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color w:val="212529"/>
          <w:sz w:val="24"/>
          <w:szCs w:val="24"/>
          <w:shd w:val="clear" w:color="auto" w:fill="FFFFFF"/>
          <w:lang w:val="en-US" w:eastAsia="hr-HR"/>
        </w:rPr>
        <w:t>skulpture</w:t>
      </w:r>
      <w:proofErr w:type="spellEnd"/>
      <w:r w:rsidRPr="00800A8B">
        <w:rPr>
          <w:rFonts w:ascii="Times New Roman" w:eastAsia="Times New Roman" w:hAnsi="Times New Roman" w:cs="Times New Roman"/>
          <w:color w:val="212529"/>
          <w:sz w:val="24"/>
          <w:szCs w:val="24"/>
          <w:shd w:val="clear" w:color="auto" w:fill="FFFFFF"/>
          <w:lang w:val="en-US" w:eastAsia="hr-HR"/>
        </w:rPr>
        <w:t xml:space="preserve">. </w:t>
      </w:r>
      <w:proofErr w:type="spellStart"/>
      <w:r w:rsidRPr="00800A8B">
        <w:rPr>
          <w:rFonts w:ascii="Times New Roman" w:eastAsia="Times New Roman" w:hAnsi="Times New Roman" w:cs="Times New Roman"/>
          <w:sz w:val="24"/>
          <w:szCs w:val="24"/>
          <w:lang w:val="en-US" w:eastAsia="hr-HR"/>
        </w:rPr>
        <w:t>Sredstva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planirana</w:t>
      </w:r>
      <w:proofErr w:type="spellEnd"/>
      <w:r w:rsidRPr="00800A8B">
        <w:rPr>
          <w:rFonts w:ascii="Times New Roman" w:eastAsia="Times New Roman" w:hAnsi="Times New Roman" w:cs="Times New Roman"/>
          <w:sz w:val="24"/>
          <w:szCs w:val="24"/>
          <w:lang w:val="en-US" w:eastAsia="hr-HR"/>
        </w:rPr>
        <w:t xml:space="preserve"> za </w:t>
      </w:r>
      <w:proofErr w:type="spellStart"/>
      <w:r w:rsidRPr="00800A8B">
        <w:rPr>
          <w:rFonts w:ascii="Times New Roman" w:eastAsia="Times New Roman" w:hAnsi="Times New Roman" w:cs="Times New Roman"/>
          <w:sz w:val="24"/>
          <w:szCs w:val="24"/>
          <w:lang w:val="en-US" w:eastAsia="hr-HR"/>
        </w:rPr>
        <w:t>izradu</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odljeva</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skulpure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ostale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troškove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vezane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uz</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izradu</w:t>
      </w:r>
      <w:proofErr w:type="spellEnd"/>
      <w:r w:rsidRPr="00800A8B">
        <w:rPr>
          <w:rFonts w:ascii="Times New Roman" w:eastAsia="Times New Roman" w:hAnsi="Times New Roman" w:cs="Times New Roman"/>
          <w:sz w:val="24"/>
          <w:szCs w:val="24"/>
          <w:lang w:val="en-US" w:eastAsia="hr-HR"/>
        </w:rPr>
        <w:t xml:space="preserve"> i </w:t>
      </w:r>
      <w:proofErr w:type="spellStart"/>
      <w:r w:rsidRPr="00800A8B">
        <w:rPr>
          <w:rFonts w:ascii="Times New Roman" w:eastAsia="Times New Roman" w:hAnsi="Times New Roman" w:cs="Times New Roman"/>
          <w:sz w:val="24"/>
          <w:szCs w:val="24"/>
          <w:lang w:val="en-US" w:eastAsia="hr-HR"/>
        </w:rPr>
        <w:t>postavljanje</w:t>
      </w:r>
      <w:proofErr w:type="spellEnd"/>
      <w:r w:rsidRPr="00800A8B">
        <w:rPr>
          <w:rFonts w:ascii="Times New Roman" w:eastAsia="Times New Roman" w:hAnsi="Times New Roman" w:cs="Times New Roman"/>
          <w:sz w:val="24"/>
          <w:szCs w:val="24"/>
          <w:lang w:val="en-US" w:eastAsia="hr-HR"/>
        </w:rPr>
        <w:t xml:space="preserve"> </w:t>
      </w:r>
      <w:proofErr w:type="spellStart"/>
      <w:r w:rsidRPr="00800A8B">
        <w:rPr>
          <w:rFonts w:ascii="Times New Roman" w:eastAsia="Times New Roman" w:hAnsi="Times New Roman" w:cs="Times New Roman"/>
          <w:sz w:val="24"/>
          <w:szCs w:val="24"/>
          <w:lang w:val="en-US" w:eastAsia="hr-HR"/>
        </w:rPr>
        <w:t>skulpture</w:t>
      </w:r>
      <w:proofErr w:type="spellEnd"/>
      <w:r w:rsidRPr="00800A8B">
        <w:rPr>
          <w:rFonts w:ascii="Times New Roman" w:eastAsia="Times New Roman" w:hAnsi="Times New Roman" w:cs="Times New Roman"/>
          <w:sz w:val="24"/>
          <w:szCs w:val="24"/>
          <w:lang w:val="en-US" w:eastAsia="hr-HR"/>
        </w:rPr>
        <w:t>.</w:t>
      </w:r>
    </w:p>
    <w:tbl>
      <w:tblPr>
        <w:tblW w:w="0" w:type="auto"/>
        <w:tblLayout w:type="fixed"/>
        <w:tblLook w:val="0000" w:firstRow="0" w:lastRow="0" w:firstColumn="0" w:lastColumn="0" w:noHBand="0" w:noVBand="0"/>
      </w:tblPr>
      <w:tblGrid>
        <w:gridCol w:w="3652"/>
      </w:tblGrid>
      <w:tr w:rsidR="00755026" w:rsidRPr="00755026" w14:paraId="547FA567" w14:textId="77777777" w:rsidTr="00DF5E9C">
        <w:trPr>
          <w:cantSplit/>
        </w:trPr>
        <w:tc>
          <w:tcPr>
            <w:tcW w:w="3652" w:type="dxa"/>
            <w:tcBorders>
              <w:top w:val="nil"/>
              <w:left w:val="nil"/>
              <w:bottom w:val="nil"/>
              <w:right w:val="nil"/>
            </w:tcBorders>
          </w:tcPr>
          <w:p w14:paraId="402487EF" w14:textId="1B8681A5" w:rsidR="00755026" w:rsidRPr="00755026" w:rsidRDefault="00755026" w:rsidP="00755026">
            <w:pPr>
              <w:spacing w:after="0" w:line="240" w:lineRule="auto"/>
              <w:rPr>
                <w:rFonts w:ascii="Times New Roman" w:eastAsia="Times New Roman" w:hAnsi="Times New Roman" w:cs="Times New Roman"/>
                <w:b/>
                <w:sz w:val="12"/>
                <w:szCs w:val="24"/>
                <w:lang w:eastAsia="hr-HR"/>
              </w:rPr>
            </w:pPr>
            <w:r w:rsidRPr="00755026">
              <w:rPr>
                <w:rFonts w:ascii="Times New Roman" w:eastAsia="Times New Roman" w:hAnsi="Times New Roman" w:cs="Times New Roman"/>
                <w:b/>
                <w:sz w:val="32"/>
                <w:szCs w:val="24"/>
                <w:lang w:eastAsia="hr-HR"/>
              </w:rPr>
              <w:lastRenderedPageBreak/>
              <w:t xml:space="preserve">             </w:t>
            </w:r>
            <w:r w:rsidRPr="00755026">
              <w:rPr>
                <w:rFonts w:ascii="Times New Roman" w:eastAsia="Times New Roman" w:hAnsi="Times New Roman" w:cs="Times New Roman"/>
                <w:b/>
                <w:noProof/>
                <w:sz w:val="32"/>
                <w:szCs w:val="24"/>
                <w:lang w:eastAsia="hr-HR"/>
              </w:rPr>
              <w:drawing>
                <wp:inline distT="0" distB="0" distL="0" distR="0" wp14:anchorId="665AB026" wp14:editId="0568AB76">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755026" w:rsidRPr="00755026" w14:paraId="595EEF13" w14:textId="77777777" w:rsidTr="00DF5E9C">
        <w:trPr>
          <w:cantSplit/>
        </w:trPr>
        <w:tc>
          <w:tcPr>
            <w:tcW w:w="3652" w:type="dxa"/>
            <w:tcBorders>
              <w:top w:val="nil"/>
              <w:left w:val="nil"/>
              <w:bottom w:val="nil"/>
              <w:right w:val="nil"/>
            </w:tcBorders>
          </w:tcPr>
          <w:p w14:paraId="3FF9487E" w14:textId="77777777"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b/>
                <w:sz w:val="24"/>
                <w:szCs w:val="24"/>
                <w:lang w:val="de-DE" w:eastAsia="hr-HR"/>
              </w:rPr>
              <w:t>REPUBLIKA HRVATSKA</w:t>
            </w:r>
          </w:p>
        </w:tc>
      </w:tr>
      <w:tr w:rsidR="00755026" w:rsidRPr="00755026" w14:paraId="5A98756A" w14:textId="77777777" w:rsidTr="00DF5E9C">
        <w:trPr>
          <w:cantSplit/>
        </w:trPr>
        <w:tc>
          <w:tcPr>
            <w:tcW w:w="3652" w:type="dxa"/>
            <w:tcBorders>
              <w:top w:val="nil"/>
              <w:left w:val="nil"/>
              <w:bottom w:val="nil"/>
              <w:right w:val="nil"/>
            </w:tcBorders>
          </w:tcPr>
          <w:p w14:paraId="2A069BEC" w14:textId="77777777"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b/>
                <w:sz w:val="24"/>
                <w:szCs w:val="24"/>
                <w:lang w:val="de-DE" w:eastAsia="hr-HR"/>
              </w:rPr>
              <w:t xml:space="preserve">  ISTARSKA ŽUPANIJA</w:t>
            </w:r>
          </w:p>
        </w:tc>
      </w:tr>
      <w:tr w:rsidR="00755026" w:rsidRPr="00755026" w14:paraId="202FF60A" w14:textId="77777777" w:rsidTr="00DF5E9C">
        <w:trPr>
          <w:cantSplit/>
        </w:trPr>
        <w:tc>
          <w:tcPr>
            <w:tcW w:w="3652" w:type="dxa"/>
            <w:tcBorders>
              <w:top w:val="nil"/>
              <w:left w:val="nil"/>
              <w:bottom w:val="nil"/>
              <w:right w:val="nil"/>
            </w:tcBorders>
          </w:tcPr>
          <w:p w14:paraId="25DD44B1" w14:textId="77777777"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b/>
                <w:sz w:val="24"/>
                <w:szCs w:val="24"/>
                <w:lang w:val="de-DE" w:eastAsia="hr-HR"/>
              </w:rPr>
              <w:t>GRAD POREČ-PARENZO</w:t>
            </w:r>
          </w:p>
          <w:p w14:paraId="34A10455" w14:textId="6FB67983"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b/>
                <w:sz w:val="24"/>
                <w:szCs w:val="24"/>
                <w:lang w:val="de-DE" w:eastAsia="hr-HR"/>
              </w:rPr>
              <w:t>CITT</w:t>
            </w:r>
            <w:r w:rsidR="00E241B9">
              <w:rPr>
                <w:rFonts w:ascii="Times New Roman" w:eastAsia="Times New Roman" w:hAnsi="Times New Roman" w:cs="Times New Roman"/>
                <w:b/>
                <w:sz w:val="24"/>
                <w:szCs w:val="24"/>
                <w:lang w:val="de-DE" w:eastAsia="hr-HR"/>
              </w:rPr>
              <w:t>À</w:t>
            </w:r>
            <w:r w:rsidRPr="00755026">
              <w:rPr>
                <w:rFonts w:ascii="Times New Roman" w:eastAsia="Times New Roman" w:hAnsi="Times New Roman" w:cs="Times New Roman"/>
                <w:b/>
                <w:sz w:val="24"/>
                <w:szCs w:val="24"/>
                <w:lang w:val="de-DE" w:eastAsia="hr-HR"/>
              </w:rPr>
              <w:t xml:space="preserve"> DI POREČ-PARENZO</w:t>
            </w:r>
          </w:p>
        </w:tc>
      </w:tr>
      <w:tr w:rsidR="00755026" w:rsidRPr="00755026" w14:paraId="52CB4910" w14:textId="77777777" w:rsidTr="00DF5E9C">
        <w:trPr>
          <w:cantSplit/>
          <w:trHeight w:val="373"/>
        </w:trPr>
        <w:tc>
          <w:tcPr>
            <w:tcW w:w="3652" w:type="dxa"/>
            <w:tcBorders>
              <w:top w:val="nil"/>
              <w:left w:val="nil"/>
              <w:bottom w:val="nil"/>
              <w:right w:val="nil"/>
            </w:tcBorders>
          </w:tcPr>
          <w:p w14:paraId="6AFEAA35" w14:textId="77777777"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b/>
                <w:sz w:val="24"/>
                <w:szCs w:val="24"/>
                <w:lang w:val="de-DE" w:eastAsia="hr-HR"/>
              </w:rPr>
              <w:t xml:space="preserve">          </w:t>
            </w:r>
            <w:proofErr w:type="spellStart"/>
            <w:r w:rsidRPr="00755026">
              <w:rPr>
                <w:rFonts w:ascii="Times New Roman" w:eastAsia="Times New Roman" w:hAnsi="Times New Roman" w:cs="Times New Roman"/>
                <w:b/>
                <w:sz w:val="24"/>
                <w:szCs w:val="24"/>
                <w:lang w:val="de-DE" w:eastAsia="hr-HR"/>
              </w:rPr>
              <w:t>Gradsko</w:t>
            </w:r>
            <w:proofErr w:type="spellEnd"/>
            <w:r w:rsidRPr="00755026">
              <w:rPr>
                <w:rFonts w:ascii="Times New Roman" w:eastAsia="Times New Roman" w:hAnsi="Times New Roman" w:cs="Times New Roman"/>
                <w:b/>
                <w:sz w:val="24"/>
                <w:szCs w:val="24"/>
                <w:lang w:val="de-DE" w:eastAsia="hr-HR"/>
              </w:rPr>
              <w:t xml:space="preserve"> </w:t>
            </w:r>
            <w:proofErr w:type="spellStart"/>
            <w:r w:rsidRPr="00755026">
              <w:rPr>
                <w:rFonts w:ascii="Times New Roman" w:eastAsia="Times New Roman" w:hAnsi="Times New Roman" w:cs="Times New Roman"/>
                <w:b/>
                <w:sz w:val="24"/>
                <w:szCs w:val="24"/>
                <w:lang w:val="de-DE" w:eastAsia="hr-HR"/>
              </w:rPr>
              <w:t>vijeće</w:t>
            </w:r>
            <w:proofErr w:type="spellEnd"/>
          </w:p>
          <w:p w14:paraId="46D4A585" w14:textId="5A877171" w:rsidR="00755026" w:rsidRPr="00755026" w:rsidRDefault="00755026" w:rsidP="00755026">
            <w:pPr>
              <w:spacing w:after="0" w:line="240" w:lineRule="auto"/>
              <w:rPr>
                <w:rFonts w:ascii="Times New Roman" w:eastAsia="Times New Roman" w:hAnsi="Times New Roman" w:cs="Times New Roman"/>
                <w:sz w:val="24"/>
                <w:szCs w:val="24"/>
                <w:lang w:val="de-DE" w:eastAsia="hr-HR"/>
              </w:rPr>
            </w:pPr>
            <w:r w:rsidRPr="00755026">
              <w:rPr>
                <w:rFonts w:ascii="Times New Roman" w:eastAsia="Times New Roman" w:hAnsi="Times New Roman" w:cs="Times New Roman"/>
                <w:sz w:val="24"/>
                <w:szCs w:val="24"/>
                <w:lang w:val="de-DE" w:eastAsia="hr-HR"/>
              </w:rPr>
              <w:t xml:space="preserve">KLASA: </w:t>
            </w:r>
          </w:p>
          <w:p w14:paraId="66DEB94E" w14:textId="1917F4FD" w:rsidR="00755026" w:rsidRPr="00755026" w:rsidRDefault="00755026" w:rsidP="00755026">
            <w:pPr>
              <w:spacing w:after="0" w:line="240" w:lineRule="auto"/>
              <w:rPr>
                <w:rFonts w:ascii="Times New Roman" w:eastAsia="Times New Roman" w:hAnsi="Times New Roman" w:cs="Times New Roman"/>
                <w:sz w:val="24"/>
                <w:szCs w:val="24"/>
                <w:lang w:val="de-DE" w:eastAsia="hr-HR"/>
              </w:rPr>
            </w:pPr>
            <w:r w:rsidRPr="00755026">
              <w:rPr>
                <w:rFonts w:ascii="Times New Roman" w:eastAsia="Times New Roman" w:hAnsi="Times New Roman" w:cs="Times New Roman"/>
                <w:sz w:val="24"/>
                <w:szCs w:val="24"/>
                <w:lang w:val="de-DE" w:eastAsia="hr-HR"/>
              </w:rPr>
              <w:t xml:space="preserve">URBROJ: </w:t>
            </w:r>
          </w:p>
          <w:p w14:paraId="0977C4F3" w14:textId="77777777" w:rsidR="00755026" w:rsidRPr="00755026" w:rsidRDefault="00755026" w:rsidP="00755026">
            <w:pPr>
              <w:spacing w:after="0" w:line="240" w:lineRule="auto"/>
              <w:rPr>
                <w:rFonts w:ascii="Times New Roman" w:eastAsia="Times New Roman" w:hAnsi="Times New Roman" w:cs="Times New Roman"/>
                <w:b/>
                <w:sz w:val="24"/>
                <w:szCs w:val="24"/>
                <w:lang w:val="de-DE" w:eastAsia="hr-HR"/>
              </w:rPr>
            </w:pPr>
            <w:r w:rsidRPr="00755026">
              <w:rPr>
                <w:rFonts w:ascii="Times New Roman" w:eastAsia="Times New Roman" w:hAnsi="Times New Roman" w:cs="Times New Roman"/>
                <w:sz w:val="24"/>
                <w:szCs w:val="24"/>
                <w:lang w:val="de-DE" w:eastAsia="hr-HR"/>
              </w:rPr>
              <w:t>Poreč-Parenzo, …</w:t>
            </w:r>
            <w:proofErr w:type="gramStart"/>
            <w:r w:rsidRPr="00755026">
              <w:rPr>
                <w:rFonts w:ascii="Times New Roman" w:eastAsia="Times New Roman" w:hAnsi="Times New Roman" w:cs="Times New Roman"/>
                <w:sz w:val="24"/>
                <w:szCs w:val="24"/>
                <w:lang w:val="de-DE" w:eastAsia="hr-HR"/>
              </w:rPr>
              <w:t>…….</w:t>
            </w:r>
            <w:proofErr w:type="gramEnd"/>
            <w:r w:rsidRPr="00755026">
              <w:rPr>
                <w:rFonts w:ascii="Times New Roman" w:eastAsia="Times New Roman" w:hAnsi="Times New Roman" w:cs="Times New Roman"/>
                <w:sz w:val="24"/>
                <w:szCs w:val="24"/>
                <w:lang w:val="de-DE" w:eastAsia="hr-HR"/>
              </w:rPr>
              <w:t>2024.</w:t>
            </w:r>
          </w:p>
        </w:tc>
      </w:tr>
    </w:tbl>
    <w:p w14:paraId="3EEA3F18" w14:textId="66885D9B" w:rsidR="00755026" w:rsidRPr="00755026" w:rsidRDefault="00755026" w:rsidP="009368B0">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r w:rsidRPr="00755026">
        <w:rPr>
          <w:rFonts w:ascii="Times New Roman" w:eastAsia="Times New Roman" w:hAnsi="Times New Roman" w:cs="Times New Roman"/>
          <w:sz w:val="24"/>
          <w:szCs w:val="24"/>
          <w:lang w:eastAsia="hr-HR"/>
        </w:rPr>
        <w:tab/>
      </w:r>
    </w:p>
    <w:p w14:paraId="17780F89" w14:textId="5EA6ADCB"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Na temelju članka 19. stavak 1. i članka 35. stavak 1. točka 2. Zakona o lokalnoj i područnoj (regionalnoj) samoupravi („Narodne novine“ broj 33/01,</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60/01,</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129/05,</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109/07,</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125/08,</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36/09,</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150/11,</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144/12,</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19/13-pročišćen tekst, 137/15 ispravak, 123/17,98/19</w:t>
      </w:r>
      <w:r w:rsidR="00E241B9">
        <w:rPr>
          <w:rFonts w:ascii="Times New Roman" w:eastAsia="Times New Roman" w:hAnsi="Times New Roman" w:cs="Times New Roman"/>
          <w:sz w:val="24"/>
          <w:szCs w:val="24"/>
          <w:lang w:eastAsia="hr-HR"/>
        </w:rPr>
        <w:t xml:space="preserve"> i</w:t>
      </w:r>
      <w:r w:rsidRPr="00755026">
        <w:rPr>
          <w:rFonts w:ascii="Times New Roman" w:eastAsia="Times New Roman" w:hAnsi="Times New Roman" w:cs="Times New Roman"/>
          <w:sz w:val="24"/>
          <w:szCs w:val="24"/>
          <w:lang w:eastAsia="hr-HR"/>
        </w:rPr>
        <w:t xml:space="preserve"> 144/20 ), članka 143. Zakona o odgoju i obrazovanju u osnovnoj i srednjoj školi (“Narodne novine” broj 87/08, 86/09, 92/10,</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105/10,</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90/11,</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5/12,</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16/12,</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86/12,</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94/13,</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156/14,</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152/14,</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7/17,</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68/18, 98/19,</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64/20,</w:t>
      </w:r>
      <w:r w:rsidR="009368B0">
        <w:rPr>
          <w:rFonts w:ascii="Times New Roman" w:eastAsia="Times New Roman" w:hAnsi="Times New Roman" w:cs="Times New Roman"/>
          <w:sz w:val="24"/>
          <w:szCs w:val="24"/>
          <w:lang w:eastAsia="hr-HR"/>
        </w:rPr>
        <w:t xml:space="preserve"> </w:t>
      </w:r>
      <w:r w:rsidRPr="00755026">
        <w:rPr>
          <w:rFonts w:ascii="Times New Roman" w:eastAsia="Times New Roman" w:hAnsi="Times New Roman" w:cs="Times New Roman"/>
          <w:sz w:val="24"/>
          <w:szCs w:val="24"/>
          <w:lang w:eastAsia="hr-HR"/>
        </w:rPr>
        <w:t>151/22, 155/23 i 156/23) i članka 41. stavak 1. Statuta Grada Poreča-Parenzo (“Službeni glasnik Grada Poreča-Parenzo“ br. 2/13, 10/18, 2/21 i 12/24), Gradsko vijeće Grada Poreča-Parenzo na sjednici od …..2024. godine donijelo je</w:t>
      </w:r>
    </w:p>
    <w:p w14:paraId="73F8C22C"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p>
    <w:p w14:paraId="293E1629"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p>
    <w:p w14:paraId="4DE4E641"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Program javnih potreba u obrazovanju</w:t>
      </w:r>
    </w:p>
    <w:p w14:paraId="616230C4"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Grada Poreč-Parenzo za 2025. godinu</w:t>
      </w:r>
    </w:p>
    <w:p w14:paraId="0EF5B14A" w14:textId="77777777" w:rsidR="00755026" w:rsidRPr="00755026" w:rsidRDefault="00755026" w:rsidP="00755026">
      <w:pPr>
        <w:spacing w:after="0" w:line="240" w:lineRule="auto"/>
        <w:rPr>
          <w:rFonts w:ascii="Times New Roman" w:eastAsia="Times New Roman" w:hAnsi="Times New Roman" w:cs="Times New Roman"/>
          <w:iCs/>
          <w:sz w:val="24"/>
          <w:szCs w:val="24"/>
          <w:lang w:eastAsia="hr-HR"/>
        </w:rPr>
      </w:pPr>
    </w:p>
    <w:p w14:paraId="029F0E72" w14:textId="77777777" w:rsidR="00755026" w:rsidRPr="00755026" w:rsidRDefault="00755026" w:rsidP="00755026">
      <w:pPr>
        <w:spacing w:after="0" w:line="240" w:lineRule="auto"/>
        <w:jc w:val="center"/>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sz w:val="24"/>
          <w:szCs w:val="24"/>
          <w:lang w:eastAsia="hr-HR"/>
        </w:rPr>
        <w:t>Članak 1.</w:t>
      </w:r>
    </w:p>
    <w:p w14:paraId="2AF9E57C"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Programom javnih potreba u obrazovanju utvrđuju se djelatnosti i poslovi koji su od interesa za Grad Poreč-Parenzo, a odnose se na programe općeg obrazovanja i drugih oblika obrazovanja djece i mladih u školskim ustanovama (osnovnim i srednjim školama), investicijsko održavanje, nabavu opreme, adaptacije i zahvate na školskim objektima, kao i su/financiranje ostalih programa, projekata, poslova i aktivnosti koji se ovim Programom utvrđuju kao javne potrebe od interesa za Grad Poreč-Parenzo.</w:t>
      </w:r>
    </w:p>
    <w:p w14:paraId="4FE5971F"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  </w:t>
      </w:r>
    </w:p>
    <w:p w14:paraId="35E35F46"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Članak 2.</w:t>
      </w:r>
    </w:p>
    <w:p w14:paraId="6ECAC031"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2025. godini Grad Poreč-Parenzo sufinancirat će sljedeće javne potrebe u obrazovanju:</w:t>
      </w:r>
    </w:p>
    <w:p w14:paraId="733C07BE" w14:textId="77777777" w:rsidR="00755026" w:rsidRPr="00755026" w:rsidRDefault="00755026" w:rsidP="00755026">
      <w:pPr>
        <w:numPr>
          <w:ilvl w:val="0"/>
          <w:numId w:val="3"/>
        </w:num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redovnu djelatnost i programe osnovnih škola kojih je osnivač i kapitalnih ulaganja u objekte u kojima se odvija njihova djelatnost, </w:t>
      </w:r>
    </w:p>
    <w:p w14:paraId="6101EC3F" w14:textId="77777777" w:rsidR="00755026" w:rsidRPr="00755026" w:rsidRDefault="00755026" w:rsidP="00755026">
      <w:pPr>
        <w:numPr>
          <w:ilvl w:val="0"/>
          <w:numId w:val="3"/>
        </w:num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programe i projekte srednjih škola na području Grada Poreča-Parenzo kojih je osnivač Istarska županija,</w:t>
      </w:r>
    </w:p>
    <w:p w14:paraId="21D12034" w14:textId="0109E820" w:rsidR="00755026" w:rsidRPr="00755026" w:rsidRDefault="00755026" w:rsidP="00755026">
      <w:pPr>
        <w:numPr>
          <w:ilvl w:val="0"/>
          <w:numId w:val="3"/>
        </w:num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ugovornu obveze Grada Poreča-Parenzo prema </w:t>
      </w:r>
      <w:r w:rsidR="009D426E" w:rsidRPr="009D426E">
        <w:rPr>
          <w:rFonts w:ascii="Times New Roman" w:eastAsia="Times New Roman" w:hAnsi="Times New Roman" w:cs="Times New Roman"/>
          <w:sz w:val="24"/>
          <w:szCs w:val="24"/>
          <w:lang w:eastAsia="hr-HR"/>
        </w:rPr>
        <w:t>Institutu</w:t>
      </w:r>
      <w:r w:rsidRPr="00755026">
        <w:rPr>
          <w:rFonts w:ascii="Times New Roman" w:eastAsia="Times New Roman" w:hAnsi="Times New Roman" w:cs="Times New Roman"/>
          <w:sz w:val="24"/>
          <w:szCs w:val="24"/>
          <w:lang w:eastAsia="hr-HR"/>
        </w:rPr>
        <w:t xml:space="preserve"> za poljoprivredu i turizam Poreč</w:t>
      </w:r>
    </w:p>
    <w:p w14:paraId="6ECD3345" w14:textId="77777777" w:rsidR="00755026" w:rsidRPr="00755026" w:rsidRDefault="00755026" w:rsidP="00755026">
      <w:pPr>
        <w:numPr>
          <w:ilvl w:val="0"/>
          <w:numId w:val="3"/>
        </w:num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troškove ostalih poslova, programa i projekata koji su od interesa za Grad Poreč-Parenzo.</w:t>
      </w:r>
    </w:p>
    <w:p w14:paraId="5134C9BD" w14:textId="77777777" w:rsidR="00755026" w:rsidRPr="00755026" w:rsidRDefault="00755026" w:rsidP="00755026">
      <w:pPr>
        <w:spacing w:after="0" w:line="240" w:lineRule="auto"/>
        <w:ind w:left="360"/>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                                                   </w:t>
      </w:r>
    </w:p>
    <w:p w14:paraId="712C323F"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Članak 3.</w:t>
      </w:r>
    </w:p>
    <w:p w14:paraId="47908BE1"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Financijska sredstva za ostvarivanje javnih potreba iz članka 2. ovog Programa osiguravaju se u Proračunu Grada Poreča-Parenzo za 2025. godinu.  </w:t>
      </w:r>
    </w:p>
    <w:p w14:paraId="0F530D49"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w:t>
      </w:r>
      <w:r w:rsidRPr="00755026">
        <w:rPr>
          <w:rFonts w:ascii="Times New Roman" w:eastAsia="Times New Roman" w:hAnsi="Times New Roman" w:cs="Times New Roman"/>
          <w:sz w:val="24"/>
          <w:szCs w:val="24"/>
          <w:lang w:eastAsia="hr-HR"/>
        </w:rPr>
        <w:lastRenderedPageBreak/>
        <w:t xml:space="preserve">koji je sastavni dio ovog Programa i Odluci o izvršavanju Proračuna Grada Poreča-Parenzo za 2025. godinu.   </w:t>
      </w:r>
    </w:p>
    <w:p w14:paraId="00315522" w14:textId="77777777" w:rsidR="00755026" w:rsidRPr="00755026" w:rsidRDefault="00755026" w:rsidP="00755026">
      <w:pPr>
        <w:spacing w:after="0" w:line="240" w:lineRule="auto"/>
        <w:ind w:firstLine="708"/>
        <w:rPr>
          <w:rFonts w:ascii="Times New Roman" w:eastAsia="Times New Roman" w:hAnsi="Times New Roman" w:cs="Times New Roman"/>
          <w:b/>
          <w:sz w:val="24"/>
          <w:szCs w:val="24"/>
          <w:lang w:eastAsia="hr-HR"/>
        </w:rPr>
      </w:pPr>
    </w:p>
    <w:p w14:paraId="7F9BA1E2"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Članak 4.</w:t>
      </w:r>
    </w:p>
    <w:p w14:paraId="27AB6DAE" w14:textId="0F25B84F" w:rsidR="00755026" w:rsidRDefault="00755026" w:rsidP="009368B0">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Sredstva za realizaciju javnih potreba iz ovoga Programa ostvarivat će se do visine sredstava planiranih u Proračunu Grada Poreča-Parenzo za 2025. godinu, prema priljevu sredstava u Proračun. </w:t>
      </w:r>
    </w:p>
    <w:p w14:paraId="351C6A0B" w14:textId="77777777" w:rsidR="009368B0" w:rsidRPr="00755026" w:rsidRDefault="009368B0" w:rsidP="009368B0">
      <w:pPr>
        <w:spacing w:after="0" w:line="240" w:lineRule="auto"/>
        <w:ind w:firstLine="708"/>
        <w:jc w:val="both"/>
        <w:rPr>
          <w:rFonts w:ascii="Times New Roman" w:eastAsia="Times New Roman" w:hAnsi="Times New Roman" w:cs="Times New Roman"/>
          <w:sz w:val="24"/>
          <w:szCs w:val="24"/>
          <w:lang w:eastAsia="hr-HR"/>
        </w:rPr>
      </w:pPr>
    </w:p>
    <w:p w14:paraId="769B654E"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Članak 5.</w:t>
      </w:r>
    </w:p>
    <w:p w14:paraId="428A4AE9"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ab/>
      </w:r>
      <w:r w:rsidRPr="00755026">
        <w:rPr>
          <w:rFonts w:ascii="Times New Roman" w:eastAsia="Times New Roman" w:hAnsi="Times New Roman" w:cs="Times New Roman"/>
          <w:sz w:val="24"/>
          <w:szCs w:val="24"/>
          <w:lang w:eastAsia="hr-HR"/>
        </w:rPr>
        <w:t>Sredstva za realizaciju javnih potreba iz ovog Programa isplaćivat će se školskim ustanovama kojih je osnivač Grad Poreč-Parenzo na temelju zahtjeva i priloženih računa, a ustanovama kojih su osnivači druge pravne osobe na temelju ugovora kojima se utvrđuju međusobna prava i obveze davatelja i primatelja financijskih sredstava.</w:t>
      </w:r>
    </w:p>
    <w:p w14:paraId="4E68A3EF"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Za ostale potrebe u obrazovanju sredstva će se isplaćivati na temelju ugovora, zahtjeva i priloženih računa ili ispostavljenih računa, ovisno o korisniku i namjeni planiranih sredstava.   </w:t>
      </w:r>
    </w:p>
    <w:p w14:paraId="1F65F91E"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p>
    <w:p w14:paraId="2612BFF4" w14:textId="77777777" w:rsidR="00755026" w:rsidRPr="00755026" w:rsidRDefault="00755026" w:rsidP="00755026">
      <w:pPr>
        <w:spacing w:after="0" w:line="240" w:lineRule="auto"/>
        <w:jc w:val="center"/>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sz w:val="24"/>
          <w:szCs w:val="24"/>
          <w:lang w:eastAsia="hr-HR"/>
        </w:rPr>
        <w:t>Članak 6.</w:t>
      </w:r>
    </w:p>
    <w:p w14:paraId="385AB521"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Korisnici sredstava Proračuna s kojima se zaključuje ugovor obvezni su Upravnom odjelu dostaviti izvješće o ostvarenju programa i utrošku sredstava za prethodnu godinu najkasnije do 30. ožujka 2026. godine.</w:t>
      </w:r>
    </w:p>
    <w:p w14:paraId="0AE38364"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Ukoliko korisnici sredstava Proračuna ne postupe kako je određeno prethodnim stavkom, može im se obustaviti isplata sredstava. </w:t>
      </w:r>
    </w:p>
    <w:p w14:paraId="553442FB"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p>
    <w:p w14:paraId="50FA851A" w14:textId="77777777" w:rsidR="00755026" w:rsidRPr="00755026" w:rsidRDefault="00755026" w:rsidP="00755026">
      <w:pPr>
        <w:spacing w:after="0" w:line="240" w:lineRule="auto"/>
        <w:jc w:val="center"/>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Članak 7.</w:t>
      </w:r>
    </w:p>
    <w:p w14:paraId="35D12231"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Školske ustanove kojima je osnivač Grad Poreč-Parenzo podnose izvješća o ostvarenju programa i utrošku sredstava za prethodnu godinu na temelju i u skladu s odredbama Odluke o izvršavanju Proračuna Grada Poreča-Parenzo za 2025. godinu.</w:t>
      </w:r>
    </w:p>
    <w:p w14:paraId="33199349"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p>
    <w:p w14:paraId="7734170E" w14:textId="77777777" w:rsidR="00755026" w:rsidRPr="00755026" w:rsidRDefault="00755026" w:rsidP="00755026">
      <w:pPr>
        <w:spacing w:after="0" w:line="240" w:lineRule="auto"/>
        <w:jc w:val="center"/>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sz w:val="24"/>
          <w:szCs w:val="24"/>
          <w:lang w:eastAsia="hr-HR"/>
        </w:rPr>
        <w:t>Članak 8.</w:t>
      </w:r>
    </w:p>
    <w:p w14:paraId="2465757D"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Upravni odjel prati namjensko korištenje sredstava iz članka 3. ovog Programa.</w:t>
      </w:r>
    </w:p>
    <w:p w14:paraId="63590A8F"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69F6FB18"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p>
    <w:p w14:paraId="430BBE2E" w14:textId="77777777" w:rsidR="00755026" w:rsidRPr="00755026" w:rsidRDefault="00755026" w:rsidP="00755026">
      <w:pPr>
        <w:spacing w:after="0" w:line="240" w:lineRule="auto"/>
        <w:jc w:val="center"/>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Članak 9.</w:t>
      </w:r>
    </w:p>
    <w:p w14:paraId="348BCB38"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 Izvješće o ostvarenju ovog Programa podnosi se Gradskom vijeću do 30. lipnja 2026. godine. </w:t>
      </w:r>
    </w:p>
    <w:p w14:paraId="71FFFB62" w14:textId="77777777" w:rsidR="00755026" w:rsidRPr="00755026" w:rsidRDefault="00755026" w:rsidP="00755026">
      <w:pPr>
        <w:spacing w:after="0" w:line="240" w:lineRule="auto"/>
        <w:ind w:firstLine="708"/>
        <w:jc w:val="both"/>
        <w:rPr>
          <w:rFonts w:ascii="Times New Roman" w:eastAsia="Times New Roman" w:hAnsi="Times New Roman" w:cs="Times New Roman"/>
          <w:b/>
          <w:sz w:val="24"/>
          <w:szCs w:val="24"/>
          <w:lang w:eastAsia="hr-HR"/>
        </w:rPr>
      </w:pPr>
    </w:p>
    <w:p w14:paraId="045BC8DB" w14:textId="77777777" w:rsidR="00755026" w:rsidRPr="00755026" w:rsidRDefault="00755026" w:rsidP="00755026">
      <w:pPr>
        <w:spacing w:after="0" w:line="240" w:lineRule="auto"/>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Članak 10.</w:t>
      </w:r>
    </w:p>
    <w:p w14:paraId="50351C8D"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Ovaj Program objavit će se u „Službenom glasniku Grada Poreča-Parenzo“, a stupa na snagu 1. siječnja 2025. godine. </w:t>
      </w:r>
    </w:p>
    <w:p w14:paraId="20952065"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eastAsia="hr-HR"/>
        </w:rPr>
      </w:pPr>
    </w:p>
    <w:p w14:paraId="14088DFF" w14:textId="77777777" w:rsidR="00755026" w:rsidRPr="00755026" w:rsidRDefault="00755026" w:rsidP="00755026">
      <w:pPr>
        <w:spacing w:after="0" w:line="240" w:lineRule="auto"/>
        <w:ind w:left="5040" w:firstLine="720"/>
        <w:jc w:val="center"/>
        <w:rPr>
          <w:rFonts w:ascii="Times New Roman" w:eastAsia="Times New Roman" w:hAnsi="Times New Roman" w:cs="Times New Roman"/>
          <w:b/>
          <w:sz w:val="24"/>
          <w:szCs w:val="24"/>
          <w:lang w:eastAsia="hr-HR"/>
        </w:rPr>
      </w:pPr>
    </w:p>
    <w:p w14:paraId="273C382B" w14:textId="77777777" w:rsidR="00755026" w:rsidRPr="00755026" w:rsidRDefault="00755026" w:rsidP="00755026">
      <w:pPr>
        <w:spacing w:after="0" w:line="240" w:lineRule="auto"/>
        <w:ind w:left="5040" w:firstLine="720"/>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PREDSJEDNIK</w:t>
      </w:r>
    </w:p>
    <w:p w14:paraId="4C439CDE" w14:textId="77777777" w:rsidR="00755026" w:rsidRPr="00755026" w:rsidRDefault="00755026" w:rsidP="00755026">
      <w:pPr>
        <w:spacing w:after="0" w:line="240" w:lineRule="auto"/>
        <w:ind w:left="5040" w:firstLine="720"/>
        <w:jc w:val="center"/>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GRADSKOG VIJEĆA</w:t>
      </w:r>
    </w:p>
    <w:p w14:paraId="58E5C2EB" w14:textId="77777777" w:rsidR="00755026" w:rsidRPr="00755026" w:rsidRDefault="00755026" w:rsidP="00755026">
      <w:pPr>
        <w:spacing w:after="0" w:line="240" w:lineRule="auto"/>
        <w:ind w:left="4956" w:firstLine="708"/>
        <w:jc w:val="center"/>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Zoran Rabar</w:t>
      </w:r>
    </w:p>
    <w:p w14:paraId="01739C26" w14:textId="77777777" w:rsidR="00755026" w:rsidRPr="00755026" w:rsidRDefault="00755026" w:rsidP="00755026">
      <w:pPr>
        <w:spacing w:after="0" w:line="240" w:lineRule="auto"/>
        <w:ind w:left="360"/>
        <w:jc w:val="center"/>
        <w:rPr>
          <w:rFonts w:ascii="Times New Roman" w:eastAsia="Times New Roman" w:hAnsi="Times New Roman" w:cs="Times New Roman"/>
          <w:b/>
          <w:sz w:val="24"/>
          <w:szCs w:val="24"/>
          <w:lang w:eastAsia="hr-HR"/>
        </w:rPr>
      </w:pPr>
    </w:p>
    <w:p w14:paraId="4B3A0B10" w14:textId="77777777" w:rsidR="00755026" w:rsidRPr="00755026" w:rsidRDefault="00755026" w:rsidP="00755026">
      <w:pPr>
        <w:spacing w:after="0" w:line="240" w:lineRule="auto"/>
        <w:ind w:left="360"/>
        <w:jc w:val="center"/>
        <w:rPr>
          <w:rFonts w:ascii="Times New Roman" w:eastAsia="Times New Roman" w:hAnsi="Times New Roman" w:cs="Times New Roman"/>
          <w:b/>
          <w:sz w:val="24"/>
          <w:szCs w:val="24"/>
          <w:lang w:eastAsia="hr-HR"/>
        </w:rPr>
      </w:pPr>
    </w:p>
    <w:p w14:paraId="0CC73391" w14:textId="77777777" w:rsidR="00755026" w:rsidRPr="00755026" w:rsidRDefault="00755026" w:rsidP="00755026">
      <w:pPr>
        <w:spacing w:after="0" w:line="240" w:lineRule="auto"/>
        <w:ind w:left="360"/>
        <w:jc w:val="center"/>
        <w:rPr>
          <w:rFonts w:ascii="Times New Roman" w:eastAsia="Times New Roman" w:hAnsi="Times New Roman" w:cs="Times New Roman"/>
          <w:b/>
          <w:sz w:val="24"/>
          <w:szCs w:val="24"/>
          <w:lang w:eastAsia="hr-HR"/>
        </w:rPr>
      </w:pPr>
    </w:p>
    <w:p w14:paraId="5111FCF1" w14:textId="77777777" w:rsidR="00755026" w:rsidRPr="00755026" w:rsidRDefault="00755026" w:rsidP="00755026">
      <w:pPr>
        <w:spacing w:after="0" w:line="240" w:lineRule="auto"/>
        <w:ind w:left="360"/>
        <w:jc w:val="center"/>
        <w:rPr>
          <w:rFonts w:ascii="Times New Roman" w:eastAsia="Times New Roman" w:hAnsi="Times New Roman" w:cs="Times New Roman"/>
          <w:b/>
          <w:sz w:val="24"/>
          <w:szCs w:val="24"/>
          <w:lang w:eastAsia="hr-HR"/>
        </w:rPr>
      </w:pPr>
    </w:p>
    <w:p w14:paraId="3A219D64" w14:textId="77777777" w:rsidR="00755026" w:rsidRPr="00755026" w:rsidRDefault="00755026" w:rsidP="00755026">
      <w:pPr>
        <w:spacing w:after="0" w:line="240" w:lineRule="auto"/>
        <w:ind w:left="360"/>
        <w:jc w:val="center"/>
        <w:rPr>
          <w:rFonts w:ascii="Times New Roman" w:eastAsia="Times New Roman" w:hAnsi="Times New Roman" w:cs="Times New Roman"/>
          <w:b/>
          <w:sz w:val="24"/>
          <w:szCs w:val="24"/>
          <w:lang w:eastAsia="hr-HR"/>
        </w:rPr>
      </w:pPr>
    </w:p>
    <w:p w14:paraId="369FD820" w14:textId="77777777" w:rsidR="00755026" w:rsidRPr="00755026" w:rsidRDefault="00755026" w:rsidP="00755026">
      <w:pPr>
        <w:spacing w:after="0" w:line="240" w:lineRule="auto"/>
        <w:ind w:left="360"/>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lastRenderedPageBreak/>
        <w:t xml:space="preserve">PLAN RASPODJELE SREDSTAVA </w:t>
      </w:r>
    </w:p>
    <w:p w14:paraId="2D331273" w14:textId="77777777" w:rsidR="00755026" w:rsidRPr="00755026" w:rsidRDefault="00755026" w:rsidP="00755026">
      <w:pPr>
        <w:spacing w:after="0" w:line="240" w:lineRule="auto"/>
        <w:ind w:left="360"/>
        <w:jc w:val="center"/>
        <w:rPr>
          <w:rFonts w:ascii="Times New Roman" w:eastAsia="Times New Roman" w:hAnsi="Times New Roman" w:cs="Times New Roman"/>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tblGrid>
      <w:tr w:rsidR="00755026" w:rsidRPr="00755026" w14:paraId="6A7B34EC" w14:textId="77777777" w:rsidTr="00DF5E9C">
        <w:tc>
          <w:tcPr>
            <w:tcW w:w="741" w:type="dxa"/>
          </w:tcPr>
          <w:p w14:paraId="1B57A2EA"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proofErr w:type="spellStart"/>
            <w:r w:rsidRPr="00755026">
              <w:rPr>
                <w:rFonts w:ascii="Times New Roman" w:eastAsia="Times New Roman" w:hAnsi="Times New Roman" w:cs="Times New Roman"/>
                <w:b/>
                <w:lang w:eastAsia="hr-HR"/>
              </w:rPr>
              <w:t>Red.broj</w:t>
            </w:r>
            <w:proofErr w:type="spellEnd"/>
          </w:p>
        </w:tc>
        <w:tc>
          <w:tcPr>
            <w:tcW w:w="6804" w:type="dxa"/>
          </w:tcPr>
          <w:p w14:paraId="0C11BC62"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KORISNIK</w:t>
            </w:r>
          </w:p>
          <w:p w14:paraId="1F74B91F"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PROGRAM/PROJEKT/AKTIVNOST</w:t>
            </w:r>
          </w:p>
        </w:tc>
        <w:tc>
          <w:tcPr>
            <w:tcW w:w="1559" w:type="dxa"/>
          </w:tcPr>
          <w:p w14:paraId="5BEE929B" w14:textId="77777777" w:rsidR="00755026" w:rsidRPr="00755026" w:rsidRDefault="00755026" w:rsidP="00755026">
            <w:pPr>
              <w:spacing w:after="0" w:line="240" w:lineRule="auto"/>
              <w:ind w:right="460"/>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IZNOS EUR</w:t>
            </w:r>
          </w:p>
        </w:tc>
      </w:tr>
      <w:tr w:rsidR="00755026" w:rsidRPr="00755026" w14:paraId="2613BFFC" w14:textId="77777777" w:rsidTr="00DF5E9C">
        <w:tc>
          <w:tcPr>
            <w:tcW w:w="741" w:type="dxa"/>
          </w:tcPr>
          <w:p w14:paraId="13AA422A"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1.</w:t>
            </w:r>
          </w:p>
        </w:tc>
        <w:tc>
          <w:tcPr>
            <w:tcW w:w="8363" w:type="dxa"/>
            <w:gridSpan w:val="2"/>
          </w:tcPr>
          <w:p w14:paraId="05B9057A" w14:textId="77777777" w:rsidR="00755026" w:rsidRPr="00755026" w:rsidRDefault="00755026" w:rsidP="00755026">
            <w:pPr>
              <w:spacing w:after="0" w:line="240" w:lineRule="auto"/>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USTANOVE -  OSNIVAČ GRAD POREČ-PARENZO</w:t>
            </w:r>
          </w:p>
        </w:tc>
      </w:tr>
      <w:tr w:rsidR="00755026" w:rsidRPr="00755026" w14:paraId="34BA08EA" w14:textId="77777777" w:rsidTr="00DF5E9C">
        <w:tc>
          <w:tcPr>
            <w:tcW w:w="741" w:type="dxa"/>
          </w:tcPr>
          <w:p w14:paraId="5EB8F5E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1.1.</w:t>
            </w:r>
          </w:p>
        </w:tc>
        <w:tc>
          <w:tcPr>
            <w:tcW w:w="8363" w:type="dxa"/>
            <w:gridSpan w:val="2"/>
          </w:tcPr>
          <w:p w14:paraId="78BE39BD" w14:textId="77777777" w:rsidR="00755026" w:rsidRPr="00755026" w:rsidRDefault="00755026" w:rsidP="00755026">
            <w:pPr>
              <w:spacing w:after="0" w:line="240" w:lineRule="auto"/>
              <w:ind w:right="440"/>
              <w:rPr>
                <w:rFonts w:ascii="Times New Roman" w:eastAsia="Times New Roman" w:hAnsi="Times New Roman" w:cs="Times New Roman"/>
                <w:lang w:eastAsia="hr-HR"/>
              </w:rPr>
            </w:pPr>
            <w:r w:rsidRPr="00755026">
              <w:rPr>
                <w:rFonts w:ascii="Times New Roman" w:eastAsia="Times New Roman" w:hAnsi="Times New Roman" w:cs="Times New Roman"/>
                <w:b/>
                <w:i/>
                <w:lang w:eastAsia="hr-HR"/>
              </w:rPr>
              <w:t xml:space="preserve">Osnovna škola Poreč </w:t>
            </w:r>
          </w:p>
        </w:tc>
      </w:tr>
      <w:tr w:rsidR="00755026" w:rsidRPr="00755026" w14:paraId="0796BC7F" w14:textId="77777777" w:rsidTr="00DF5E9C">
        <w:tc>
          <w:tcPr>
            <w:tcW w:w="741" w:type="dxa"/>
          </w:tcPr>
          <w:p w14:paraId="5FF4B93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1.1.1.</w:t>
            </w:r>
          </w:p>
        </w:tc>
        <w:tc>
          <w:tcPr>
            <w:tcW w:w="6804" w:type="dxa"/>
          </w:tcPr>
          <w:p w14:paraId="4A728CBC"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Decentralizirane funkcije (minimalni standard)</w:t>
            </w:r>
          </w:p>
        </w:tc>
        <w:tc>
          <w:tcPr>
            <w:tcW w:w="1559" w:type="dxa"/>
          </w:tcPr>
          <w:p w14:paraId="278DD7A6" w14:textId="77777777" w:rsidR="00755026" w:rsidRPr="00755026" w:rsidRDefault="00755026" w:rsidP="00755026">
            <w:pPr>
              <w:spacing w:after="0" w:line="240" w:lineRule="auto"/>
              <w:jc w:val="right"/>
              <w:rPr>
                <w:rFonts w:ascii="Times New Roman" w:eastAsia="Times New Roman" w:hAnsi="Times New Roman" w:cs="Times New Roman"/>
                <w:lang w:eastAsia="hr-HR"/>
              </w:rPr>
            </w:pPr>
          </w:p>
        </w:tc>
      </w:tr>
      <w:tr w:rsidR="00755026" w:rsidRPr="00755026" w14:paraId="2CA56C82" w14:textId="77777777" w:rsidTr="00DF5E9C">
        <w:tc>
          <w:tcPr>
            <w:tcW w:w="741" w:type="dxa"/>
          </w:tcPr>
          <w:p w14:paraId="3CCA08A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DBB21E6"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7F103A9C"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104.142,00</w:t>
            </w:r>
          </w:p>
        </w:tc>
      </w:tr>
      <w:tr w:rsidR="00755026" w:rsidRPr="00755026" w14:paraId="43D0559D" w14:textId="77777777" w:rsidTr="00DF5E9C">
        <w:tc>
          <w:tcPr>
            <w:tcW w:w="741" w:type="dxa"/>
          </w:tcPr>
          <w:p w14:paraId="61407830"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14FB5CA"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 minimalni standard</w:t>
            </w:r>
          </w:p>
        </w:tc>
        <w:tc>
          <w:tcPr>
            <w:tcW w:w="1559" w:type="dxa"/>
          </w:tcPr>
          <w:p w14:paraId="69FDAC8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33.756,00</w:t>
            </w:r>
          </w:p>
        </w:tc>
      </w:tr>
      <w:tr w:rsidR="00755026" w:rsidRPr="00755026" w14:paraId="22C7FF5B" w14:textId="77777777" w:rsidTr="00DF5E9C">
        <w:tc>
          <w:tcPr>
            <w:tcW w:w="741" w:type="dxa"/>
          </w:tcPr>
          <w:p w14:paraId="2A71518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851C50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1.1.1.</w:t>
            </w:r>
          </w:p>
        </w:tc>
        <w:tc>
          <w:tcPr>
            <w:tcW w:w="1559" w:type="dxa"/>
          </w:tcPr>
          <w:p w14:paraId="540018E6"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137.898,00</w:t>
            </w:r>
          </w:p>
        </w:tc>
      </w:tr>
      <w:tr w:rsidR="00755026" w:rsidRPr="00755026" w14:paraId="605DC194" w14:textId="77777777" w:rsidTr="00DF5E9C">
        <w:tc>
          <w:tcPr>
            <w:tcW w:w="741" w:type="dxa"/>
          </w:tcPr>
          <w:p w14:paraId="6D9C0AB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1.1.2.</w:t>
            </w:r>
          </w:p>
        </w:tc>
        <w:tc>
          <w:tcPr>
            <w:tcW w:w="6804" w:type="dxa"/>
          </w:tcPr>
          <w:p w14:paraId="165310D4" w14:textId="77777777" w:rsidR="00755026" w:rsidRPr="00755026" w:rsidRDefault="00755026" w:rsidP="00755026">
            <w:pPr>
              <w:spacing w:after="0" w:line="240" w:lineRule="auto"/>
              <w:jc w:val="both"/>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Iznad minimalnog standarda</w:t>
            </w:r>
          </w:p>
        </w:tc>
        <w:tc>
          <w:tcPr>
            <w:tcW w:w="1559" w:type="dxa"/>
          </w:tcPr>
          <w:p w14:paraId="0BB9577B"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p>
        </w:tc>
      </w:tr>
      <w:tr w:rsidR="00755026" w:rsidRPr="00755026" w14:paraId="1CA8DEF2" w14:textId="77777777" w:rsidTr="00DF5E9C">
        <w:tc>
          <w:tcPr>
            <w:tcW w:w="741" w:type="dxa"/>
          </w:tcPr>
          <w:p w14:paraId="07D837F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CE6BE9E"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Produženi boravak</w:t>
            </w:r>
          </w:p>
        </w:tc>
        <w:tc>
          <w:tcPr>
            <w:tcW w:w="1559" w:type="dxa"/>
            <w:vAlign w:val="center"/>
          </w:tcPr>
          <w:p w14:paraId="0B2B715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303.696,00</w:t>
            </w:r>
          </w:p>
        </w:tc>
      </w:tr>
      <w:tr w:rsidR="00755026" w:rsidRPr="00755026" w14:paraId="78434947" w14:textId="77777777" w:rsidTr="00DF5E9C">
        <w:tc>
          <w:tcPr>
            <w:tcW w:w="741" w:type="dxa"/>
          </w:tcPr>
          <w:p w14:paraId="157D9B7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EC11A5E"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Rad s nadarenim učenicima </w:t>
            </w:r>
          </w:p>
        </w:tc>
        <w:tc>
          <w:tcPr>
            <w:tcW w:w="1559" w:type="dxa"/>
            <w:vAlign w:val="center"/>
          </w:tcPr>
          <w:p w14:paraId="211D333C"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6.012,00</w:t>
            </w:r>
          </w:p>
        </w:tc>
      </w:tr>
      <w:tr w:rsidR="00755026" w:rsidRPr="00755026" w14:paraId="657ECC7F" w14:textId="77777777" w:rsidTr="00DF5E9C">
        <w:tc>
          <w:tcPr>
            <w:tcW w:w="741" w:type="dxa"/>
          </w:tcPr>
          <w:p w14:paraId="485F29B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5D14F1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Izborni i dodatni programi</w:t>
            </w:r>
          </w:p>
        </w:tc>
        <w:tc>
          <w:tcPr>
            <w:tcW w:w="1559" w:type="dxa"/>
            <w:vAlign w:val="center"/>
          </w:tcPr>
          <w:p w14:paraId="49D402D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4.176,00</w:t>
            </w:r>
          </w:p>
        </w:tc>
      </w:tr>
      <w:tr w:rsidR="00755026" w:rsidRPr="00755026" w14:paraId="6796BCB5" w14:textId="77777777" w:rsidTr="00DF5E9C">
        <w:tc>
          <w:tcPr>
            <w:tcW w:w="741" w:type="dxa"/>
          </w:tcPr>
          <w:p w14:paraId="4C7819C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3681A183"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Program izvannastavne aktivnosti</w:t>
            </w:r>
          </w:p>
        </w:tc>
        <w:tc>
          <w:tcPr>
            <w:tcW w:w="1559" w:type="dxa"/>
            <w:vAlign w:val="center"/>
          </w:tcPr>
          <w:p w14:paraId="261DFD9A"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3.826,00</w:t>
            </w:r>
          </w:p>
        </w:tc>
      </w:tr>
      <w:tr w:rsidR="00755026" w:rsidRPr="00755026" w14:paraId="75DFC362" w14:textId="77777777" w:rsidTr="00DF5E9C">
        <w:tc>
          <w:tcPr>
            <w:tcW w:w="741" w:type="dxa"/>
          </w:tcPr>
          <w:p w14:paraId="1CD25BB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D14A3BD"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učenika za prehranu, izlete i druge programe</w:t>
            </w:r>
          </w:p>
        </w:tc>
        <w:tc>
          <w:tcPr>
            <w:tcW w:w="1559" w:type="dxa"/>
            <w:vAlign w:val="center"/>
          </w:tcPr>
          <w:p w14:paraId="2BDA6EF7"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167.011,00</w:t>
            </w:r>
          </w:p>
        </w:tc>
      </w:tr>
      <w:tr w:rsidR="00755026" w:rsidRPr="00755026" w14:paraId="1A46E2F9" w14:textId="77777777" w:rsidTr="00DF5E9C">
        <w:tc>
          <w:tcPr>
            <w:tcW w:w="741" w:type="dxa"/>
          </w:tcPr>
          <w:p w14:paraId="245775A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A491C46"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Objekti školskih zgrada i šire javne potrebe</w:t>
            </w:r>
          </w:p>
        </w:tc>
        <w:tc>
          <w:tcPr>
            <w:tcW w:w="1559" w:type="dxa"/>
            <w:vAlign w:val="center"/>
          </w:tcPr>
          <w:p w14:paraId="71CE816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197.689,00</w:t>
            </w:r>
          </w:p>
        </w:tc>
      </w:tr>
      <w:tr w:rsidR="00755026" w:rsidRPr="00755026" w14:paraId="1127EF6E" w14:textId="77777777" w:rsidTr="00DF5E9C">
        <w:tc>
          <w:tcPr>
            <w:tcW w:w="741" w:type="dxa"/>
          </w:tcPr>
          <w:p w14:paraId="2C7E37D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131BEC1"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Odjel djece s teškoćama u razvoju</w:t>
            </w:r>
          </w:p>
        </w:tc>
        <w:tc>
          <w:tcPr>
            <w:tcW w:w="1559" w:type="dxa"/>
            <w:vAlign w:val="center"/>
          </w:tcPr>
          <w:p w14:paraId="6C6F9EB1"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12.866,00</w:t>
            </w:r>
          </w:p>
        </w:tc>
      </w:tr>
      <w:tr w:rsidR="00755026" w:rsidRPr="00755026" w14:paraId="191D59A2" w14:textId="77777777" w:rsidTr="00DF5E9C">
        <w:tc>
          <w:tcPr>
            <w:tcW w:w="741" w:type="dxa"/>
          </w:tcPr>
          <w:p w14:paraId="4419090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F7C48FB"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Školsko sportsko društvo </w:t>
            </w:r>
          </w:p>
        </w:tc>
        <w:tc>
          <w:tcPr>
            <w:tcW w:w="1559" w:type="dxa"/>
            <w:vAlign w:val="center"/>
          </w:tcPr>
          <w:p w14:paraId="2E088D31"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398,00</w:t>
            </w:r>
          </w:p>
        </w:tc>
      </w:tr>
      <w:tr w:rsidR="00755026" w:rsidRPr="00755026" w14:paraId="1D2161D4" w14:textId="77777777" w:rsidTr="00DF5E9C">
        <w:tc>
          <w:tcPr>
            <w:tcW w:w="741" w:type="dxa"/>
          </w:tcPr>
          <w:p w14:paraId="1604649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1947676"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Profesionalna orijentacija učenika </w:t>
            </w:r>
          </w:p>
        </w:tc>
        <w:tc>
          <w:tcPr>
            <w:tcW w:w="1559" w:type="dxa"/>
            <w:vAlign w:val="center"/>
          </w:tcPr>
          <w:p w14:paraId="779152C6"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132,00</w:t>
            </w:r>
          </w:p>
        </w:tc>
      </w:tr>
      <w:tr w:rsidR="00755026" w:rsidRPr="00755026" w14:paraId="60297188" w14:textId="77777777" w:rsidTr="00DF5E9C">
        <w:tc>
          <w:tcPr>
            <w:tcW w:w="741" w:type="dxa"/>
          </w:tcPr>
          <w:p w14:paraId="24B2CB1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A254F32"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Permanentno (interno) usavršavanje učitelja </w:t>
            </w:r>
          </w:p>
        </w:tc>
        <w:tc>
          <w:tcPr>
            <w:tcW w:w="1559" w:type="dxa"/>
            <w:vAlign w:val="center"/>
          </w:tcPr>
          <w:p w14:paraId="045C3352"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6.985,00</w:t>
            </w:r>
          </w:p>
        </w:tc>
      </w:tr>
      <w:tr w:rsidR="00755026" w:rsidRPr="00755026" w14:paraId="67DE53F6" w14:textId="77777777" w:rsidTr="00DF5E9C">
        <w:tc>
          <w:tcPr>
            <w:tcW w:w="741" w:type="dxa"/>
          </w:tcPr>
          <w:p w14:paraId="30F556B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F0C3199"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Stručna županijska vijeća</w:t>
            </w:r>
          </w:p>
        </w:tc>
        <w:tc>
          <w:tcPr>
            <w:tcW w:w="1559" w:type="dxa"/>
            <w:vAlign w:val="center"/>
          </w:tcPr>
          <w:p w14:paraId="21D79E3D"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520,00</w:t>
            </w:r>
          </w:p>
        </w:tc>
      </w:tr>
      <w:tr w:rsidR="00755026" w:rsidRPr="00755026" w14:paraId="5CABE9BC" w14:textId="77777777" w:rsidTr="00DF5E9C">
        <w:tc>
          <w:tcPr>
            <w:tcW w:w="741" w:type="dxa"/>
          </w:tcPr>
          <w:p w14:paraId="5748015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0688C4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Učeničke zadruge</w:t>
            </w:r>
          </w:p>
        </w:tc>
        <w:tc>
          <w:tcPr>
            <w:tcW w:w="1559" w:type="dxa"/>
            <w:vAlign w:val="center"/>
          </w:tcPr>
          <w:p w14:paraId="45DA243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54,00</w:t>
            </w:r>
          </w:p>
        </w:tc>
      </w:tr>
      <w:tr w:rsidR="00755026" w:rsidRPr="00755026" w14:paraId="44DBB69F" w14:textId="77777777" w:rsidTr="00DF5E9C">
        <w:tc>
          <w:tcPr>
            <w:tcW w:w="741" w:type="dxa"/>
          </w:tcPr>
          <w:p w14:paraId="4A32A96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49A125D"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Mentorstvo</w:t>
            </w:r>
          </w:p>
        </w:tc>
        <w:tc>
          <w:tcPr>
            <w:tcW w:w="1559" w:type="dxa"/>
            <w:vAlign w:val="center"/>
          </w:tcPr>
          <w:p w14:paraId="75BF3ED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1.592,00</w:t>
            </w:r>
          </w:p>
        </w:tc>
      </w:tr>
      <w:tr w:rsidR="00755026" w:rsidRPr="00755026" w14:paraId="044BCB54" w14:textId="77777777" w:rsidTr="00DF5E9C">
        <w:tc>
          <w:tcPr>
            <w:tcW w:w="741" w:type="dxa"/>
          </w:tcPr>
          <w:p w14:paraId="3BF9C1D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78EF56D"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Zavičajna nastava</w:t>
            </w:r>
          </w:p>
        </w:tc>
        <w:tc>
          <w:tcPr>
            <w:tcW w:w="1559" w:type="dxa"/>
            <w:vAlign w:val="center"/>
          </w:tcPr>
          <w:p w14:paraId="426A5500"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1.698,00</w:t>
            </w:r>
          </w:p>
        </w:tc>
      </w:tr>
      <w:tr w:rsidR="00755026" w:rsidRPr="00755026" w14:paraId="3AED6E68" w14:textId="77777777" w:rsidTr="00DF5E9C">
        <w:tc>
          <w:tcPr>
            <w:tcW w:w="741" w:type="dxa"/>
          </w:tcPr>
          <w:p w14:paraId="6AC3FF5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C26FAA0"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Područna škola </w:t>
            </w:r>
            <w:proofErr w:type="spellStart"/>
            <w:r w:rsidRPr="00755026">
              <w:rPr>
                <w:rFonts w:ascii="Times New Roman" w:eastAsia="Times New Roman" w:hAnsi="Times New Roman" w:cs="Times New Roman"/>
                <w:lang w:eastAsia="hr-HR"/>
              </w:rPr>
              <w:t>Žbandaj</w:t>
            </w:r>
            <w:proofErr w:type="spellEnd"/>
            <w:r w:rsidRPr="00755026">
              <w:rPr>
                <w:rFonts w:ascii="Times New Roman" w:eastAsia="Times New Roman" w:hAnsi="Times New Roman" w:cs="Times New Roman"/>
                <w:lang w:eastAsia="hr-HR"/>
              </w:rPr>
              <w:t xml:space="preserve"> - tehničko osoblje</w:t>
            </w:r>
          </w:p>
        </w:tc>
        <w:tc>
          <w:tcPr>
            <w:tcW w:w="1559" w:type="dxa"/>
            <w:vAlign w:val="center"/>
          </w:tcPr>
          <w:p w14:paraId="7E69C668"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16.499,00</w:t>
            </w:r>
          </w:p>
        </w:tc>
      </w:tr>
      <w:tr w:rsidR="00755026" w:rsidRPr="00755026" w14:paraId="7831795C" w14:textId="77777777" w:rsidTr="00DF5E9C">
        <w:tc>
          <w:tcPr>
            <w:tcW w:w="741" w:type="dxa"/>
          </w:tcPr>
          <w:p w14:paraId="41B1518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A91F918"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Adaptacija i sanacija ustanova iznad standarda</w:t>
            </w:r>
          </w:p>
        </w:tc>
        <w:tc>
          <w:tcPr>
            <w:tcW w:w="1559" w:type="dxa"/>
            <w:vAlign w:val="center"/>
          </w:tcPr>
          <w:p w14:paraId="5D0DDF04"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260.000,00</w:t>
            </w:r>
          </w:p>
        </w:tc>
      </w:tr>
      <w:tr w:rsidR="00755026" w:rsidRPr="00755026" w14:paraId="1C36F6F3" w14:textId="77777777" w:rsidTr="00DF5E9C">
        <w:tc>
          <w:tcPr>
            <w:tcW w:w="741" w:type="dxa"/>
          </w:tcPr>
          <w:p w14:paraId="1D09C79E"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B3BC25B"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za škole iznad minimalnog standarda</w:t>
            </w:r>
          </w:p>
        </w:tc>
        <w:tc>
          <w:tcPr>
            <w:tcW w:w="1559" w:type="dxa"/>
            <w:vAlign w:val="center"/>
          </w:tcPr>
          <w:p w14:paraId="5E9BDB3F"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964,00</w:t>
            </w:r>
          </w:p>
        </w:tc>
      </w:tr>
      <w:tr w:rsidR="00755026" w:rsidRPr="00755026" w14:paraId="57FDFF75" w14:textId="77777777" w:rsidTr="00DF5E9C">
        <w:tc>
          <w:tcPr>
            <w:tcW w:w="741" w:type="dxa"/>
          </w:tcPr>
          <w:p w14:paraId="03AC93C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EAF2346"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Nabava udžbenika </w:t>
            </w:r>
          </w:p>
        </w:tc>
        <w:tc>
          <w:tcPr>
            <w:tcW w:w="1559" w:type="dxa"/>
          </w:tcPr>
          <w:p w14:paraId="6FE8FB4F"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46.718,00</w:t>
            </w:r>
          </w:p>
        </w:tc>
      </w:tr>
      <w:tr w:rsidR="00755026" w:rsidRPr="00755026" w14:paraId="4CBB07C2" w14:textId="77777777" w:rsidTr="00DF5E9C">
        <w:tc>
          <w:tcPr>
            <w:tcW w:w="741" w:type="dxa"/>
          </w:tcPr>
          <w:p w14:paraId="463E0BC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5570785"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Pomoćnici u nastavi -PUN-a torba zajedništva II.</w:t>
            </w:r>
          </w:p>
        </w:tc>
        <w:tc>
          <w:tcPr>
            <w:tcW w:w="1559" w:type="dxa"/>
          </w:tcPr>
          <w:p w14:paraId="06C84992"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251.700,00</w:t>
            </w:r>
          </w:p>
        </w:tc>
      </w:tr>
      <w:tr w:rsidR="00755026" w:rsidRPr="00755026" w14:paraId="3BF0DD03" w14:textId="77777777" w:rsidTr="00DF5E9C">
        <w:tc>
          <w:tcPr>
            <w:tcW w:w="741" w:type="dxa"/>
          </w:tcPr>
          <w:p w14:paraId="3E256D4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3CDE016E"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1.1.2.</w:t>
            </w:r>
          </w:p>
        </w:tc>
        <w:tc>
          <w:tcPr>
            <w:tcW w:w="1559" w:type="dxa"/>
          </w:tcPr>
          <w:p w14:paraId="2BE99B20"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1.282.536,00</w:t>
            </w:r>
          </w:p>
        </w:tc>
      </w:tr>
      <w:tr w:rsidR="00755026" w:rsidRPr="00755026" w14:paraId="5A20725A" w14:textId="77777777" w:rsidTr="00DF5E9C">
        <w:tc>
          <w:tcPr>
            <w:tcW w:w="741" w:type="dxa"/>
          </w:tcPr>
          <w:p w14:paraId="225B936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1.1.3.</w:t>
            </w:r>
          </w:p>
        </w:tc>
        <w:tc>
          <w:tcPr>
            <w:tcW w:w="6804" w:type="dxa"/>
          </w:tcPr>
          <w:p w14:paraId="2E31E188"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Ministarstvo znanosti i obrazovanja</w:t>
            </w:r>
          </w:p>
        </w:tc>
        <w:tc>
          <w:tcPr>
            <w:tcW w:w="1559" w:type="dxa"/>
          </w:tcPr>
          <w:p w14:paraId="4AA5EA7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p>
        </w:tc>
      </w:tr>
      <w:tr w:rsidR="00755026" w:rsidRPr="00755026" w14:paraId="0BA2F48C" w14:textId="77777777" w:rsidTr="00DF5E9C">
        <w:tc>
          <w:tcPr>
            <w:tcW w:w="741" w:type="dxa"/>
          </w:tcPr>
          <w:p w14:paraId="29CFDD7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66FA786"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247A873D"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2.154.522,00</w:t>
            </w:r>
          </w:p>
        </w:tc>
      </w:tr>
      <w:tr w:rsidR="00755026" w:rsidRPr="00755026" w14:paraId="4787FC09" w14:textId="77777777" w:rsidTr="00DF5E9C">
        <w:tc>
          <w:tcPr>
            <w:tcW w:w="741" w:type="dxa"/>
          </w:tcPr>
          <w:p w14:paraId="058C59FB"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464B1B8"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1.1.</w:t>
            </w:r>
          </w:p>
        </w:tc>
        <w:tc>
          <w:tcPr>
            <w:tcW w:w="1559" w:type="dxa"/>
          </w:tcPr>
          <w:p w14:paraId="5602E13E"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3.574.956,00</w:t>
            </w:r>
          </w:p>
        </w:tc>
      </w:tr>
      <w:tr w:rsidR="00755026" w:rsidRPr="00755026" w14:paraId="15ABD29B" w14:textId="77777777" w:rsidTr="00DF5E9C">
        <w:tc>
          <w:tcPr>
            <w:tcW w:w="741" w:type="dxa"/>
          </w:tcPr>
          <w:p w14:paraId="46DCD06B"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1.2.</w:t>
            </w:r>
          </w:p>
        </w:tc>
        <w:tc>
          <w:tcPr>
            <w:tcW w:w="8363" w:type="dxa"/>
            <w:gridSpan w:val="2"/>
          </w:tcPr>
          <w:p w14:paraId="203468F9" w14:textId="77777777" w:rsidR="00755026" w:rsidRPr="00755026" w:rsidRDefault="00755026" w:rsidP="00755026">
            <w:pPr>
              <w:spacing w:after="0" w:line="240" w:lineRule="auto"/>
              <w:ind w:right="440"/>
              <w:rPr>
                <w:rFonts w:ascii="Times New Roman" w:eastAsia="Times New Roman" w:hAnsi="Times New Roman" w:cs="Times New Roman"/>
                <w:b/>
                <w:lang w:eastAsia="hr-HR"/>
              </w:rPr>
            </w:pPr>
            <w:r w:rsidRPr="00755026">
              <w:rPr>
                <w:rFonts w:ascii="Times New Roman" w:eastAsia="Times New Roman" w:hAnsi="Times New Roman" w:cs="Times New Roman"/>
                <w:b/>
                <w:i/>
                <w:lang w:eastAsia="hr-HR"/>
              </w:rPr>
              <w:t xml:space="preserve">Osnovna škola-Scuola elementare </w:t>
            </w:r>
            <w:proofErr w:type="spellStart"/>
            <w:r w:rsidRPr="00755026">
              <w:rPr>
                <w:rFonts w:ascii="Times New Roman" w:eastAsia="Times New Roman" w:hAnsi="Times New Roman" w:cs="Times New Roman"/>
                <w:b/>
                <w:i/>
                <w:lang w:eastAsia="hr-HR"/>
              </w:rPr>
              <w:t>italiano</w:t>
            </w:r>
            <w:proofErr w:type="spellEnd"/>
            <w:r w:rsidRPr="00755026">
              <w:rPr>
                <w:rFonts w:ascii="Times New Roman" w:eastAsia="Times New Roman" w:hAnsi="Times New Roman" w:cs="Times New Roman"/>
                <w:b/>
                <w:i/>
                <w:lang w:eastAsia="hr-HR"/>
              </w:rPr>
              <w:t xml:space="preserve"> „Bernardo Parentin“</w:t>
            </w:r>
          </w:p>
        </w:tc>
      </w:tr>
      <w:tr w:rsidR="00755026" w:rsidRPr="00755026" w14:paraId="1BF39567" w14:textId="77777777" w:rsidTr="00DF5E9C">
        <w:tc>
          <w:tcPr>
            <w:tcW w:w="741" w:type="dxa"/>
          </w:tcPr>
          <w:p w14:paraId="7BBB35F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1.2.1.</w:t>
            </w:r>
          </w:p>
        </w:tc>
        <w:tc>
          <w:tcPr>
            <w:tcW w:w="6804" w:type="dxa"/>
          </w:tcPr>
          <w:p w14:paraId="5812EECB"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Decentralizirane funkcije (minimalni standard)</w:t>
            </w:r>
          </w:p>
        </w:tc>
        <w:tc>
          <w:tcPr>
            <w:tcW w:w="1559" w:type="dxa"/>
          </w:tcPr>
          <w:p w14:paraId="695FD176" w14:textId="77777777" w:rsidR="00755026" w:rsidRPr="00755026" w:rsidRDefault="00755026" w:rsidP="00755026">
            <w:pPr>
              <w:spacing w:after="0" w:line="240" w:lineRule="auto"/>
              <w:jc w:val="right"/>
              <w:rPr>
                <w:rFonts w:ascii="Times New Roman" w:eastAsia="Times New Roman" w:hAnsi="Times New Roman" w:cs="Times New Roman"/>
                <w:bCs/>
                <w:lang w:eastAsia="hr-HR"/>
              </w:rPr>
            </w:pPr>
          </w:p>
        </w:tc>
      </w:tr>
      <w:tr w:rsidR="00755026" w:rsidRPr="00755026" w14:paraId="6357178D" w14:textId="77777777" w:rsidTr="00DF5E9C">
        <w:tc>
          <w:tcPr>
            <w:tcW w:w="741" w:type="dxa"/>
          </w:tcPr>
          <w:p w14:paraId="6AB75BB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74690BE"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092B75E9"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15.845,00</w:t>
            </w:r>
          </w:p>
        </w:tc>
      </w:tr>
      <w:tr w:rsidR="00755026" w:rsidRPr="00755026" w14:paraId="05E537D1" w14:textId="77777777" w:rsidTr="00DF5E9C">
        <w:tc>
          <w:tcPr>
            <w:tcW w:w="741" w:type="dxa"/>
          </w:tcPr>
          <w:p w14:paraId="1F2F66F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88F1841"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minimalni standard</w:t>
            </w:r>
          </w:p>
        </w:tc>
        <w:tc>
          <w:tcPr>
            <w:tcW w:w="1559" w:type="dxa"/>
          </w:tcPr>
          <w:p w14:paraId="24A26ABA"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4.402,00</w:t>
            </w:r>
          </w:p>
        </w:tc>
      </w:tr>
      <w:tr w:rsidR="00755026" w:rsidRPr="00755026" w14:paraId="66D8ACB5" w14:textId="77777777" w:rsidTr="00DF5E9C">
        <w:tc>
          <w:tcPr>
            <w:tcW w:w="741" w:type="dxa"/>
          </w:tcPr>
          <w:p w14:paraId="459B030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6CFDC90"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Adaptacija i sanacija ustanova u OŠ –minimalni standard</w:t>
            </w:r>
          </w:p>
        </w:tc>
        <w:tc>
          <w:tcPr>
            <w:tcW w:w="1559" w:type="dxa"/>
          </w:tcPr>
          <w:p w14:paraId="4F4D62EB"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2.248,00</w:t>
            </w:r>
          </w:p>
        </w:tc>
      </w:tr>
      <w:tr w:rsidR="00755026" w:rsidRPr="00755026" w14:paraId="5A6BA32A" w14:textId="77777777" w:rsidTr="00DF5E9C">
        <w:tc>
          <w:tcPr>
            <w:tcW w:w="741" w:type="dxa"/>
          </w:tcPr>
          <w:p w14:paraId="216685B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5241E15"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1.2.1.</w:t>
            </w:r>
          </w:p>
        </w:tc>
        <w:tc>
          <w:tcPr>
            <w:tcW w:w="1559" w:type="dxa"/>
          </w:tcPr>
          <w:p w14:paraId="05A307B7"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22.495,00</w:t>
            </w:r>
          </w:p>
        </w:tc>
      </w:tr>
      <w:tr w:rsidR="00755026" w:rsidRPr="00755026" w14:paraId="63CED536" w14:textId="77777777" w:rsidTr="00DF5E9C">
        <w:tc>
          <w:tcPr>
            <w:tcW w:w="741" w:type="dxa"/>
          </w:tcPr>
          <w:p w14:paraId="6E5F5820"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1.2.2.</w:t>
            </w:r>
          </w:p>
        </w:tc>
        <w:tc>
          <w:tcPr>
            <w:tcW w:w="6804" w:type="dxa"/>
          </w:tcPr>
          <w:p w14:paraId="5AC4A39B"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Iznad minimalnog standarda</w:t>
            </w:r>
          </w:p>
        </w:tc>
        <w:tc>
          <w:tcPr>
            <w:tcW w:w="1559" w:type="dxa"/>
          </w:tcPr>
          <w:p w14:paraId="44C5655F" w14:textId="77777777" w:rsidR="00755026" w:rsidRPr="00755026" w:rsidRDefault="00755026" w:rsidP="00755026">
            <w:pPr>
              <w:spacing w:after="0" w:line="240" w:lineRule="auto"/>
              <w:jc w:val="right"/>
              <w:rPr>
                <w:rFonts w:ascii="Times New Roman" w:eastAsia="Times New Roman" w:hAnsi="Times New Roman" w:cs="Times New Roman"/>
                <w:bCs/>
                <w:lang w:eastAsia="hr-HR"/>
              </w:rPr>
            </w:pPr>
          </w:p>
        </w:tc>
      </w:tr>
      <w:tr w:rsidR="00755026" w:rsidRPr="00755026" w14:paraId="20D5E871" w14:textId="77777777" w:rsidTr="00DF5E9C">
        <w:tc>
          <w:tcPr>
            <w:tcW w:w="741" w:type="dxa"/>
          </w:tcPr>
          <w:p w14:paraId="10D6617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B650A50"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Produženi boravak</w:t>
            </w:r>
          </w:p>
        </w:tc>
        <w:tc>
          <w:tcPr>
            <w:tcW w:w="1559" w:type="dxa"/>
            <w:vAlign w:val="center"/>
          </w:tcPr>
          <w:p w14:paraId="3E4965DF"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84.180,00</w:t>
            </w:r>
          </w:p>
        </w:tc>
      </w:tr>
      <w:tr w:rsidR="00755026" w:rsidRPr="00755026" w14:paraId="7AB6249F" w14:textId="77777777" w:rsidTr="00DF5E9C">
        <w:tc>
          <w:tcPr>
            <w:tcW w:w="741" w:type="dxa"/>
          </w:tcPr>
          <w:p w14:paraId="4942F50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8BE7C9C"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Izborni i dodatni programi</w:t>
            </w:r>
          </w:p>
        </w:tc>
        <w:tc>
          <w:tcPr>
            <w:tcW w:w="1559" w:type="dxa"/>
            <w:vAlign w:val="center"/>
          </w:tcPr>
          <w:p w14:paraId="2EBF4490"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9.029,00</w:t>
            </w:r>
          </w:p>
        </w:tc>
      </w:tr>
      <w:tr w:rsidR="00755026" w:rsidRPr="00755026" w14:paraId="60260E9B" w14:textId="77777777" w:rsidTr="00DF5E9C">
        <w:tc>
          <w:tcPr>
            <w:tcW w:w="741" w:type="dxa"/>
          </w:tcPr>
          <w:p w14:paraId="38A7DF9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B38CEF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učenika za prehranu, izlete i druge programe</w:t>
            </w:r>
          </w:p>
        </w:tc>
        <w:tc>
          <w:tcPr>
            <w:tcW w:w="1559" w:type="dxa"/>
            <w:vAlign w:val="center"/>
          </w:tcPr>
          <w:p w14:paraId="6D6894EC"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47.253,00</w:t>
            </w:r>
          </w:p>
        </w:tc>
      </w:tr>
      <w:tr w:rsidR="00755026" w:rsidRPr="00755026" w14:paraId="0250D6A4" w14:textId="77777777" w:rsidTr="00DF5E9C">
        <w:tc>
          <w:tcPr>
            <w:tcW w:w="741" w:type="dxa"/>
          </w:tcPr>
          <w:p w14:paraId="2F0B274D"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9EF8A64"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Objekti školskih zgrada i šire javne potrebe</w:t>
            </w:r>
          </w:p>
        </w:tc>
        <w:tc>
          <w:tcPr>
            <w:tcW w:w="1559" w:type="dxa"/>
            <w:vAlign w:val="center"/>
          </w:tcPr>
          <w:p w14:paraId="559CFADD"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35.061,00</w:t>
            </w:r>
          </w:p>
        </w:tc>
      </w:tr>
      <w:tr w:rsidR="00755026" w:rsidRPr="00755026" w14:paraId="2FFE099D" w14:textId="77777777" w:rsidTr="00DF5E9C">
        <w:tc>
          <w:tcPr>
            <w:tcW w:w="741" w:type="dxa"/>
          </w:tcPr>
          <w:p w14:paraId="724709B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A4BF3BE"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Program škola nacionalnih manjina</w:t>
            </w:r>
          </w:p>
        </w:tc>
        <w:tc>
          <w:tcPr>
            <w:tcW w:w="1559" w:type="dxa"/>
            <w:vAlign w:val="center"/>
          </w:tcPr>
          <w:p w14:paraId="3ED2972A"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1.522,00</w:t>
            </w:r>
          </w:p>
        </w:tc>
      </w:tr>
      <w:tr w:rsidR="00755026" w:rsidRPr="00755026" w14:paraId="322749F9" w14:textId="77777777" w:rsidTr="00DF5E9C">
        <w:tc>
          <w:tcPr>
            <w:tcW w:w="741" w:type="dxa"/>
          </w:tcPr>
          <w:p w14:paraId="3FC3A05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EEA9D9E"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Redoviti program odgoja i obrazovanja iznad standarda</w:t>
            </w:r>
          </w:p>
        </w:tc>
        <w:tc>
          <w:tcPr>
            <w:tcW w:w="1559" w:type="dxa"/>
            <w:vAlign w:val="center"/>
          </w:tcPr>
          <w:p w14:paraId="19AD8DD8" w14:textId="77777777" w:rsidR="00755026" w:rsidRPr="00755026" w:rsidRDefault="00755026" w:rsidP="00755026">
            <w:pPr>
              <w:spacing w:after="0" w:line="240" w:lineRule="auto"/>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 xml:space="preserve">        55.754,00</w:t>
            </w:r>
          </w:p>
        </w:tc>
      </w:tr>
      <w:tr w:rsidR="00755026" w:rsidRPr="00755026" w14:paraId="12A4EC79" w14:textId="77777777" w:rsidTr="00DF5E9C">
        <w:tc>
          <w:tcPr>
            <w:tcW w:w="741" w:type="dxa"/>
          </w:tcPr>
          <w:p w14:paraId="284D994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3FDAE4E"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Prijateljstvo bez granica</w:t>
            </w:r>
          </w:p>
        </w:tc>
        <w:tc>
          <w:tcPr>
            <w:tcW w:w="1559" w:type="dxa"/>
            <w:vAlign w:val="center"/>
          </w:tcPr>
          <w:p w14:paraId="7614AFB0"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777,00</w:t>
            </w:r>
          </w:p>
        </w:tc>
      </w:tr>
      <w:tr w:rsidR="00755026" w:rsidRPr="00755026" w14:paraId="46000BA7" w14:textId="77777777" w:rsidTr="00DF5E9C">
        <w:tc>
          <w:tcPr>
            <w:tcW w:w="741" w:type="dxa"/>
          </w:tcPr>
          <w:p w14:paraId="5C10A96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63FF79E"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Mentorstvo</w:t>
            </w:r>
          </w:p>
        </w:tc>
        <w:tc>
          <w:tcPr>
            <w:tcW w:w="1559" w:type="dxa"/>
            <w:vAlign w:val="center"/>
          </w:tcPr>
          <w:p w14:paraId="5F0B0D09"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398,00</w:t>
            </w:r>
          </w:p>
        </w:tc>
      </w:tr>
      <w:tr w:rsidR="00755026" w:rsidRPr="00755026" w14:paraId="564583E7" w14:textId="77777777" w:rsidTr="00DF5E9C">
        <w:tc>
          <w:tcPr>
            <w:tcW w:w="741" w:type="dxa"/>
          </w:tcPr>
          <w:p w14:paraId="0ACBE96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BC5BED4"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Zavičajna nastava</w:t>
            </w:r>
          </w:p>
        </w:tc>
        <w:tc>
          <w:tcPr>
            <w:tcW w:w="1559" w:type="dxa"/>
            <w:vAlign w:val="center"/>
          </w:tcPr>
          <w:p w14:paraId="7C369D82"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1.300,00</w:t>
            </w:r>
          </w:p>
        </w:tc>
      </w:tr>
      <w:tr w:rsidR="00755026" w:rsidRPr="00755026" w14:paraId="6DB7CAEB" w14:textId="77777777" w:rsidTr="00DF5E9C">
        <w:tc>
          <w:tcPr>
            <w:tcW w:w="741" w:type="dxa"/>
          </w:tcPr>
          <w:p w14:paraId="43E2228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553D801" w14:textId="77777777" w:rsidR="00755026" w:rsidRPr="00755026" w:rsidRDefault="00755026" w:rsidP="00755026">
            <w:pPr>
              <w:spacing w:after="0" w:line="240" w:lineRule="auto"/>
              <w:jc w:val="both"/>
              <w:rPr>
                <w:rFonts w:ascii="Times New Roman" w:eastAsia="Times New Roman" w:hAnsi="Times New Roman" w:cs="Times New Roman"/>
                <w:i/>
                <w:lang w:eastAsia="hr-HR"/>
              </w:rPr>
            </w:pPr>
            <w:r w:rsidRPr="00755026">
              <w:rPr>
                <w:rFonts w:ascii="Times New Roman" w:eastAsia="Times New Roman" w:hAnsi="Times New Roman" w:cs="Times New Roman"/>
                <w:lang w:eastAsia="hr-HR"/>
              </w:rPr>
              <w:t>Nabava opreme za škole iznad minimalnog standarda</w:t>
            </w:r>
          </w:p>
        </w:tc>
        <w:tc>
          <w:tcPr>
            <w:tcW w:w="1559" w:type="dxa"/>
          </w:tcPr>
          <w:p w14:paraId="0C929055"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21.217,00</w:t>
            </w:r>
          </w:p>
        </w:tc>
      </w:tr>
      <w:tr w:rsidR="00755026" w:rsidRPr="00755026" w14:paraId="7779FEE8" w14:textId="77777777" w:rsidTr="00DF5E9C">
        <w:tc>
          <w:tcPr>
            <w:tcW w:w="741" w:type="dxa"/>
          </w:tcPr>
          <w:p w14:paraId="3EF0827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BCB15FC"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udžbenika</w:t>
            </w:r>
          </w:p>
        </w:tc>
        <w:tc>
          <w:tcPr>
            <w:tcW w:w="1559" w:type="dxa"/>
          </w:tcPr>
          <w:p w14:paraId="291721D7"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5.112,00</w:t>
            </w:r>
          </w:p>
        </w:tc>
      </w:tr>
      <w:tr w:rsidR="00755026" w:rsidRPr="00755026" w14:paraId="43C9D774" w14:textId="77777777" w:rsidTr="00DF5E9C">
        <w:tc>
          <w:tcPr>
            <w:tcW w:w="741" w:type="dxa"/>
          </w:tcPr>
          <w:p w14:paraId="1E35074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3646E4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Pomoćnici u nastavi -PUN-a torba zajedništva II.</w:t>
            </w:r>
          </w:p>
        </w:tc>
        <w:tc>
          <w:tcPr>
            <w:tcW w:w="1559" w:type="dxa"/>
          </w:tcPr>
          <w:p w14:paraId="6EE78AEF"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3.740,00</w:t>
            </w:r>
          </w:p>
        </w:tc>
      </w:tr>
      <w:tr w:rsidR="00755026" w:rsidRPr="00755026" w14:paraId="417240D3" w14:textId="77777777" w:rsidTr="00DF5E9C">
        <w:tc>
          <w:tcPr>
            <w:tcW w:w="741" w:type="dxa"/>
          </w:tcPr>
          <w:p w14:paraId="315B54E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7D4307B"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1.2.2.</w:t>
            </w:r>
          </w:p>
        </w:tc>
        <w:tc>
          <w:tcPr>
            <w:tcW w:w="1559" w:type="dxa"/>
          </w:tcPr>
          <w:p w14:paraId="42549202" w14:textId="77777777" w:rsidR="00755026" w:rsidRPr="00755026" w:rsidRDefault="00755026" w:rsidP="00755026">
            <w:pPr>
              <w:spacing w:after="0" w:line="240" w:lineRule="auto"/>
              <w:jc w:val="center"/>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 xml:space="preserve">      265.343,00</w:t>
            </w:r>
          </w:p>
        </w:tc>
      </w:tr>
      <w:tr w:rsidR="00755026" w:rsidRPr="00755026" w14:paraId="110EDB27" w14:textId="77777777" w:rsidTr="00DF5E9C">
        <w:tc>
          <w:tcPr>
            <w:tcW w:w="741" w:type="dxa"/>
          </w:tcPr>
          <w:p w14:paraId="572DC04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1.2.3.</w:t>
            </w:r>
          </w:p>
        </w:tc>
        <w:tc>
          <w:tcPr>
            <w:tcW w:w="6804" w:type="dxa"/>
          </w:tcPr>
          <w:p w14:paraId="11367E00"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Ministarstvo znanosti i obrazovanja</w:t>
            </w:r>
          </w:p>
        </w:tc>
        <w:tc>
          <w:tcPr>
            <w:tcW w:w="1559" w:type="dxa"/>
          </w:tcPr>
          <w:p w14:paraId="728C726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p>
        </w:tc>
      </w:tr>
      <w:tr w:rsidR="00755026" w:rsidRPr="00755026" w14:paraId="07FD88C0" w14:textId="77777777" w:rsidTr="00DF5E9C">
        <w:tc>
          <w:tcPr>
            <w:tcW w:w="741" w:type="dxa"/>
          </w:tcPr>
          <w:p w14:paraId="01FA1DF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35B77EC"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17147C9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633.504,00</w:t>
            </w:r>
          </w:p>
        </w:tc>
      </w:tr>
      <w:tr w:rsidR="00755026" w:rsidRPr="00755026" w14:paraId="4AC146D7" w14:textId="77777777" w:rsidTr="00DF5E9C">
        <w:tc>
          <w:tcPr>
            <w:tcW w:w="741" w:type="dxa"/>
          </w:tcPr>
          <w:p w14:paraId="2473EEF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EA2481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1.2.</w:t>
            </w:r>
          </w:p>
        </w:tc>
        <w:tc>
          <w:tcPr>
            <w:tcW w:w="1559" w:type="dxa"/>
          </w:tcPr>
          <w:p w14:paraId="02B3E769"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921.342,00</w:t>
            </w:r>
          </w:p>
        </w:tc>
      </w:tr>
      <w:tr w:rsidR="00755026" w:rsidRPr="00755026" w14:paraId="1C8CFB7A" w14:textId="77777777" w:rsidTr="00DF5E9C">
        <w:tc>
          <w:tcPr>
            <w:tcW w:w="741" w:type="dxa"/>
          </w:tcPr>
          <w:p w14:paraId="73C7799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1.3.</w:t>
            </w:r>
          </w:p>
        </w:tc>
        <w:tc>
          <w:tcPr>
            <w:tcW w:w="8363" w:type="dxa"/>
            <w:gridSpan w:val="2"/>
          </w:tcPr>
          <w:p w14:paraId="468FFA95" w14:textId="77777777" w:rsidR="00755026" w:rsidRPr="00755026" w:rsidRDefault="00755026" w:rsidP="00755026">
            <w:pPr>
              <w:spacing w:after="0" w:line="240" w:lineRule="auto"/>
              <w:ind w:right="440"/>
              <w:rPr>
                <w:rFonts w:ascii="Times New Roman" w:eastAsia="Times New Roman" w:hAnsi="Times New Roman" w:cs="Times New Roman"/>
                <w:b/>
                <w:lang w:eastAsia="hr-HR"/>
              </w:rPr>
            </w:pPr>
            <w:r w:rsidRPr="00755026">
              <w:rPr>
                <w:rFonts w:ascii="Times New Roman" w:eastAsia="Times New Roman" w:hAnsi="Times New Roman" w:cs="Times New Roman"/>
                <w:b/>
                <w:i/>
                <w:lang w:eastAsia="hr-HR"/>
              </w:rPr>
              <w:t>Umjetnička škola Poreč</w:t>
            </w:r>
          </w:p>
        </w:tc>
      </w:tr>
      <w:tr w:rsidR="00755026" w:rsidRPr="00755026" w14:paraId="57BB9607" w14:textId="77777777" w:rsidTr="00DF5E9C">
        <w:trPr>
          <w:trHeight w:val="262"/>
        </w:trPr>
        <w:tc>
          <w:tcPr>
            <w:tcW w:w="741" w:type="dxa"/>
          </w:tcPr>
          <w:p w14:paraId="6798268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1.3.1.</w:t>
            </w:r>
          </w:p>
        </w:tc>
        <w:tc>
          <w:tcPr>
            <w:tcW w:w="6804" w:type="dxa"/>
          </w:tcPr>
          <w:p w14:paraId="530ACD2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i/>
                <w:lang w:eastAsia="hr-HR"/>
              </w:rPr>
              <w:t>Decentralizirane funkcije (minimalni standard)</w:t>
            </w:r>
          </w:p>
        </w:tc>
        <w:tc>
          <w:tcPr>
            <w:tcW w:w="1559" w:type="dxa"/>
          </w:tcPr>
          <w:p w14:paraId="606D2F47"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p>
        </w:tc>
      </w:tr>
      <w:tr w:rsidR="00755026" w:rsidRPr="00755026" w14:paraId="2A232386" w14:textId="77777777" w:rsidTr="00DF5E9C">
        <w:tc>
          <w:tcPr>
            <w:tcW w:w="741" w:type="dxa"/>
          </w:tcPr>
          <w:p w14:paraId="52775F3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88C7E32"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50D22D5D"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58.616,00</w:t>
            </w:r>
          </w:p>
        </w:tc>
      </w:tr>
      <w:tr w:rsidR="00755026" w:rsidRPr="00755026" w14:paraId="1D7C0BC1" w14:textId="77777777" w:rsidTr="00DF5E9C">
        <w:tc>
          <w:tcPr>
            <w:tcW w:w="741" w:type="dxa"/>
          </w:tcPr>
          <w:p w14:paraId="2116A43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CA7D32F"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 minimalni standard</w:t>
            </w:r>
          </w:p>
        </w:tc>
        <w:tc>
          <w:tcPr>
            <w:tcW w:w="1559" w:type="dxa"/>
          </w:tcPr>
          <w:p w14:paraId="4D5DAB28"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27.317,00</w:t>
            </w:r>
          </w:p>
        </w:tc>
      </w:tr>
      <w:tr w:rsidR="00755026" w:rsidRPr="00755026" w14:paraId="215550A0" w14:textId="77777777" w:rsidTr="00DF5E9C">
        <w:tc>
          <w:tcPr>
            <w:tcW w:w="741" w:type="dxa"/>
          </w:tcPr>
          <w:p w14:paraId="3ADBA60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77C6BBA"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1.3.1.</w:t>
            </w:r>
          </w:p>
        </w:tc>
        <w:tc>
          <w:tcPr>
            <w:tcW w:w="1559" w:type="dxa"/>
          </w:tcPr>
          <w:p w14:paraId="1B3D7F9C"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85.933,00</w:t>
            </w:r>
          </w:p>
        </w:tc>
      </w:tr>
      <w:tr w:rsidR="00755026" w:rsidRPr="00755026" w14:paraId="7574A82D" w14:textId="77777777" w:rsidTr="00DF5E9C">
        <w:tc>
          <w:tcPr>
            <w:tcW w:w="741" w:type="dxa"/>
          </w:tcPr>
          <w:p w14:paraId="6102D28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1.3.2.</w:t>
            </w:r>
          </w:p>
        </w:tc>
        <w:tc>
          <w:tcPr>
            <w:tcW w:w="6804" w:type="dxa"/>
          </w:tcPr>
          <w:p w14:paraId="44528A89" w14:textId="77777777" w:rsidR="00755026" w:rsidRPr="00755026" w:rsidRDefault="00755026" w:rsidP="00755026">
            <w:pPr>
              <w:spacing w:after="0" w:line="240" w:lineRule="auto"/>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Iznad minimalnog standarda</w:t>
            </w:r>
          </w:p>
        </w:tc>
        <w:tc>
          <w:tcPr>
            <w:tcW w:w="1559" w:type="dxa"/>
          </w:tcPr>
          <w:p w14:paraId="2D998449" w14:textId="77777777" w:rsidR="00755026" w:rsidRPr="00755026" w:rsidRDefault="00755026" w:rsidP="00755026">
            <w:pPr>
              <w:spacing w:after="0" w:line="240" w:lineRule="auto"/>
              <w:jc w:val="right"/>
              <w:rPr>
                <w:rFonts w:ascii="Times New Roman" w:eastAsia="Times New Roman" w:hAnsi="Times New Roman" w:cs="Times New Roman"/>
                <w:lang w:eastAsia="hr-HR"/>
              </w:rPr>
            </w:pPr>
          </w:p>
        </w:tc>
      </w:tr>
      <w:tr w:rsidR="00755026" w:rsidRPr="00755026" w14:paraId="494E8A5E" w14:textId="77777777" w:rsidTr="00DF5E9C">
        <w:tc>
          <w:tcPr>
            <w:tcW w:w="741" w:type="dxa"/>
          </w:tcPr>
          <w:p w14:paraId="1764C76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0417FA0" w14:textId="77777777" w:rsidR="00755026" w:rsidRPr="00755026" w:rsidRDefault="00755026" w:rsidP="00755026">
            <w:pPr>
              <w:spacing w:after="0" w:line="240" w:lineRule="auto"/>
              <w:rPr>
                <w:rFonts w:ascii="Times New Roman" w:eastAsia="Times New Roman" w:hAnsi="Times New Roman" w:cs="Times New Roman"/>
                <w:i/>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3BC9D71F"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33.516,00</w:t>
            </w:r>
          </w:p>
        </w:tc>
      </w:tr>
      <w:tr w:rsidR="00755026" w:rsidRPr="00755026" w14:paraId="69CFE895" w14:textId="77777777" w:rsidTr="00DF5E9C">
        <w:tc>
          <w:tcPr>
            <w:tcW w:w="741" w:type="dxa"/>
          </w:tcPr>
          <w:p w14:paraId="651F044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1F3E03F"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Redovni programi Glazbene škole</w:t>
            </w:r>
          </w:p>
        </w:tc>
        <w:tc>
          <w:tcPr>
            <w:tcW w:w="1559" w:type="dxa"/>
          </w:tcPr>
          <w:p w14:paraId="33EEC387"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268.441,00</w:t>
            </w:r>
          </w:p>
        </w:tc>
      </w:tr>
      <w:tr w:rsidR="00755026" w:rsidRPr="00755026" w14:paraId="2496CBF9" w14:textId="77777777" w:rsidTr="00DF5E9C">
        <w:tc>
          <w:tcPr>
            <w:tcW w:w="741" w:type="dxa"/>
          </w:tcPr>
          <w:p w14:paraId="681A947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EBE6821"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za škole iznad minimalnog standarda</w:t>
            </w:r>
          </w:p>
        </w:tc>
        <w:tc>
          <w:tcPr>
            <w:tcW w:w="1559" w:type="dxa"/>
          </w:tcPr>
          <w:p w14:paraId="49AD9E18"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27.718,00</w:t>
            </w:r>
          </w:p>
        </w:tc>
      </w:tr>
      <w:tr w:rsidR="00755026" w:rsidRPr="00755026" w14:paraId="186F4E75" w14:textId="77777777" w:rsidTr="00DF5E9C">
        <w:tc>
          <w:tcPr>
            <w:tcW w:w="741" w:type="dxa"/>
          </w:tcPr>
          <w:p w14:paraId="481BCD59"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DA1AA84"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1.3.2.</w:t>
            </w:r>
          </w:p>
        </w:tc>
        <w:tc>
          <w:tcPr>
            <w:tcW w:w="1559" w:type="dxa"/>
          </w:tcPr>
          <w:p w14:paraId="6E178C53"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329.675,00</w:t>
            </w:r>
          </w:p>
        </w:tc>
      </w:tr>
      <w:tr w:rsidR="00755026" w:rsidRPr="00755026" w14:paraId="58AE2C23" w14:textId="77777777" w:rsidTr="00DF5E9C">
        <w:tc>
          <w:tcPr>
            <w:tcW w:w="741" w:type="dxa"/>
          </w:tcPr>
          <w:p w14:paraId="01218D30"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1.3.3.</w:t>
            </w:r>
          </w:p>
        </w:tc>
        <w:tc>
          <w:tcPr>
            <w:tcW w:w="6804" w:type="dxa"/>
          </w:tcPr>
          <w:p w14:paraId="7F322421"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i/>
                <w:lang w:eastAsia="hr-HR"/>
              </w:rPr>
              <w:t>Ministarstvo znanosti i obrazovanja</w:t>
            </w:r>
          </w:p>
        </w:tc>
        <w:tc>
          <w:tcPr>
            <w:tcW w:w="1559" w:type="dxa"/>
          </w:tcPr>
          <w:p w14:paraId="41A100F2"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p>
        </w:tc>
      </w:tr>
      <w:tr w:rsidR="00755026" w:rsidRPr="00755026" w14:paraId="3DB4C71D" w14:textId="77777777" w:rsidTr="00DF5E9C">
        <w:tc>
          <w:tcPr>
            <w:tcW w:w="741" w:type="dxa"/>
          </w:tcPr>
          <w:p w14:paraId="2CE02DF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F4FD16B"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2421BF4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1.154.393,00</w:t>
            </w:r>
          </w:p>
        </w:tc>
      </w:tr>
      <w:tr w:rsidR="00755026" w:rsidRPr="00755026" w14:paraId="196BABFD" w14:textId="77777777" w:rsidTr="00DF5E9C">
        <w:tc>
          <w:tcPr>
            <w:tcW w:w="741" w:type="dxa"/>
          </w:tcPr>
          <w:p w14:paraId="5B476AB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DD5DDBF"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1.3.</w:t>
            </w:r>
          </w:p>
        </w:tc>
        <w:tc>
          <w:tcPr>
            <w:tcW w:w="1559" w:type="dxa"/>
          </w:tcPr>
          <w:p w14:paraId="70A8DE79"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1.570.001,00</w:t>
            </w:r>
          </w:p>
        </w:tc>
      </w:tr>
      <w:tr w:rsidR="00755026" w:rsidRPr="00755026" w14:paraId="05A3CA0E" w14:textId="77777777" w:rsidTr="00DF5E9C">
        <w:tc>
          <w:tcPr>
            <w:tcW w:w="741" w:type="dxa"/>
          </w:tcPr>
          <w:p w14:paraId="52B1CF4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1.4.</w:t>
            </w:r>
          </w:p>
        </w:tc>
        <w:tc>
          <w:tcPr>
            <w:tcW w:w="8363" w:type="dxa"/>
            <w:gridSpan w:val="2"/>
          </w:tcPr>
          <w:p w14:paraId="0A69530D" w14:textId="77777777" w:rsidR="00755026" w:rsidRPr="00755026" w:rsidRDefault="00755026" w:rsidP="00755026">
            <w:pPr>
              <w:spacing w:after="0" w:line="240" w:lineRule="auto"/>
              <w:rPr>
                <w:rFonts w:ascii="Times New Roman" w:eastAsia="Times New Roman" w:hAnsi="Times New Roman" w:cs="Times New Roman"/>
                <w:b/>
                <w:i/>
                <w:iCs/>
                <w:lang w:eastAsia="hr-HR"/>
              </w:rPr>
            </w:pPr>
            <w:r w:rsidRPr="00755026">
              <w:rPr>
                <w:rFonts w:ascii="Times New Roman" w:eastAsia="Times New Roman" w:hAnsi="Times New Roman" w:cs="Times New Roman"/>
                <w:b/>
                <w:i/>
                <w:iCs/>
                <w:lang w:eastAsia="hr-HR"/>
              </w:rPr>
              <w:t>Osnovna škola Finida</w:t>
            </w:r>
          </w:p>
        </w:tc>
      </w:tr>
      <w:tr w:rsidR="00755026" w:rsidRPr="00755026" w14:paraId="141DE4B6" w14:textId="77777777" w:rsidTr="00DF5E9C">
        <w:tc>
          <w:tcPr>
            <w:tcW w:w="741" w:type="dxa"/>
          </w:tcPr>
          <w:p w14:paraId="778B34A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1.4.1.</w:t>
            </w:r>
          </w:p>
        </w:tc>
        <w:tc>
          <w:tcPr>
            <w:tcW w:w="6804" w:type="dxa"/>
          </w:tcPr>
          <w:p w14:paraId="326EF183"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i/>
                <w:lang w:eastAsia="hr-HR"/>
              </w:rPr>
              <w:t>Decentralizirane funkcije (minimalni standard)</w:t>
            </w:r>
          </w:p>
        </w:tc>
        <w:tc>
          <w:tcPr>
            <w:tcW w:w="1559" w:type="dxa"/>
          </w:tcPr>
          <w:p w14:paraId="6533ED27"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p>
        </w:tc>
      </w:tr>
      <w:tr w:rsidR="00755026" w:rsidRPr="00755026" w14:paraId="7C1568E5" w14:textId="77777777" w:rsidTr="00DF5E9C">
        <w:tc>
          <w:tcPr>
            <w:tcW w:w="741" w:type="dxa"/>
          </w:tcPr>
          <w:p w14:paraId="59DBD10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0EF4BF1"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57413830"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96.929,00</w:t>
            </w:r>
          </w:p>
        </w:tc>
      </w:tr>
      <w:tr w:rsidR="00755026" w:rsidRPr="00755026" w14:paraId="1C816F3B" w14:textId="77777777" w:rsidTr="00DF5E9C">
        <w:tc>
          <w:tcPr>
            <w:tcW w:w="741" w:type="dxa"/>
          </w:tcPr>
          <w:p w14:paraId="5C6602C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084F07E"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 minimalni standard</w:t>
            </w:r>
          </w:p>
        </w:tc>
        <w:tc>
          <w:tcPr>
            <w:tcW w:w="1559" w:type="dxa"/>
          </w:tcPr>
          <w:p w14:paraId="170B0311"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25.386,00</w:t>
            </w:r>
          </w:p>
        </w:tc>
      </w:tr>
      <w:tr w:rsidR="00755026" w:rsidRPr="00755026" w14:paraId="3E3D2F12" w14:textId="77777777" w:rsidTr="00DF5E9C">
        <w:tc>
          <w:tcPr>
            <w:tcW w:w="741" w:type="dxa"/>
          </w:tcPr>
          <w:p w14:paraId="2C94EBE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82B8D21"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Adaptacija i sanacija ustanova u OŠ – minimalni standard</w:t>
            </w:r>
          </w:p>
        </w:tc>
        <w:tc>
          <w:tcPr>
            <w:tcW w:w="1559" w:type="dxa"/>
          </w:tcPr>
          <w:p w14:paraId="69D2275E"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5.500,00</w:t>
            </w:r>
          </w:p>
        </w:tc>
      </w:tr>
      <w:tr w:rsidR="00755026" w:rsidRPr="00755026" w14:paraId="0C949925" w14:textId="77777777" w:rsidTr="00DF5E9C">
        <w:tc>
          <w:tcPr>
            <w:tcW w:w="741" w:type="dxa"/>
          </w:tcPr>
          <w:p w14:paraId="4C438AE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6356137"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1.4.1.</w:t>
            </w:r>
          </w:p>
        </w:tc>
        <w:tc>
          <w:tcPr>
            <w:tcW w:w="1559" w:type="dxa"/>
          </w:tcPr>
          <w:p w14:paraId="58DF60E2"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127.815,00</w:t>
            </w:r>
          </w:p>
        </w:tc>
      </w:tr>
      <w:tr w:rsidR="00755026" w:rsidRPr="00755026" w14:paraId="2773C75C" w14:textId="77777777" w:rsidTr="00DF5E9C">
        <w:tc>
          <w:tcPr>
            <w:tcW w:w="741" w:type="dxa"/>
          </w:tcPr>
          <w:p w14:paraId="3BC3C82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1.4.2.</w:t>
            </w:r>
          </w:p>
        </w:tc>
        <w:tc>
          <w:tcPr>
            <w:tcW w:w="6804" w:type="dxa"/>
          </w:tcPr>
          <w:p w14:paraId="60E26458" w14:textId="77777777" w:rsidR="00755026" w:rsidRPr="00755026" w:rsidRDefault="00755026" w:rsidP="00755026">
            <w:pPr>
              <w:spacing w:after="0" w:line="240" w:lineRule="auto"/>
              <w:jc w:val="both"/>
              <w:rPr>
                <w:rFonts w:ascii="Times New Roman" w:eastAsia="Times New Roman" w:hAnsi="Times New Roman" w:cs="Times New Roman"/>
                <w:i/>
                <w:lang w:eastAsia="hr-HR"/>
              </w:rPr>
            </w:pPr>
            <w:r w:rsidRPr="00755026">
              <w:rPr>
                <w:rFonts w:ascii="Times New Roman" w:eastAsia="Times New Roman" w:hAnsi="Times New Roman" w:cs="Times New Roman"/>
                <w:i/>
                <w:lang w:eastAsia="hr-HR"/>
              </w:rPr>
              <w:t>Iznad minimalnog standarda</w:t>
            </w:r>
          </w:p>
        </w:tc>
        <w:tc>
          <w:tcPr>
            <w:tcW w:w="1559" w:type="dxa"/>
          </w:tcPr>
          <w:p w14:paraId="68307E8D" w14:textId="77777777" w:rsidR="00755026" w:rsidRPr="00755026" w:rsidRDefault="00755026" w:rsidP="00755026">
            <w:pPr>
              <w:spacing w:after="0" w:line="240" w:lineRule="auto"/>
              <w:jc w:val="right"/>
              <w:rPr>
                <w:rFonts w:ascii="Times New Roman" w:eastAsia="Times New Roman" w:hAnsi="Times New Roman" w:cs="Times New Roman"/>
                <w:lang w:eastAsia="hr-HR"/>
              </w:rPr>
            </w:pPr>
          </w:p>
        </w:tc>
      </w:tr>
      <w:tr w:rsidR="00755026" w:rsidRPr="00755026" w14:paraId="3F4907C2" w14:textId="77777777" w:rsidTr="00DF5E9C">
        <w:tc>
          <w:tcPr>
            <w:tcW w:w="741" w:type="dxa"/>
          </w:tcPr>
          <w:p w14:paraId="1FB3C9A0"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F4AB140" w14:textId="77777777" w:rsidR="00755026" w:rsidRPr="00755026" w:rsidRDefault="00755026" w:rsidP="00755026">
            <w:pPr>
              <w:spacing w:after="0" w:line="240" w:lineRule="auto"/>
              <w:jc w:val="both"/>
              <w:rPr>
                <w:rFonts w:ascii="Times New Roman" w:eastAsia="Times New Roman" w:hAnsi="Times New Roman" w:cs="Times New Roman"/>
                <w:i/>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7F7ED1F1" w14:textId="77777777" w:rsidR="00755026" w:rsidRPr="00755026" w:rsidRDefault="00755026" w:rsidP="00755026">
            <w:pPr>
              <w:spacing w:after="0" w:line="240" w:lineRule="auto"/>
              <w:jc w:val="center"/>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 xml:space="preserve">        32.800,00</w:t>
            </w:r>
          </w:p>
        </w:tc>
      </w:tr>
      <w:tr w:rsidR="00755026" w:rsidRPr="00755026" w14:paraId="791A2673" w14:textId="77777777" w:rsidTr="00DF5E9C">
        <w:tc>
          <w:tcPr>
            <w:tcW w:w="741" w:type="dxa"/>
          </w:tcPr>
          <w:p w14:paraId="6FBB650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31FCFA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Produženi boravak</w:t>
            </w:r>
          </w:p>
        </w:tc>
        <w:tc>
          <w:tcPr>
            <w:tcW w:w="1559" w:type="dxa"/>
          </w:tcPr>
          <w:p w14:paraId="766E1B4C"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346.235,00</w:t>
            </w:r>
          </w:p>
        </w:tc>
      </w:tr>
      <w:tr w:rsidR="00755026" w:rsidRPr="00755026" w14:paraId="6B9872D6" w14:textId="77777777" w:rsidTr="00DF5E9C">
        <w:tc>
          <w:tcPr>
            <w:tcW w:w="741" w:type="dxa"/>
          </w:tcPr>
          <w:p w14:paraId="7B41F3A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C2D1A79"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Rad s nadarenim učenicima</w:t>
            </w:r>
          </w:p>
        </w:tc>
        <w:tc>
          <w:tcPr>
            <w:tcW w:w="1559" w:type="dxa"/>
          </w:tcPr>
          <w:p w14:paraId="595D4E7A"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5.760,00</w:t>
            </w:r>
          </w:p>
        </w:tc>
      </w:tr>
      <w:tr w:rsidR="00755026" w:rsidRPr="00755026" w14:paraId="597195DC" w14:textId="77777777" w:rsidTr="00DF5E9C">
        <w:tc>
          <w:tcPr>
            <w:tcW w:w="741" w:type="dxa"/>
          </w:tcPr>
          <w:p w14:paraId="527A77B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3F50CBE7"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Izborni i dodatni program </w:t>
            </w:r>
          </w:p>
        </w:tc>
        <w:tc>
          <w:tcPr>
            <w:tcW w:w="1559" w:type="dxa"/>
          </w:tcPr>
          <w:p w14:paraId="19AB3DE1"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5.470,00</w:t>
            </w:r>
          </w:p>
        </w:tc>
      </w:tr>
      <w:tr w:rsidR="00755026" w:rsidRPr="00755026" w14:paraId="34E5D297" w14:textId="77777777" w:rsidTr="00DF5E9C">
        <w:tc>
          <w:tcPr>
            <w:tcW w:w="741" w:type="dxa"/>
          </w:tcPr>
          <w:p w14:paraId="758F10CE"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C84A0A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Program izvannastavne aktivnosti </w:t>
            </w:r>
          </w:p>
        </w:tc>
        <w:tc>
          <w:tcPr>
            <w:tcW w:w="1559" w:type="dxa"/>
          </w:tcPr>
          <w:p w14:paraId="5713FD36"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6.560,00</w:t>
            </w:r>
          </w:p>
        </w:tc>
      </w:tr>
      <w:tr w:rsidR="00755026" w:rsidRPr="00755026" w14:paraId="1408657A" w14:textId="77777777" w:rsidTr="00DF5E9C">
        <w:tc>
          <w:tcPr>
            <w:tcW w:w="741" w:type="dxa"/>
          </w:tcPr>
          <w:p w14:paraId="6FCCB9C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BFF053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učenika za prehranu, izlete i druge programe</w:t>
            </w:r>
          </w:p>
        </w:tc>
        <w:tc>
          <w:tcPr>
            <w:tcW w:w="1559" w:type="dxa"/>
          </w:tcPr>
          <w:p w14:paraId="21780299"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158.547,00</w:t>
            </w:r>
          </w:p>
        </w:tc>
      </w:tr>
      <w:tr w:rsidR="00755026" w:rsidRPr="00755026" w14:paraId="427E9F3C" w14:textId="77777777" w:rsidTr="00DF5E9C">
        <w:tc>
          <w:tcPr>
            <w:tcW w:w="741" w:type="dxa"/>
          </w:tcPr>
          <w:p w14:paraId="2129AE2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70A9D7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Objekti školskih zgrada i šire javne potrebe</w:t>
            </w:r>
          </w:p>
        </w:tc>
        <w:tc>
          <w:tcPr>
            <w:tcW w:w="1559" w:type="dxa"/>
          </w:tcPr>
          <w:p w14:paraId="4D474714"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257.200,00</w:t>
            </w:r>
          </w:p>
        </w:tc>
      </w:tr>
      <w:tr w:rsidR="00755026" w:rsidRPr="00755026" w14:paraId="47C876C2" w14:textId="77777777" w:rsidTr="00DF5E9C">
        <w:tc>
          <w:tcPr>
            <w:tcW w:w="741" w:type="dxa"/>
          </w:tcPr>
          <w:p w14:paraId="0EAF99E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1AF722F"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Školsko sportsko društvo </w:t>
            </w:r>
          </w:p>
        </w:tc>
        <w:tc>
          <w:tcPr>
            <w:tcW w:w="1559" w:type="dxa"/>
          </w:tcPr>
          <w:p w14:paraId="42BC2AF3"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5.430,00</w:t>
            </w:r>
          </w:p>
        </w:tc>
      </w:tr>
      <w:tr w:rsidR="00755026" w:rsidRPr="00755026" w14:paraId="317A76AB" w14:textId="77777777" w:rsidTr="00DF5E9C">
        <w:tc>
          <w:tcPr>
            <w:tcW w:w="741" w:type="dxa"/>
          </w:tcPr>
          <w:p w14:paraId="7080D01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8BBAD2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Natjecanja</w:t>
            </w:r>
          </w:p>
        </w:tc>
        <w:tc>
          <w:tcPr>
            <w:tcW w:w="1559" w:type="dxa"/>
          </w:tcPr>
          <w:p w14:paraId="72EE0D20"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2.000,00</w:t>
            </w:r>
          </w:p>
        </w:tc>
      </w:tr>
      <w:tr w:rsidR="00755026" w:rsidRPr="00755026" w14:paraId="5725AB84" w14:textId="77777777" w:rsidTr="00DF5E9C">
        <w:tc>
          <w:tcPr>
            <w:tcW w:w="741" w:type="dxa"/>
          </w:tcPr>
          <w:p w14:paraId="4227434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74CEDBB"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Stručna županijska vijeća</w:t>
            </w:r>
          </w:p>
        </w:tc>
        <w:tc>
          <w:tcPr>
            <w:tcW w:w="1559" w:type="dxa"/>
          </w:tcPr>
          <w:p w14:paraId="5D491133" w14:textId="77777777" w:rsidR="00755026" w:rsidRPr="00755026" w:rsidRDefault="00755026" w:rsidP="00755026">
            <w:pPr>
              <w:tabs>
                <w:tab w:val="left" w:pos="1190"/>
              </w:tabs>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color w:val="000000"/>
                <w:lang w:eastAsia="hr-HR"/>
              </w:rPr>
              <w:t>1.620,00</w:t>
            </w:r>
          </w:p>
        </w:tc>
      </w:tr>
      <w:tr w:rsidR="00755026" w:rsidRPr="00755026" w14:paraId="6609B72D" w14:textId="77777777" w:rsidTr="00DF5E9C">
        <w:tc>
          <w:tcPr>
            <w:tcW w:w="741" w:type="dxa"/>
          </w:tcPr>
          <w:p w14:paraId="5B31C68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F9B5376"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Mentorstvo </w:t>
            </w:r>
          </w:p>
        </w:tc>
        <w:tc>
          <w:tcPr>
            <w:tcW w:w="1559" w:type="dxa"/>
          </w:tcPr>
          <w:p w14:paraId="24DDA4D8"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2.000,00</w:t>
            </w:r>
          </w:p>
        </w:tc>
      </w:tr>
      <w:tr w:rsidR="00755026" w:rsidRPr="00755026" w14:paraId="2BBAA624" w14:textId="77777777" w:rsidTr="00DF5E9C">
        <w:tc>
          <w:tcPr>
            <w:tcW w:w="741" w:type="dxa"/>
          </w:tcPr>
          <w:p w14:paraId="1DC528D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FBCA4BC"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Zavičajna nastava</w:t>
            </w:r>
          </w:p>
        </w:tc>
        <w:tc>
          <w:tcPr>
            <w:tcW w:w="1559" w:type="dxa"/>
          </w:tcPr>
          <w:p w14:paraId="730897F6"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1.300,00</w:t>
            </w:r>
          </w:p>
        </w:tc>
      </w:tr>
      <w:tr w:rsidR="00755026" w:rsidRPr="00755026" w14:paraId="24051753" w14:textId="77777777" w:rsidTr="00DF5E9C">
        <w:tc>
          <w:tcPr>
            <w:tcW w:w="741" w:type="dxa"/>
          </w:tcPr>
          <w:p w14:paraId="32846A9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CFA6047"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Državna natjecanja</w:t>
            </w:r>
          </w:p>
        </w:tc>
        <w:tc>
          <w:tcPr>
            <w:tcW w:w="1559" w:type="dxa"/>
          </w:tcPr>
          <w:p w14:paraId="4C4C3E76"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1.000,00</w:t>
            </w:r>
          </w:p>
        </w:tc>
      </w:tr>
      <w:tr w:rsidR="00755026" w:rsidRPr="00755026" w14:paraId="34C0E2E7" w14:textId="77777777" w:rsidTr="00DF5E9C">
        <w:tc>
          <w:tcPr>
            <w:tcW w:w="741" w:type="dxa"/>
          </w:tcPr>
          <w:p w14:paraId="725C988D"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5554B69"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opreme za škole – iznad minimalnog standarda</w:t>
            </w:r>
          </w:p>
        </w:tc>
        <w:tc>
          <w:tcPr>
            <w:tcW w:w="1559" w:type="dxa"/>
          </w:tcPr>
          <w:p w14:paraId="143AF47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5.000,00</w:t>
            </w:r>
          </w:p>
        </w:tc>
      </w:tr>
      <w:tr w:rsidR="00755026" w:rsidRPr="00755026" w14:paraId="5349F715" w14:textId="77777777" w:rsidTr="00DF5E9C">
        <w:tc>
          <w:tcPr>
            <w:tcW w:w="741" w:type="dxa"/>
          </w:tcPr>
          <w:p w14:paraId="66CD8CCF"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69FD9AE"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Nabava udžbenika</w:t>
            </w:r>
          </w:p>
        </w:tc>
        <w:tc>
          <w:tcPr>
            <w:tcW w:w="1559" w:type="dxa"/>
          </w:tcPr>
          <w:p w14:paraId="6D6EEB68"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38.000,00</w:t>
            </w:r>
          </w:p>
        </w:tc>
      </w:tr>
      <w:tr w:rsidR="00755026" w:rsidRPr="00755026" w14:paraId="5BAA92F7" w14:textId="77777777" w:rsidTr="00DF5E9C">
        <w:tc>
          <w:tcPr>
            <w:tcW w:w="741" w:type="dxa"/>
          </w:tcPr>
          <w:p w14:paraId="5798B5A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87E678C"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EU projekt: Erasmus+ ''Plant IT </w:t>
            </w:r>
            <w:proofErr w:type="spellStart"/>
            <w:r w:rsidRPr="00755026">
              <w:rPr>
                <w:rFonts w:ascii="Times New Roman" w:eastAsia="Times New Roman" w:hAnsi="Times New Roman" w:cs="Times New Roman"/>
                <w:lang w:eastAsia="hr-HR"/>
              </w:rPr>
              <w:t>up</w:t>
            </w:r>
            <w:proofErr w:type="spellEnd"/>
            <w:r w:rsidRPr="00755026">
              <w:rPr>
                <w:rFonts w:ascii="Times New Roman" w:eastAsia="Times New Roman" w:hAnsi="Times New Roman" w:cs="Times New Roman"/>
                <w:lang w:eastAsia="hr-HR"/>
              </w:rPr>
              <w:t>''</w:t>
            </w:r>
          </w:p>
        </w:tc>
        <w:tc>
          <w:tcPr>
            <w:tcW w:w="1559" w:type="dxa"/>
          </w:tcPr>
          <w:p w14:paraId="44571417"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45.948,00</w:t>
            </w:r>
          </w:p>
        </w:tc>
      </w:tr>
      <w:tr w:rsidR="00755026" w:rsidRPr="00755026" w14:paraId="5B17462B" w14:textId="77777777" w:rsidTr="00DF5E9C">
        <w:tc>
          <w:tcPr>
            <w:tcW w:w="741" w:type="dxa"/>
          </w:tcPr>
          <w:p w14:paraId="39D4FB0D"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3AAFFC16"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Pomoćnici u nastavi -PUN-a torba zajedništva II.</w:t>
            </w:r>
          </w:p>
        </w:tc>
        <w:tc>
          <w:tcPr>
            <w:tcW w:w="1559" w:type="dxa"/>
          </w:tcPr>
          <w:p w14:paraId="0C66B41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145.000,00</w:t>
            </w:r>
          </w:p>
        </w:tc>
      </w:tr>
      <w:tr w:rsidR="00755026" w:rsidRPr="00755026" w14:paraId="32C8DA64" w14:textId="77777777" w:rsidTr="00DF5E9C">
        <w:tc>
          <w:tcPr>
            <w:tcW w:w="741" w:type="dxa"/>
          </w:tcPr>
          <w:p w14:paraId="26EBD6D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09D82D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1.4.2.</w:t>
            </w:r>
          </w:p>
        </w:tc>
        <w:tc>
          <w:tcPr>
            <w:tcW w:w="1559" w:type="dxa"/>
          </w:tcPr>
          <w:p w14:paraId="75B16DA9" w14:textId="77777777" w:rsidR="00755026" w:rsidRPr="00755026" w:rsidRDefault="00755026" w:rsidP="00755026">
            <w:pPr>
              <w:spacing w:after="0" w:line="240" w:lineRule="auto"/>
              <w:jc w:val="right"/>
              <w:rPr>
                <w:rFonts w:ascii="Times New Roman" w:eastAsia="Times New Roman" w:hAnsi="Times New Roman" w:cs="Times New Roman"/>
                <w:b/>
                <w:bCs/>
                <w:color w:val="000000"/>
                <w:lang w:eastAsia="hr-HR"/>
              </w:rPr>
            </w:pPr>
            <w:r w:rsidRPr="00755026">
              <w:rPr>
                <w:rFonts w:ascii="Times New Roman" w:eastAsia="Times New Roman" w:hAnsi="Times New Roman" w:cs="Times New Roman"/>
                <w:b/>
                <w:bCs/>
                <w:color w:val="000000"/>
                <w:lang w:eastAsia="hr-HR"/>
              </w:rPr>
              <w:t>1.059.870,00</w:t>
            </w:r>
          </w:p>
        </w:tc>
      </w:tr>
      <w:tr w:rsidR="00755026" w:rsidRPr="00755026" w14:paraId="5A8297F1" w14:textId="77777777" w:rsidTr="00DF5E9C">
        <w:tc>
          <w:tcPr>
            <w:tcW w:w="741" w:type="dxa"/>
          </w:tcPr>
          <w:p w14:paraId="5E6EFAAE"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1.4.3.</w:t>
            </w:r>
          </w:p>
        </w:tc>
        <w:tc>
          <w:tcPr>
            <w:tcW w:w="6804" w:type="dxa"/>
          </w:tcPr>
          <w:p w14:paraId="6293C292"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i/>
                <w:lang w:eastAsia="hr-HR"/>
              </w:rPr>
              <w:t>Ministarstvo znanosti i obrazovanja</w:t>
            </w:r>
            <w:r w:rsidRPr="00755026">
              <w:rPr>
                <w:rFonts w:ascii="Times New Roman" w:eastAsia="Times New Roman" w:hAnsi="Times New Roman" w:cs="Times New Roman"/>
                <w:lang w:eastAsia="hr-HR"/>
              </w:rPr>
              <w:t xml:space="preserve"> </w:t>
            </w:r>
          </w:p>
        </w:tc>
        <w:tc>
          <w:tcPr>
            <w:tcW w:w="1559" w:type="dxa"/>
          </w:tcPr>
          <w:p w14:paraId="599C4151"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p>
        </w:tc>
      </w:tr>
      <w:tr w:rsidR="00755026" w:rsidRPr="00755026" w14:paraId="0E0B87C7" w14:textId="77777777" w:rsidTr="00DF5E9C">
        <w:tc>
          <w:tcPr>
            <w:tcW w:w="741" w:type="dxa"/>
          </w:tcPr>
          <w:p w14:paraId="5F0BD86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4790DA7" w14:textId="77777777" w:rsidR="00755026" w:rsidRPr="00755026" w:rsidRDefault="00755026" w:rsidP="00755026">
            <w:pPr>
              <w:spacing w:after="0" w:line="240" w:lineRule="auto"/>
              <w:rPr>
                <w:rFonts w:ascii="Times New Roman" w:eastAsia="Times New Roman" w:hAnsi="Times New Roman" w:cs="Times New Roman"/>
                <w:lang w:eastAsia="hr-HR"/>
              </w:rPr>
            </w:pPr>
            <w:proofErr w:type="spellStart"/>
            <w:r w:rsidRPr="00755026">
              <w:rPr>
                <w:rFonts w:ascii="Times New Roman" w:eastAsia="Times New Roman" w:hAnsi="Times New Roman" w:cs="Times New Roman"/>
                <w:lang w:eastAsia="hr-HR"/>
              </w:rPr>
              <w:t>Odgojnoobrazovno</w:t>
            </w:r>
            <w:proofErr w:type="spellEnd"/>
            <w:r w:rsidRPr="00755026">
              <w:rPr>
                <w:rFonts w:ascii="Times New Roman" w:eastAsia="Times New Roman" w:hAnsi="Times New Roman" w:cs="Times New Roman"/>
                <w:lang w:eastAsia="hr-HR"/>
              </w:rPr>
              <w:t>, administrativno i tehničko osoblje</w:t>
            </w:r>
          </w:p>
        </w:tc>
        <w:tc>
          <w:tcPr>
            <w:tcW w:w="1559" w:type="dxa"/>
          </w:tcPr>
          <w:p w14:paraId="130DA8A5"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2.147.100,00</w:t>
            </w:r>
          </w:p>
        </w:tc>
      </w:tr>
      <w:tr w:rsidR="00755026" w:rsidRPr="00755026" w14:paraId="76C11532" w14:textId="77777777" w:rsidTr="00DF5E9C">
        <w:tc>
          <w:tcPr>
            <w:tcW w:w="741" w:type="dxa"/>
          </w:tcPr>
          <w:p w14:paraId="6B649BDB"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DBC141A"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1.4.</w:t>
            </w:r>
          </w:p>
        </w:tc>
        <w:tc>
          <w:tcPr>
            <w:tcW w:w="1559" w:type="dxa"/>
          </w:tcPr>
          <w:p w14:paraId="035BE086"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3.334.785,00</w:t>
            </w:r>
          </w:p>
        </w:tc>
      </w:tr>
      <w:tr w:rsidR="00755026" w:rsidRPr="00755026" w14:paraId="057FC0E5" w14:textId="77777777" w:rsidTr="00DF5E9C">
        <w:tc>
          <w:tcPr>
            <w:tcW w:w="741" w:type="dxa"/>
          </w:tcPr>
          <w:p w14:paraId="685718E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063F60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1.</w:t>
            </w:r>
          </w:p>
        </w:tc>
        <w:tc>
          <w:tcPr>
            <w:tcW w:w="1559" w:type="dxa"/>
          </w:tcPr>
          <w:p w14:paraId="45E1E0F4"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9.401.084,00</w:t>
            </w:r>
          </w:p>
        </w:tc>
      </w:tr>
      <w:tr w:rsidR="00755026" w:rsidRPr="00755026" w14:paraId="49152E0C" w14:textId="77777777" w:rsidTr="00DF5E9C">
        <w:tc>
          <w:tcPr>
            <w:tcW w:w="741" w:type="dxa"/>
          </w:tcPr>
          <w:p w14:paraId="1117B2EA"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2.</w:t>
            </w:r>
          </w:p>
        </w:tc>
        <w:tc>
          <w:tcPr>
            <w:tcW w:w="8363" w:type="dxa"/>
            <w:gridSpan w:val="2"/>
          </w:tcPr>
          <w:p w14:paraId="55376471" w14:textId="77777777" w:rsidR="00755026" w:rsidRPr="00755026" w:rsidRDefault="00755026" w:rsidP="00755026">
            <w:pPr>
              <w:spacing w:after="0" w:line="240" w:lineRule="auto"/>
              <w:ind w:right="440"/>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USTANOVE -  OSNIVAČ ISTARSKA ŽUPANIJA</w:t>
            </w:r>
          </w:p>
        </w:tc>
      </w:tr>
      <w:tr w:rsidR="00755026" w:rsidRPr="00755026" w14:paraId="3558AA7D" w14:textId="77777777" w:rsidTr="00DF5E9C">
        <w:tc>
          <w:tcPr>
            <w:tcW w:w="741" w:type="dxa"/>
          </w:tcPr>
          <w:p w14:paraId="4C946AE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2.1.</w:t>
            </w:r>
          </w:p>
        </w:tc>
        <w:tc>
          <w:tcPr>
            <w:tcW w:w="8363" w:type="dxa"/>
            <w:gridSpan w:val="2"/>
          </w:tcPr>
          <w:p w14:paraId="74D548D9" w14:textId="77777777" w:rsidR="00755026" w:rsidRPr="00755026" w:rsidRDefault="00755026" w:rsidP="00755026">
            <w:pPr>
              <w:spacing w:after="0" w:line="240" w:lineRule="auto"/>
              <w:ind w:right="440"/>
              <w:rPr>
                <w:rFonts w:ascii="Times New Roman" w:eastAsia="Times New Roman" w:hAnsi="Times New Roman" w:cs="Times New Roman"/>
                <w:lang w:eastAsia="hr-HR"/>
              </w:rPr>
            </w:pPr>
            <w:r w:rsidRPr="00755026">
              <w:rPr>
                <w:rFonts w:ascii="Times New Roman" w:eastAsia="Times New Roman" w:hAnsi="Times New Roman" w:cs="Times New Roman"/>
                <w:b/>
                <w:i/>
                <w:lang w:eastAsia="hr-HR"/>
              </w:rPr>
              <w:t>Srednja škola „Mate Balota“</w:t>
            </w:r>
          </w:p>
        </w:tc>
      </w:tr>
      <w:tr w:rsidR="00755026" w:rsidRPr="00755026" w14:paraId="7AE7E7B3" w14:textId="77777777" w:rsidTr="00DF5E9C">
        <w:tc>
          <w:tcPr>
            <w:tcW w:w="741" w:type="dxa"/>
          </w:tcPr>
          <w:p w14:paraId="2591486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193DD8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Financiranje plaća profesora talijanskog jezika</w:t>
            </w:r>
          </w:p>
        </w:tc>
        <w:tc>
          <w:tcPr>
            <w:tcW w:w="1559" w:type="dxa"/>
          </w:tcPr>
          <w:p w14:paraId="30A667C6" w14:textId="77777777" w:rsidR="00755026" w:rsidRPr="00755026" w:rsidRDefault="00755026" w:rsidP="00755026">
            <w:pPr>
              <w:spacing w:after="0" w:line="240" w:lineRule="auto"/>
              <w:jc w:val="right"/>
              <w:rPr>
                <w:rFonts w:ascii="Times New Roman" w:eastAsia="Times New Roman" w:hAnsi="Times New Roman" w:cs="Times New Roman"/>
                <w:bCs/>
                <w:lang w:eastAsia="hr-HR"/>
              </w:rPr>
            </w:pPr>
            <w:r w:rsidRPr="00755026">
              <w:rPr>
                <w:rFonts w:ascii="Times New Roman" w:eastAsia="Times New Roman" w:hAnsi="Times New Roman" w:cs="Times New Roman"/>
                <w:bCs/>
                <w:lang w:eastAsia="hr-HR"/>
              </w:rPr>
              <w:t>94.220,00</w:t>
            </w:r>
          </w:p>
        </w:tc>
      </w:tr>
      <w:tr w:rsidR="00755026" w:rsidRPr="00755026" w14:paraId="08EFC0C7" w14:textId="77777777" w:rsidTr="00DF5E9C">
        <w:tc>
          <w:tcPr>
            <w:tcW w:w="741" w:type="dxa"/>
          </w:tcPr>
          <w:p w14:paraId="2DB0B6E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F64FBDA"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Međunarodna suradnja s Gimnazijom iz </w:t>
            </w:r>
            <w:proofErr w:type="spellStart"/>
            <w:r w:rsidRPr="00755026">
              <w:rPr>
                <w:rFonts w:ascii="Times New Roman" w:eastAsia="Times New Roman" w:hAnsi="Times New Roman" w:cs="Times New Roman"/>
                <w:lang w:eastAsia="hr-HR"/>
              </w:rPr>
              <w:t>Noisiela</w:t>
            </w:r>
            <w:proofErr w:type="spellEnd"/>
            <w:r w:rsidRPr="00755026">
              <w:rPr>
                <w:rFonts w:ascii="Times New Roman" w:eastAsia="Times New Roman" w:hAnsi="Times New Roman" w:cs="Times New Roman"/>
                <w:lang w:eastAsia="hr-HR"/>
              </w:rPr>
              <w:t xml:space="preserve"> (Francuska)</w:t>
            </w:r>
          </w:p>
        </w:tc>
        <w:tc>
          <w:tcPr>
            <w:tcW w:w="1559" w:type="dxa"/>
          </w:tcPr>
          <w:p w14:paraId="101ECEC9" w14:textId="77777777" w:rsidR="00755026" w:rsidRPr="00755026" w:rsidRDefault="00755026" w:rsidP="00755026">
            <w:pPr>
              <w:spacing w:after="0" w:line="240" w:lineRule="auto"/>
              <w:jc w:val="right"/>
              <w:rPr>
                <w:rFonts w:ascii="Times New Roman" w:eastAsia="Times New Roman" w:hAnsi="Times New Roman" w:cs="Times New Roman"/>
                <w:bCs/>
                <w:lang w:eastAsia="hr-HR"/>
              </w:rPr>
            </w:pPr>
            <w:r w:rsidRPr="00755026">
              <w:rPr>
                <w:rFonts w:ascii="Times New Roman" w:eastAsia="Times New Roman" w:hAnsi="Times New Roman" w:cs="Times New Roman"/>
                <w:bCs/>
                <w:lang w:eastAsia="hr-HR"/>
              </w:rPr>
              <w:t>3.000,00</w:t>
            </w:r>
          </w:p>
        </w:tc>
      </w:tr>
      <w:tr w:rsidR="00755026" w:rsidRPr="00755026" w14:paraId="73BB6ACE" w14:textId="77777777" w:rsidTr="00DF5E9C">
        <w:tc>
          <w:tcPr>
            <w:tcW w:w="741" w:type="dxa"/>
          </w:tcPr>
          <w:p w14:paraId="70C337E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C44A02B" w14:textId="77777777" w:rsidR="00755026" w:rsidRPr="00755026" w:rsidRDefault="00755026" w:rsidP="00755026">
            <w:pPr>
              <w:spacing w:after="0" w:line="240" w:lineRule="auto"/>
              <w:rPr>
                <w:rFonts w:ascii="Times New Roman" w:eastAsia="Times New Roman" w:hAnsi="Times New Roman" w:cs="Times New Roman"/>
                <w:highlight w:val="yellow"/>
                <w:lang w:eastAsia="hr-HR"/>
              </w:rPr>
            </w:pPr>
            <w:r w:rsidRPr="00755026">
              <w:rPr>
                <w:rFonts w:ascii="Times New Roman" w:eastAsia="Times New Roman" w:hAnsi="Times New Roman" w:cs="Times New Roman"/>
                <w:lang w:eastAsia="hr-HR"/>
              </w:rPr>
              <w:t>Ukupno 2.1.</w:t>
            </w:r>
          </w:p>
        </w:tc>
        <w:tc>
          <w:tcPr>
            <w:tcW w:w="1559" w:type="dxa"/>
          </w:tcPr>
          <w:p w14:paraId="3FC13FDA"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97.220,00</w:t>
            </w:r>
          </w:p>
        </w:tc>
      </w:tr>
      <w:tr w:rsidR="00755026" w:rsidRPr="00755026" w14:paraId="2792C33A" w14:textId="77777777" w:rsidTr="00DF5E9C">
        <w:tc>
          <w:tcPr>
            <w:tcW w:w="741" w:type="dxa"/>
          </w:tcPr>
          <w:p w14:paraId="77FD4E2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2.2.</w:t>
            </w:r>
          </w:p>
        </w:tc>
        <w:tc>
          <w:tcPr>
            <w:tcW w:w="8363" w:type="dxa"/>
            <w:gridSpan w:val="2"/>
          </w:tcPr>
          <w:p w14:paraId="4BAC2EF8" w14:textId="77777777" w:rsidR="00755026" w:rsidRPr="00755026" w:rsidRDefault="00755026" w:rsidP="00755026">
            <w:pPr>
              <w:spacing w:after="0" w:line="240" w:lineRule="auto"/>
              <w:ind w:right="440"/>
              <w:rPr>
                <w:rFonts w:ascii="Times New Roman" w:eastAsia="Times New Roman" w:hAnsi="Times New Roman" w:cs="Times New Roman"/>
                <w:b/>
                <w:i/>
                <w:lang w:eastAsia="hr-HR"/>
              </w:rPr>
            </w:pPr>
            <w:r w:rsidRPr="00755026">
              <w:rPr>
                <w:rFonts w:ascii="Times New Roman" w:eastAsia="Times New Roman" w:hAnsi="Times New Roman" w:cs="Times New Roman"/>
                <w:b/>
                <w:i/>
                <w:lang w:eastAsia="hr-HR"/>
              </w:rPr>
              <w:t>Srednja škola „Antun Štifanić“</w:t>
            </w:r>
          </w:p>
        </w:tc>
      </w:tr>
      <w:tr w:rsidR="00755026" w:rsidRPr="00755026" w14:paraId="4B359593" w14:textId="77777777" w:rsidTr="00DF5E9C">
        <w:tc>
          <w:tcPr>
            <w:tcW w:w="741" w:type="dxa"/>
          </w:tcPr>
          <w:p w14:paraId="4458477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9BA46F9"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Godišnji susreti AEHT-a</w:t>
            </w:r>
          </w:p>
        </w:tc>
        <w:tc>
          <w:tcPr>
            <w:tcW w:w="1559" w:type="dxa"/>
          </w:tcPr>
          <w:p w14:paraId="4A416E69"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3.000,00</w:t>
            </w:r>
          </w:p>
        </w:tc>
      </w:tr>
      <w:tr w:rsidR="00755026" w:rsidRPr="00755026" w14:paraId="0049AAAB" w14:textId="77777777" w:rsidTr="00DF5E9C">
        <w:tc>
          <w:tcPr>
            <w:tcW w:w="741" w:type="dxa"/>
          </w:tcPr>
          <w:p w14:paraId="61B803A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B7173BC"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Financiranje plaća profesora talijanskog jezika</w:t>
            </w:r>
          </w:p>
        </w:tc>
        <w:tc>
          <w:tcPr>
            <w:tcW w:w="1559" w:type="dxa"/>
          </w:tcPr>
          <w:p w14:paraId="7A71F179"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10.600,00</w:t>
            </w:r>
          </w:p>
        </w:tc>
      </w:tr>
      <w:tr w:rsidR="00755026" w:rsidRPr="00755026" w14:paraId="4B578B67" w14:textId="77777777" w:rsidTr="00DF5E9C">
        <w:tc>
          <w:tcPr>
            <w:tcW w:w="741" w:type="dxa"/>
          </w:tcPr>
          <w:p w14:paraId="2525116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A196780"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Međunarodna strukovna natjecanja</w:t>
            </w:r>
          </w:p>
        </w:tc>
        <w:tc>
          <w:tcPr>
            <w:tcW w:w="1559" w:type="dxa"/>
          </w:tcPr>
          <w:p w14:paraId="5BA45B83"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3.000,00</w:t>
            </w:r>
          </w:p>
        </w:tc>
      </w:tr>
      <w:tr w:rsidR="00755026" w:rsidRPr="00755026" w14:paraId="066F440B" w14:textId="77777777" w:rsidTr="00DF5E9C">
        <w:tc>
          <w:tcPr>
            <w:tcW w:w="741" w:type="dxa"/>
          </w:tcPr>
          <w:p w14:paraId="788BCDF3"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668D3D2"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Poreč Digital</w:t>
            </w:r>
          </w:p>
        </w:tc>
        <w:tc>
          <w:tcPr>
            <w:tcW w:w="1559" w:type="dxa"/>
          </w:tcPr>
          <w:p w14:paraId="1E92F289"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4.500,00</w:t>
            </w:r>
          </w:p>
        </w:tc>
      </w:tr>
      <w:tr w:rsidR="00755026" w:rsidRPr="00755026" w14:paraId="6CA7D4CA" w14:textId="77777777" w:rsidTr="00DF5E9C">
        <w:tc>
          <w:tcPr>
            <w:tcW w:w="741" w:type="dxa"/>
          </w:tcPr>
          <w:p w14:paraId="75921E6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1A54F68"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Istarska smokva-tradicija koja povezuje budućnost</w:t>
            </w:r>
          </w:p>
        </w:tc>
        <w:tc>
          <w:tcPr>
            <w:tcW w:w="1559" w:type="dxa"/>
          </w:tcPr>
          <w:p w14:paraId="3DE3F12B"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3.500,00</w:t>
            </w:r>
          </w:p>
        </w:tc>
      </w:tr>
      <w:tr w:rsidR="00755026" w:rsidRPr="00755026" w14:paraId="4795EAA1" w14:textId="77777777" w:rsidTr="00DF5E9C">
        <w:tc>
          <w:tcPr>
            <w:tcW w:w="741" w:type="dxa"/>
          </w:tcPr>
          <w:p w14:paraId="7D9B2A56"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44B4273E"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Ukupno 2.2.</w:t>
            </w:r>
          </w:p>
        </w:tc>
        <w:tc>
          <w:tcPr>
            <w:tcW w:w="1559" w:type="dxa"/>
          </w:tcPr>
          <w:p w14:paraId="4E52550E"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24.600,00</w:t>
            </w:r>
          </w:p>
        </w:tc>
      </w:tr>
      <w:tr w:rsidR="00755026" w:rsidRPr="00755026" w14:paraId="5E699711" w14:textId="77777777" w:rsidTr="00DF5E9C">
        <w:tc>
          <w:tcPr>
            <w:tcW w:w="741" w:type="dxa"/>
          </w:tcPr>
          <w:p w14:paraId="5D56F59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C183FD3"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2.</w:t>
            </w:r>
          </w:p>
        </w:tc>
        <w:tc>
          <w:tcPr>
            <w:tcW w:w="1559" w:type="dxa"/>
          </w:tcPr>
          <w:p w14:paraId="795574AA"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121.820,00</w:t>
            </w:r>
          </w:p>
        </w:tc>
      </w:tr>
      <w:tr w:rsidR="00755026" w:rsidRPr="00755026" w14:paraId="2A4118A5" w14:textId="77777777" w:rsidTr="00DF5E9C">
        <w:tc>
          <w:tcPr>
            <w:tcW w:w="741" w:type="dxa"/>
          </w:tcPr>
          <w:p w14:paraId="13D5440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3.</w:t>
            </w:r>
          </w:p>
        </w:tc>
        <w:tc>
          <w:tcPr>
            <w:tcW w:w="8363" w:type="dxa"/>
            <w:gridSpan w:val="2"/>
          </w:tcPr>
          <w:p w14:paraId="779F02F3" w14:textId="77777777" w:rsidR="00755026" w:rsidRPr="00755026" w:rsidRDefault="00755026" w:rsidP="00755026">
            <w:pPr>
              <w:spacing w:after="0" w:line="240" w:lineRule="auto"/>
              <w:rPr>
                <w:rFonts w:ascii="Times New Roman" w:eastAsia="Times New Roman" w:hAnsi="Times New Roman" w:cs="Times New Roman"/>
                <w:b/>
                <w:iCs/>
                <w:lang w:eastAsia="hr-HR"/>
              </w:rPr>
            </w:pPr>
            <w:r w:rsidRPr="00755026">
              <w:rPr>
                <w:rFonts w:ascii="Times New Roman" w:eastAsia="Times New Roman" w:hAnsi="Times New Roman" w:cs="Times New Roman"/>
                <w:b/>
                <w:iCs/>
                <w:lang w:eastAsia="hr-HR"/>
              </w:rPr>
              <w:t>INSTITUT ZA POLJOPRIVREDU I TURIZAM POREČ</w:t>
            </w:r>
          </w:p>
        </w:tc>
      </w:tr>
      <w:tr w:rsidR="00755026" w:rsidRPr="00755026" w14:paraId="1617F805" w14:textId="77777777" w:rsidTr="00DF5E9C">
        <w:tc>
          <w:tcPr>
            <w:tcW w:w="741" w:type="dxa"/>
          </w:tcPr>
          <w:p w14:paraId="1E5B28DE"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2A3B8598"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Ugovorna obveza </w:t>
            </w:r>
          </w:p>
        </w:tc>
        <w:tc>
          <w:tcPr>
            <w:tcW w:w="1559" w:type="dxa"/>
          </w:tcPr>
          <w:p w14:paraId="4880F3DB" w14:textId="77777777" w:rsidR="00755026" w:rsidRPr="00755026" w:rsidRDefault="00755026" w:rsidP="00755026">
            <w:pPr>
              <w:spacing w:after="0" w:line="240" w:lineRule="auto"/>
              <w:jc w:val="right"/>
              <w:rPr>
                <w:rFonts w:ascii="Times New Roman" w:eastAsia="Times New Roman" w:hAnsi="Times New Roman" w:cs="Times New Roman"/>
                <w:color w:val="000000"/>
                <w:lang w:eastAsia="hr-HR"/>
              </w:rPr>
            </w:pPr>
            <w:r w:rsidRPr="00755026">
              <w:rPr>
                <w:rFonts w:ascii="Times New Roman" w:eastAsia="Times New Roman" w:hAnsi="Times New Roman" w:cs="Times New Roman"/>
                <w:color w:val="000000"/>
                <w:lang w:eastAsia="hr-HR"/>
              </w:rPr>
              <w:t>47.100,00</w:t>
            </w:r>
          </w:p>
        </w:tc>
      </w:tr>
      <w:tr w:rsidR="00755026" w:rsidRPr="00755026" w14:paraId="4D4756A6" w14:textId="77777777" w:rsidTr="00DF5E9C">
        <w:tc>
          <w:tcPr>
            <w:tcW w:w="741" w:type="dxa"/>
          </w:tcPr>
          <w:p w14:paraId="30929B0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35232C3"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
                <w:lang w:eastAsia="hr-HR"/>
              </w:rPr>
              <w:t>Ukupno 3.</w:t>
            </w:r>
          </w:p>
        </w:tc>
        <w:tc>
          <w:tcPr>
            <w:tcW w:w="1559" w:type="dxa"/>
          </w:tcPr>
          <w:p w14:paraId="037226CE" w14:textId="77777777" w:rsidR="00755026" w:rsidRPr="00755026" w:rsidRDefault="00755026" w:rsidP="00755026">
            <w:pPr>
              <w:spacing w:after="0" w:line="240" w:lineRule="auto"/>
              <w:jc w:val="right"/>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47.100,00</w:t>
            </w:r>
          </w:p>
        </w:tc>
      </w:tr>
      <w:tr w:rsidR="00755026" w:rsidRPr="00755026" w14:paraId="44F34E40" w14:textId="77777777" w:rsidTr="00DF5E9C">
        <w:tc>
          <w:tcPr>
            <w:tcW w:w="741" w:type="dxa"/>
          </w:tcPr>
          <w:p w14:paraId="44D3F669" w14:textId="77777777" w:rsidR="00755026" w:rsidRPr="00755026" w:rsidRDefault="00755026" w:rsidP="00755026">
            <w:pPr>
              <w:spacing w:after="0" w:line="240" w:lineRule="auto"/>
              <w:jc w:val="center"/>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4.</w:t>
            </w:r>
          </w:p>
        </w:tc>
        <w:tc>
          <w:tcPr>
            <w:tcW w:w="8363" w:type="dxa"/>
            <w:gridSpan w:val="2"/>
          </w:tcPr>
          <w:p w14:paraId="12A0FC14" w14:textId="77777777" w:rsidR="00755026" w:rsidRPr="00755026" w:rsidRDefault="00755026" w:rsidP="00755026">
            <w:pPr>
              <w:spacing w:after="0" w:line="240" w:lineRule="auto"/>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OSTALE POTREBE U OBRAZOVANJU</w:t>
            </w:r>
          </w:p>
        </w:tc>
      </w:tr>
      <w:tr w:rsidR="00755026" w:rsidRPr="00755026" w14:paraId="2BF71F33" w14:textId="77777777" w:rsidTr="00DF5E9C">
        <w:tc>
          <w:tcPr>
            <w:tcW w:w="741" w:type="dxa"/>
          </w:tcPr>
          <w:p w14:paraId="450DD5ED"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3ED4B56C"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Studentske stipendije</w:t>
            </w:r>
          </w:p>
        </w:tc>
        <w:tc>
          <w:tcPr>
            <w:tcW w:w="1559" w:type="dxa"/>
          </w:tcPr>
          <w:p w14:paraId="0140BF4A"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109.000,00</w:t>
            </w:r>
          </w:p>
        </w:tc>
      </w:tr>
      <w:tr w:rsidR="00755026" w:rsidRPr="00755026" w14:paraId="2C58685A" w14:textId="77777777" w:rsidTr="00DF5E9C">
        <w:tc>
          <w:tcPr>
            <w:tcW w:w="741" w:type="dxa"/>
          </w:tcPr>
          <w:p w14:paraId="4274AC8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10BF447"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Učeničke stipendije</w:t>
            </w:r>
          </w:p>
        </w:tc>
        <w:tc>
          <w:tcPr>
            <w:tcW w:w="1559" w:type="dxa"/>
          </w:tcPr>
          <w:p w14:paraId="12A70430"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15.900,00</w:t>
            </w:r>
          </w:p>
        </w:tc>
      </w:tr>
      <w:tr w:rsidR="00755026" w:rsidRPr="00755026" w14:paraId="37E859C0" w14:textId="77777777" w:rsidTr="00DF5E9C">
        <w:tc>
          <w:tcPr>
            <w:tcW w:w="741" w:type="dxa"/>
          </w:tcPr>
          <w:p w14:paraId="56A8000A"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06165415"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prijevoza učenika srednjih škola izvan Poreča</w:t>
            </w:r>
          </w:p>
        </w:tc>
        <w:tc>
          <w:tcPr>
            <w:tcW w:w="1559" w:type="dxa"/>
          </w:tcPr>
          <w:p w14:paraId="21A451F1"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48.000,00</w:t>
            </w:r>
          </w:p>
        </w:tc>
      </w:tr>
      <w:tr w:rsidR="00755026" w:rsidRPr="00755026" w14:paraId="36BB0A18" w14:textId="77777777" w:rsidTr="00DF5E9C">
        <w:tc>
          <w:tcPr>
            <w:tcW w:w="741" w:type="dxa"/>
          </w:tcPr>
          <w:p w14:paraId="67C7F45D"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CF676E9"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Šire javne potrebe u obrazovanju</w:t>
            </w:r>
          </w:p>
        </w:tc>
        <w:tc>
          <w:tcPr>
            <w:tcW w:w="1559" w:type="dxa"/>
          </w:tcPr>
          <w:p w14:paraId="163CD4C3"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19.000,00</w:t>
            </w:r>
          </w:p>
        </w:tc>
      </w:tr>
      <w:tr w:rsidR="00755026" w:rsidRPr="00755026" w14:paraId="38647EC3" w14:textId="77777777" w:rsidTr="00DF5E9C">
        <w:trPr>
          <w:trHeight w:val="274"/>
        </w:trPr>
        <w:tc>
          <w:tcPr>
            <w:tcW w:w="741" w:type="dxa"/>
            <w:tcBorders>
              <w:bottom w:val="single" w:sz="4" w:space="0" w:color="auto"/>
            </w:tcBorders>
          </w:tcPr>
          <w:p w14:paraId="407EF89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621453DC"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prijevoza učenika OŠ B. Parentin</w:t>
            </w:r>
          </w:p>
        </w:tc>
        <w:tc>
          <w:tcPr>
            <w:tcW w:w="1559" w:type="dxa"/>
            <w:tcBorders>
              <w:bottom w:val="single" w:sz="4" w:space="0" w:color="auto"/>
            </w:tcBorders>
          </w:tcPr>
          <w:p w14:paraId="40E1FAEF"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7.250,00</w:t>
            </w:r>
          </w:p>
        </w:tc>
      </w:tr>
      <w:tr w:rsidR="00755026" w:rsidRPr="00755026" w14:paraId="2C5E20D3" w14:textId="77777777" w:rsidTr="00DF5E9C">
        <w:trPr>
          <w:trHeight w:val="274"/>
        </w:trPr>
        <w:tc>
          <w:tcPr>
            <w:tcW w:w="741" w:type="dxa"/>
            <w:tcBorders>
              <w:bottom w:val="single" w:sz="4" w:space="0" w:color="auto"/>
            </w:tcBorders>
          </w:tcPr>
          <w:p w14:paraId="025FD3D0"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314D854A"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Sufinanciranje kupnje udžbenika i drugih obrazovnih materijala učenicima OŠ i SŠ</w:t>
            </w:r>
          </w:p>
        </w:tc>
        <w:tc>
          <w:tcPr>
            <w:tcW w:w="1559" w:type="dxa"/>
            <w:tcBorders>
              <w:bottom w:val="single" w:sz="4" w:space="0" w:color="auto"/>
            </w:tcBorders>
          </w:tcPr>
          <w:p w14:paraId="05FF409B"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13.300,00</w:t>
            </w:r>
          </w:p>
        </w:tc>
      </w:tr>
      <w:tr w:rsidR="00755026" w:rsidRPr="00755026" w14:paraId="389203F6" w14:textId="77777777" w:rsidTr="00DF5E9C">
        <w:trPr>
          <w:trHeight w:val="274"/>
        </w:trPr>
        <w:tc>
          <w:tcPr>
            <w:tcW w:w="741" w:type="dxa"/>
            <w:tcBorders>
              <w:bottom w:val="single" w:sz="4" w:space="0" w:color="auto"/>
            </w:tcBorders>
          </w:tcPr>
          <w:p w14:paraId="321E001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43F5559B"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Produženi boravak za učenike iz Poreča u OŠ „</w:t>
            </w:r>
            <w:proofErr w:type="spellStart"/>
            <w:r w:rsidRPr="00755026">
              <w:rPr>
                <w:rFonts w:ascii="Times New Roman" w:eastAsia="Times New Roman" w:hAnsi="Times New Roman" w:cs="Times New Roman"/>
                <w:lang w:eastAsia="hr-HR"/>
              </w:rPr>
              <w:t>J.Rakovac</w:t>
            </w:r>
            <w:proofErr w:type="spellEnd"/>
            <w:r w:rsidRPr="00755026">
              <w:rPr>
                <w:rFonts w:ascii="Times New Roman" w:eastAsia="Times New Roman" w:hAnsi="Times New Roman" w:cs="Times New Roman"/>
                <w:lang w:eastAsia="hr-HR"/>
              </w:rPr>
              <w:t xml:space="preserve">“ </w:t>
            </w:r>
            <w:proofErr w:type="spellStart"/>
            <w:r w:rsidRPr="00755026">
              <w:rPr>
                <w:rFonts w:ascii="Times New Roman" w:eastAsia="Times New Roman" w:hAnsi="Times New Roman" w:cs="Times New Roman"/>
                <w:lang w:eastAsia="hr-HR"/>
              </w:rPr>
              <w:t>Sv.Lovreč</w:t>
            </w:r>
            <w:proofErr w:type="spellEnd"/>
          </w:p>
        </w:tc>
        <w:tc>
          <w:tcPr>
            <w:tcW w:w="1559" w:type="dxa"/>
            <w:tcBorders>
              <w:bottom w:val="single" w:sz="4" w:space="0" w:color="auto"/>
            </w:tcBorders>
          </w:tcPr>
          <w:p w14:paraId="35E1F573"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15.000,00</w:t>
            </w:r>
          </w:p>
        </w:tc>
      </w:tr>
      <w:tr w:rsidR="00755026" w:rsidRPr="00755026" w14:paraId="1700DCD0" w14:textId="77777777" w:rsidTr="00DF5E9C">
        <w:trPr>
          <w:trHeight w:val="274"/>
        </w:trPr>
        <w:tc>
          <w:tcPr>
            <w:tcW w:w="741" w:type="dxa"/>
            <w:tcBorders>
              <w:bottom w:val="single" w:sz="4" w:space="0" w:color="auto"/>
            </w:tcBorders>
          </w:tcPr>
          <w:p w14:paraId="54AEBD45"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4E9FF62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Prijevoz učenika osnovnih škola</w:t>
            </w:r>
          </w:p>
        </w:tc>
        <w:tc>
          <w:tcPr>
            <w:tcW w:w="1559" w:type="dxa"/>
            <w:tcBorders>
              <w:bottom w:val="single" w:sz="4" w:space="0" w:color="auto"/>
            </w:tcBorders>
          </w:tcPr>
          <w:p w14:paraId="69B31A32"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369.000,00</w:t>
            </w:r>
          </w:p>
        </w:tc>
      </w:tr>
      <w:tr w:rsidR="00755026" w:rsidRPr="00755026" w14:paraId="1192CA23" w14:textId="77777777" w:rsidTr="00DF5E9C">
        <w:trPr>
          <w:trHeight w:val="274"/>
        </w:trPr>
        <w:tc>
          <w:tcPr>
            <w:tcW w:w="741" w:type="dxa"/>
            <w:tcBorders>
              <w:bottom w:val="single" w:sz="4" w:space="0" w:color="auto"/>
            </w:tcBorders>
          </w:tcPr>
          <w:p w14:paraId="1723D994"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555EB737"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Ostale potrebe u obrazovanju</w:t>
            </w:r>
          </w:p>
        </w:tc>
        <w:tc>
          <w:tcPr>
            <w:tcW w:w="1559" w:type="dxa"/>
            <w:tcBorders>
              <w:bottom w:val="single" w:sz="4" w:space="0" w:color="auto"/>
            </w:tcBorders>
          </w:tcPr>
          <w:p w14:paraId="2DA79884"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5.100,00</w:t>
            </w:r>
          </w:p>
        </w:tc>
      </w:tr>
      <w:tr w:rsidR="00755026" w:rsidRPr="00755026" w14:paraId="4C68F662" w14:textId="77777777" w:rsidTr="00DF5E9C">
        <w:trPr>
          <w:trHeight w:val="274"/>
        </w:trPr>
        <w:tc>
          <w:tcPr>
            <w:tcW w:w="741" w:type="dxa"/>
            <w:tcBorders>
              <w:bottom w:val="single" w:sz="4" w:space="0" w:color="auto"/>
            </w:tcBorders>
          </w:tcPr>
          <w:p w14:paraId="47614D72"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7AE4F91C"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Školski dani meda</w:t>
            </w:r>
          </w:p>
        </w:tc>
        <w:tc>
          <w:tcPr>
            <w:tcW w:w="1559" w:type="dxa"/>
            <w:tcBorders>
              <w:bottom w:val="single" w:sz="4" w:space="0" w:color="auto"/>
            </w:tcBorders>
          </w:tcPr>
          <w:p w14:paraId="3D359A30"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680,00</w:t>
            </w:r>
          </w:p>
        </w:tc>
      </w:tr>
      <w:tr w:rsidR="00755026" w:rsidRPr="00755026" w14:paraId="52882096" w14:textId="77777777" w:rsidTr="00DF5E9C">
        <w:trPr>
          <w:trHeight w:val="274"/>
        </w:trPr>
        <w:tc>
          <w:tcPr>
            <w:tcW w:w="741" w:type="dxa"/>
            <w:tcBorders>
              <w:bottom w:val="single" w:sz="4" w:space="0" w:color="auto"/>
            </w:tcBorders>
          </w:tcPr>
          <w:p w14:paraId="71C0EA5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10EBC6AF"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 xml:space="preserve">Pomoćnici u nastavi - PUN-a torba zajedništva II. </w:t>
            </w:r>
          </w:p>
        </w:tc>
        <w:tc>
          <w:tcPr>
            <w:tcW w:w="1559" w:type="dxa"/>
            <w:tcBorders>
              <w:bottom w:val="single" w:sz="4" w:space="0" w:color="auto"/>
            </w:tcBorders>
          </w:tcPr>
          <w:p w14:paraId="4031D368" w14:textId="77777777" w:rsidR="00755026" w:rsidRPr="00755026" w:rsidRDefault="00755026" w:rsidP="00755026">
            <w:pPr>
              <w:spacing w:after="0" w:line="240" w:lineRule="auto"/>
              <w:jc w:val="right"/>
              <w:rPr>
                <w:rFonts w:ascii="Times New Roman" w:eastAsia="Times New Roman" w:hAnsi="Times New Roman" w:cs="Times New Roman"/>
                <w:lang w:eastAsia="hr-HR"/>
              </w:rPr>
            </w:pPr>
            <w:r w:rsidRPr="00755026">
              <w:rPr>
                <w:rFonts w:ascii="Times New Roman" w:eastAsia="Times New Roman" w:hAnsi="Times New Roman" w:cs="Times New Roman"/>
                <w:lang w:eastAsia="hr-HR"/>
              </w:rPr>
              <w:t>642.774,00</w:t>
            </w:r>
          </w:p>
        </w:tc>
      </w:tr>
      <w:tr w:rsidR="00755026" w:rsidRPr="00755026" w14:paraId="3F78A395" w14:textId="77777777" w:rsidTr="00DF5E9C">
        <w:trPr>
          <w:trHeight w:val="277"/>
        </w:trPr>
        <w:tc>
          <w:tcPr>
            <w:tcW w:w="741" w:type="dxa"/>
          </w:tcPr>
          <w:p w14:paraId="4B56F23C"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197B62C" w14:textId="77777777" w:rsidR="00755026" w:rsidRPr="00755026" w:rsidRDefault="00755026" w:rsidP="00755026">
            <w:pPr>
              <w:spacing w:after="0" w:line="240" w:lineRule="auto"/>
              <w:jc w:val="both"/>
              <w:rPr>
                <w:rFonts w:ascii="Times New Roman" w:eastAsia="Times New Roman" w:hAnsi="Times New Roman" w:cs="Times New Roman"/>
                <w:i/>
                <w:lang w:eastAsia="hr-HR"/>
              </w:rPr>
            </w:pPr>
            <w:r w:rsidRPr="00755026">
              <w:rPr>
                <w:rFonts w:ascii="Times New Roman" w:eastAsia="Times New Roman" w:hAnsi="Times New Roman" w:cs="Times New Roman"/>
                <w:b/>
                <w:lang w:eastAsia="hr-HR"/>
              </w:rPr>
              <w:t>Ukupno 4.</w:t>
            </w:r>
          </w:p>
        </w:tc>
        <w:tc>
          <w:tcPr>
            <w:tcW w:w="1559" w:type="dxa"/>
          </w:tcPr>
          <w:p w14:paraId="14348FAD"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1.245.004,00</w:t>
            </w:r>
          </w:p>
        </w:tc>
      </w:tr>
      <w:tr w:rsidR="00755026" w:rsidRPr="00755026" w14:paraId="6F418987" w14:textId="77777777" w:rsidTr="00DF5E9C">
        <w:tc>
          <w:tcPr>
            <w:tcW w:w="741" w:type="dxa"/>
          </w:tcPr>
          <w:p w14:paraId="12286CC3" w14:textId="77777777" w:rsidR="00755026" w:rsidRPr="00755026" w:rsidRDefault="00755026" w:rsidP="00755026">
            <w:pPr>
              <w:spacing w:after="0" w:line="240" w:lineRule="auto"/>
              <w:jc w:val="center"/>
              <w:rPr>
                <w:rFonts w:ascii="Times New Roman" w:eastAsia="Times New Roman" w:hAnsi="Times New Roman" w:cs="Times New Roman"/>
                <w:b/>
                <w:bCs/>
                <w:lang w:eastAsia="hr-HR"/>
              </w:rPr>
            </w:pPr>
            <w:r w:rsidRPr="00755026">
              <w:rPr>
                <w:rFonts w:ascii="Times New Roman" w:eastAsia="Times New Roman" w:hAnsi="Times New Roman" w:cs="Times New Roman"/>
                <w:b/>
                <w:bCs/>
                <w:lang w:eastAsia="hr-HR"/>
              </w:rPr>
              <w:t>5.</w:t>
            </w:r>
          </w:p>
        </w:tc>
        <w:tc>
          <w:tcPr>
            <w:tcW w:w="6804" w:type="dxa"/>
          </w:tcPr>
          <w:p w14:paraId="33E14251" w14:textId="77777777" w:rsidR="00755026" w:rsidRPr="00755026" w:rsidRDefault="00755026" w:rsidP="00755026">
            <w:pPr>
              <w:spacing w:after="0" w:line="240" w:lineRule="auto"/>
              <w:jc w:val="both"/>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KAPITALNI PROJEKTI</w:t>
            </w:r>
          </w:p>
        </w:tc>
        <w:tc>
          <w:tcPr>
            <w:tcW w:w="1559" w:type="dxa"/>
          </w:tcPr>
          <w:p w14:paraId="63B9F038"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p>
        </w:tc>
      </w:tr>
      <w:tr w:rsidR="00755026" w:rsidRPr="00755026" w14:paraId="6F0DA7A4" w14:textId="77777777" w:rsidTr="00DF5E9C">
        <w:tc>
          <w:tcPr>
            <w:tcW w:w="741" w:type="dxa"/>
          </w:tcPr>
          <w:p w14:paraId="4046038B"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5902BCF1" w14:textId="77777777" w:rsidR="00755026" w:rsidRPr="00755026" w:rsidRDefault="00755026" w:rsidP="00755026">
            <w:pPr>
              <w:spacing w:after="0" w:line="240" w:lineRule="auto"/>
              <w:jc w:val="both"/>
              <w:rPr>
                <w:rFonts w:ascii="Times New Roman" w:eastAsia="Times New Roman" w:hAnsi="Times New Roman" w:cs="Times New Roman"/>
                <w:b/>
                <w:lang w:eastAsia="hr-HR"/>
              </w:rPr>
            </w:pPr>
            <w:r w:rsidRPr="00755026">
              <w:rPr>
                <w:rFonts w:ascii="Times New Roman" w:eastAsia="Times New Roman" w:hAnsi="Times New Roman" w:cs="Times New Roman"/>
                <w:bCs/>
                <w:lang w:eastAsia="hr-HR"/>
              </w:rPr>
              <w:t xml:space="preserve">Rekonstrukcija OŠ Poreč </w:t>
            </w:r>
          </w:p>
        </w:tc>
        <w:tc>
          <w:tcPr>
            <w:tcW w:w="1559" w:type="dxa"/>
          </w:tcPr>
          <w:p w14:paraId="59175466"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20.000,00</w:t>
            </w:r>
          </w:p>
        </w:tc>
      </w:tr>
      <w:tr w:rsidR="00755026" w:rsidRPr="00755026" w14:paraId="520AFC37" w14:textId="77777777" w:rsidTr="00DF5E9C">
        <w:tc>
          <w:tcPr>
            <w:tcW w:w="741" w:type="dxa"/>
          </w:tcPr>
          <w:p w14:paraId="79E52F91"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685ECA94"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bCs/>
                <w:lang w:eastAsia="hr-HR"/>
              </w:rPr>
              <w:t xml:space="preserve">Rekonstrukcija PŠ </w:t>
            </w:r>
            <w:proofErr w:type="spellStart"/>
            <w:r w:rsidRPr="00755026">
              <w:rPr>
                <w:rFonts w:ascii="Times New Roman" w:eastAsia="Times New Roman" w:hAnsi="Times New Roman" w:cs="Times New Roman"/>
                <w:bCs/>
                <w:lang w:eastAsia="hr-HR"/>
              </w:rPr>
              <w:t>Žbandaj</w:t>
            </w:r>
            <w:proofErr w:type="spellEnd"/>
          </w:p>
        </w:tc>
        <w:tc>
          <w:tcPr>
            <w:tcW w:w="1559" w:type="dxa"/>
          </w:tcPr>
          <w:p w14:paraId="178E882E" w14:textId="77777777" w:rsidR="00755026" w:rsidRPr="00755026" w:rsidRDefault="00755026" w:rsidP="00755026">
            <w:pPr>
              <w:spacing w:after="0" w:line="240" w:lineRule="auto"/>
              <w:jc w:val="right"/>
              <w:rPr>
                <w:rFonts w:ascii="Times New Roman" w:eastAsia="Times New Roman" w:hAnsi="Times New Roman" w:cs="Times New Roman"/>
                <w:bCs/>
                <w:color w:val="000000"/>
                <w:lang w:eastAsia="hr-HR"/>
              </w:rPr>
            </w:pPr>
            <w:r w:rsidRPr="00755026">
              <w:rPr>
                <w:rFonts w:ascii="Times New Roman" w:eastAsia="Times New Roman" w:hAnsi="Times New Roman" w:cs="Times New Roman"/>
                <w:bCs/>
                <w:color w:val="000000"/>
                <w:lang w:eastAsia="hr-HR"/>
              </w:rPr>
              <w:t>88.500,00</w:t>
            </w:r>
          </w:p>
        </w:tc>
      </w:tr>
      <w:tr w:rsidR="00755026" w:rsidRPr="00755026" w14:paraId="47162F54" w14:textId="77777777" w:rsidTr="00DF5E9C">
        <w:tc>
          <w:tcPr>
            <w:tcW w:w="741" w:type="dxa"/>
          </w:tcPr>
          <w:p w14:paraId="0A7AA9F8"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1ED7365C" w14:textId="77777777" w:rsidR="00755026" w:rsidRPr="00755026" w:rsidRDefault="00755026" w:rsidP="00755026">
            <w:pPr>
              <w:spacing w:after="0" w:line="240" w:lineRule="auto"/>
              <w:jc w:val="both"/>
              <w:rPr>
                <w:rFonts w:ascii="Times New Roman" w:eastAsia="Times New Roman" w:hAnsi="Times New Roman" w:cs="Times New Roman"/>
                <w:bCs/>
                <w:lang w:eastAsia="hr-HR"/>
              </w:rPr>
            </w:pPr>
            <w:r w:rsidRPr="00755026">
              <w:rPr>
                <w:rFonts w:ascii="Times New Roman" w:eastAsia="Times New Roman" w:hAnsi="Times New Roman" w:cs="Times New Roman"/>
                <w:b/>
                <w:lang w:eastAsia="hr-HR"/>
              </w:rPr>
              <w:t>Ukupno 5.</w:t>
            </w:r>
          </w:p>
        </w:tc>
        <w:tc>
          <w:tcPr>
            <w:tcW w:w="1559" w:type="dxa"/>
          </w:tcPr>
          <w:p w14:paraId="414D21CB"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108.500,00</w:t>
            </w:r>
          </w:p>
        </w:tc>
      </w:tr>
      <w:tr w:rsidR="00755026" w:rsidRPr="00755026" w14:paraId="2492CF67" w14:textId="77777777" w:rsidTr="00DF5E9C">
        <w:tc>
          <w:tcPr>
            <w:tcW w:w="741" w:type="dxa"/>
          </w:tcPr>
          <w:p w14:paraId="39228767" w14:textId="77777777" w:rsidR="00755026" w:rsidRPr="00755026" w:rsidRDefault="00755026" w:rsidP="00755026">
            <w:pPr>
              <w:spacing w:after="0" w:line="240" w:lineRule="auto"/>
              <w:jc w:val="center"/>
              <w:rPr>
                <w:rFonts w:ascii="Times New Roman" w:eastAsia="Times New Roman" w:hAnsi="Times New Roman" w:cs="Times New Roman"/>
                <w:lang w:eastAsia="hr-HR"/>
              </w:rPr>
            </w:pPr>
          </w:p>
        </w:tc>
        <w:tc>
          <w:tcPr>
            <w:tcW w:w="6804" w:type="dxa"/>
          </w:tcPr>
          <w:p w14:paraId="7CB144BE" w14:textId="77777777" w:rsidR="00755026" w:rsidRPr="00755026" w:rsidRDefault="00755026" w:rsidP="00755026">
            <w:pPr>
              <w:spacing w:after="0" w:line="240" w:lineRule="auto"/>
              <w:jc w:val="both"/>
              <w:rPr>
                <w:rFonts w:ascii="Times New Roman" w:eastAsia="Times New Roman" w:hAnsi="Times New Roman" w:cs="Times New Roman"/>
                <w:b/>
                <w:lang w:eastAsia="hr-HR"/>
              </w:rPr>
            </w:pPr>
            <w:r w:rsidRPr="00755026">
              <w:rPr>
                <w:rFonts w:ascii="Times New Roman" w:eastAsia="Times New Roman" w:hAnsi="Times New Roman" w:cs="Times New Roman"/>
                <w:b/>
                <w:lang w:eastAsia="hr-HR"/>
              </w:rPr>
              <w:t>Ukupno od 1. do 5.</w:t>
            </w:r>
          </w:p>
        </w:tc>
        <w:tc>
          <w:tcPr>
            <w:tcW w:w="1559" w:type="dxa"/>
          </w:tcPr>
          <w:p w14:paraId="37A7346B" w14:textId="77777777" w:rsidR="00755026" w:rsidRPr="00755026" w:rsidRDefault="00755026" w:rsidP="00755026">
            <w:pPr>
              <w:spacing w:after="0" w:line="240" w:lineRule="auto"/>
              <w:jc w:val="right"/>
              <w:rPr>
                <w:rFonts w:ascii="Times New Roman" w:eastAsia="Times New Roman" w:hAnsi="Times New Roman" w:cs="Times New Roman"/>
                <w:b/>
                <w:color w:val="000000"/>
                <w:lang w:eastAsia="hr-HR"/>
              </w:rPr>
            </w:pPr>
            <w:r w:rsidRPr="00755026">
              <w:rPr>
                <w:rFonts w:ascii="Times New Roman" w:eastAsia="Times New Roman" w:hAnsi="Times New Roman" w:cs="Times New Roman"/>
                <w:b/>
                <w:color w:val="000000"/>
                <w:lang w:eastAsia="hr-HR"/>
              </w:rPr>
              <w:t>10.923.508,00</w:t>
            </w:r>
          </w:p>
        </w:tc>
      </w:tr>
    </w:tbl>
    <w:p w14:paraId="2F2B76CA" w14:textId="77777777" w:rsidR="00755026" w:rsidRPr="00755026" w:rsidRDefault="00755026" w:rsidP="00755026">
      <w:pPr>
        <w:spacing w:after="0" w:line="240" w:lineRule="auto"/>
        <w:rPr>
          <w:rFonts w:ascii="Times New Roman" w:eastAsia="Times New Roman" w:hAnsi="Times New Roman" w:cs="Times New Roman"/>
          <w:b/>
          <w:lang w:eastAsia="hr-HR"/>
        </w:rPr>
      </w:pPr>
    </w:p>
    <w:p w14:paraId="3178EB17"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OPIS PROGRAMA</w:t>
      </w:r>
    </w:p>
    <w:p w14:paraId="06DFA4AE"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p>
    <w:p w14:paraId="4CBD5A16" w14:textId="77777777" w:rsidR="00755026" w:rsidRPr="00755026" w:rsidRDefault="00755026" w:rsidP="00755026">
      <w:pPr>
        <w:spacing w:after="0" w:line="240" w:lineRule="auto"/>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ZA SVE OSNOVNE ŠKOLE</w:t>
      </w:r>
    </w:p>
    <w:p w14:paraId="1735E4A6" w14:textId="77777777" w:rsidR="00755026" w:rsidRPr="00755026" w:rsidRDefault="00755026" w:rsidP="00755026">
      <w:pPr>
        <w:spacing w:after="0" w:line="240" w:lineRule="auto"/>
        <w:jc w:val="both"/>
        <w:rPr>
          <w:rFonts w:ascii="Times New Roman" w:eastAsia="Times New Roman" w:hAnsi="Times New Roman" w:cs="Times New Roman"/>
          <w:i/>
          <w:sz w:val="24"/>
          <w:szCs w:val="24"/>
          <w:lang w:eastAsia="hr-HR"/>
        </w:rPr>
      </w:pPr>
      <w:r w:rsidRPr="00755026">
        <w:rPr>
          <w:rFonts w:ascii="Times New Roman" w:eastAsia="Times New Roman" w:hAnsi="Times New Roman" w:cs="Times New Roman"/>
          <w:sz w:val="24"/>
          <w:szCs w:val="24"/>
          <w:lang w:eastAsia="hr-HR"/>
        </w:rPr>
        <w:t>Programi osnovnih škola ostvaruju se kroz aktivnosti i projekte koji se financiraju iz Državnog proračuna (za decentralizirane funkcije-minimalni standard i plaće zaposlenih-sredstva Ministarstva znanosti i obrazovanja), Proračuna Grada Poreča-Parenzo i ostalih izvora (vlastita sredstva, uplate roditelja, proračun Istarske županije, donacije, drugi izvori).</w:t>
      </w:r>
      <w:r w:rsidRPr="00755026">
        <w:rPr>
          <w:rFonts w:ascii="Times New Roman" w:eastAsia="Times New Roman" w:hAnsi="Times New Roman" w:cs="Times New Roman"/>
          <w:i/>
          <w:sz w:val="24"/>
          <w:szCs w:val="24"/>
          <w:lang w:eastAsia="hr-HR"/>
        </w:rPr>
        <w:t xml:space="preserve">  </w:t>
      </w:r>
    </w:p>
    <w:p w14:paraId="099161F1" w14:textId="77777777" w:rsidR="00755026" w:rsidRPr="00755026" w:rsidRDefault="00755026" w:rsidP="00755026">
      <w:pPr>
        <w:spacing w:after="0" w:line="240" w:lineRule="auto"/>
        <w:jc w:val="both"/>
        <w:rPr>
          <w:rFonts w:ascii="Times New Roman" w:eastAsia="Times New Roman" w:hAnsi="Times New Roman" w:cs="Times New Roman"/>
          <w:i/>
          <w:sz w:val="24"/>
          <w:szCs w:val="24"/>
          <w:lang w:eastAsia="hr-HR"/>
        </w:rPr>
      </w:pPr>
      <w:r w:rsidRPr="00755026">
        <w:rPr>
          <w:rFonts w:ascii="Times New Roman" w:eastAsia="Times New Roman" w:hAnsi="Times New Roman" w:cs="Times New Roman"/>
          <w:i/>
          <w:sz w:val="24"/>
          <w:szCs w:val="24"/>
          <w:lang w:eastAsia="hr-HR"/>
        </w:rPr>
        <w:t xml:space="preserve">Decentralizirane funkcije (minimalni </w:t>
      </w:r>
      <w:proofErr w:type="spellStart"/>
      <w:r w:rsidRPr="00755026">
        <w:rPr>
          <w:rFonts w:ascii="Times New Roman" w:eastAsia="Times New Roman" w:hAnsi="Times New Roman" w:cs="Times New Roman"/>
          <w:i/>
          <w:sz w:val="24"/>
          <w:szCs w:val="24"/>
          <w:lang w:eastAsia="hr-HR"/>
        </w:rPr>
        <w:t>stadard</w:t>
      </w:r>
      <w:proofErr w:type="spellEnd"/>
      <w:r w:rsidRPr="00755026">
        <w:rPr>
          <w:rFonts w:ascii="Times New Roman" w:eastAsia="Times New Roman" w:hAnsi="Times New Roman" w:cs="Times New Roman"/>
          <w:i/>
          <w:sz w:val="24"/>
          <w:szCs w:val="24"/>
          <w:lang w:eastAsia="hr-HR"/>
        </w:rPr>
        <w:t xml:space="preserve">) </w:t>
      </w:r>
    </w:p>
    <w:p w14:paraId="2966FF6B"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Decentralizirane funkcije su rashodi koji su posebnim zakonima za osnovno i srednje školstvo preneseni na JLS, financiraju se iz dodatnog udjela poreza na dohodak (ukupno 6%) i pomoći izravnanja za decentralizirane funkcije. Ovim programom osiguravaju se sredstva za financiranje minimalnog financijskog standarda osnovnih škola. </w:t>
      </w:r>
    </w:p>
    <w:p w14:paraId="6F616D6E"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Sredstva su namijenjena za podmirivanje </w:t>
      </w:r>
      <w:r w:rsidRPr="00755026">
        <w:rPr>
          <w:rFonts w:ascii="Times New Roman" w:eastAsia="Times New Roman" w:hAnsi="Times New Roman" w:cs="Times New Roman"/>
          <w:i/>
          <w:sz w:val="24"/>
          <w:szCs w:val="24"/>
          <w:lang w:eastAsia="hr-HR"/>
        </w:rPr>
        <w:t>materijalnih i financijskih rashoda</w:t>
      </w:r>
      <w:r w:rsidRPr="00755026">
        <w:rPr>
          <w:rFonts w:ascii="Times New Roman" w:eastAsia="Times New Roman" w:hAnsi="Times New Roman" w:cs="Times New Roman"/>
          <w:sz w:val="24"/>
          <w:szCs w:val="24"/>
          <w:lang w:eastAsia="hr-HR"/>
        </w:rPr>
        <w:t xml:space="preserve"> škola (službena putovanja, stručno usavršavanje, uredski materijal, komunalne, intelektualne, računalne i zdravstvene usluge, usluge telefona, pošte i prijevoza, ostale usluge, premije osiguranja, naknade osobama izvan radnog odnosa, članarine, ostale nespomenute rashode poslovanja), </w:t>
      </w:r>
      <w:r w:rsidRPr="00755026">
        <w:rPr>
          <w:rFonts w:ascii="Times New Roman" w:eastAsia="Times New Roman" w:hAnsi="Times New Roman" w:cs="Times New Roman"/>
          <w:i/>
          <w:sz w:val="24"/>
          <w:szCs w:val="24"/>
          <w:lang w:eastAsia="hr-HR"/>
        </w:rPr>
        <w:t>rashoda za tekuće i investicijsko održavanje škola</w:t>
      </w:r>
      <w:r w:rsidRPr="00755026">
        <w:rPr>
          <w:rFonts w:ascii="Times New Roman" w:eastAsia="Times New Roman" w:hAnsi="Times New Roman" w:cs="Times New Roman"/>
          <w:sz w:val="24"/>
          <w:szCs w:val="24"/>
          <w:lang w:eastAsia="hr-HR"/>
        </w:rPr>
        <w:t xml:space="preserve"> (materijal i dijelovi za tekuće i investicijsko održavanje, usluge tekućeg i investicijskog održavanja) te za </w:t>
      </w:r>
      <w:r w:rsidRPr="00755026">
        <w:rPr>
          <w:rFonts w:ascii="Times New Roman" w:eastAsia="Times New Roman" w:hAnsi="Times New Roman" w:cs="Times New Roman"/>
          <w:i/>
          <w:sz w:val="24"/>
          <w:szCs w:val="24"/>
          <w:lang w:eastAsia="hr-HR"/>
        </w:rPr>
        <w:t>kapitalna ulaganja</w:t>
      </w:r>
      <w:r w:rsidRPr="00755026">
        <w:rPr>
          <w:rFonts w:ascii="Times New Roman" w:eastAsia="Times New Roman" w:hAnsi="Times New Roman" w:cs="Times New Roman"/>
          <w:sz w:val="24"/>
          <w:szCs w:val="24"/>
          <w:lang w:eastAsia="hr-HR"/>
        </w:rPr>
        <w:t xml:space="preserve"> (adaptacije i sanacije ustanova).</w:t>
      </w:r>
      <w:r w:rsidRPr="00755026">
        <w:rPr>
          <w:rFonts w:ascii="Times New Roman" w:eastAsia="Times New Roman" w:hAnsi="Times New Roman" w:cs="Times New Roman"/>
          <w:b/>
          <w:sz w:val="24"/>
          <w:szCs w:val="24"/>
          <w:lang w:eastAsia="hr-HR"/>
        </w:rPr>
        <w:t xml:space="preserve"> </w:t>
      </w:r>
      <w:r w:rsidRPr="00755026">
        <w:rPr>
          <w:rFonts w:ascii="Times New Roman" w:eastAsia="Times New Roman" w:hAnsi="Times New Roman" w:cs="Times New Roman"/>
          <w:sz w:val="24"/>
          <w:szCs w:val="24"/>
          <w:lang w:eastAsia="hr-HR"/>
        </w:rPr>
        <w:t xml:space="preserve">Visina ovih rashoda utvrđuje se Odlukom o kriterijima, mjerilima i načinu financiranja decentraliziranih funkcija osnovnog školstva Grada Poreča-Parenzo, koja se donosi u prvom kvartalu godine na temelju Odluke Vlade RH Odluke o kriterijima i mjerilima </w:t>
      </w:r>
      <w:r w:rsidRPr="00755026">
        <w:rPr>
          <w:rFonts w:ascii="Times New Roman" w:eastAsia="Times New Roman" w:hAnsi="Times New Roman" w:cs="Times New Roman"/>
          <w:sz w:val="24"/>
          <w:szCs w:val="24"/>
          <w:lang w:eastAsia="hr-HR"/>
        </w:rPr>
        <w:lastRenderedPageBreak/>
        <w:t>za utvrđivanje bilančnih prava za financiranje minimalnog financijskog standarda javnih potreba osnovnog školstava za tekuću godinu, koja se donosi početkom tekuće godine.</w:t>
      </w:r>
    </w:p>
    <w:p w14:paraId="07B012B2" w14:textId="77777777" w:rsidR="00755026" w:rsidRPr="00755026" w:rsidRDefault="00755026" w:rsidP="00755026">
      <w:pPr>
        <w:spacing w:after="0" w:line="240" w:lineRule="auto"/>
        <w:jc w:val="both"/>
        <w:rPr>
          <w:rFonts w:ascii="Times New Roman" w:eastAsia="Times New Roman" w:hAnsi="Times New Roman" w:cs="Times New Roman"/>
          <w:i/>
          <w:sz w:val="24"/>
          <w:szCs w:val="24"/>
          <w:lang w:eastAsia="hr-HR"/>
        </w:rPr>
      </w:pPr>
      <w:r w:rsidRPr="00755026">
        <w:rPr>
          <w:rFonts w:ascii="Times New Roman" w:eastAsia="Times New Roman" w:hAnsi="Times New Roman" w:cs="Times New Roman"/>
          <w:i/>
          <w:sz w:val="24"/>
          <w:szCs w:val="24"/>
          <w:lang w:eastAsia="hr-HR"/>
        </w:rPr>
        <w:t xml:space="preserve">Ministarstvo znanosti i obrazovanja </w:t>
      </w:r>
    </w:p>
    <w:p w14:paraId="08C9E25A"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ovoj aktivnosti prikazuju se sredstva za </w:t>
      </w:r>
      <w:r w:rsidRPr="00755026">
        <w:rPr>
          <w:rFonts w:ascii="Times New Roman" w:eastAsia="Times New Roman" w:hAnsi="Times New Roman" w:cs="Times New Roman"/>
          <w:i/>
          <w:sz w:val="24"/>
          <w:szCs w:val="24"/>
          <w:lang w:eastAsia="hr-HR"/>
        </w:rPr>
        <w:t>plaće zaposlenih</w:t>
      </w:r>
      <w:r w:rsidRPr="00755026">
        <w:rPr>
          <w:rFonts w:ascii="Times New Roman" w:eastAsia="Times New Roman" w:hAnsi="Times New Roman" w:cs="Times New Roman"/>
          <w:sz w:val="24"/>
          <w:szCs w:val="24"/>
          <w:lang w:eastAsia="hr-HR"/>
        </w:rPr>
        <w:t xml:space="preserve"> za redovan rad, prekovremeni rad, za posebne uvjete rada, ostali rashodi za zaposlene, doprinosi za zdravstveno osiguranje, naknade za prijevoz, rad na terenu i odvojeni život, koja se osiguravaju u državnom proračunu odnosno u proračunu Ministarstva znanosti i obrazovanja. </w:t>
      </w:r>
    </w:p>
    <w:p w14:paraId="43FD4633"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67AF282"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OSNOVNA ŠKOLA POREČ </w:t>
      </w:r>
    </w:p>
    <w:p w14:paraId="15B6593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Osnovna škola Poreč obavlja djelatnost osnovnog odgoja i obrazovanja učenika od 1. do 8.  razreda. Na početku školske godine 2024./2025. Školu pohađa ukupno 660 učenika raspoređenih u 28 redovnih razrednih odjela u matičnoj školi Škola i 4 redovna odjela razredne nastave u područnoj školi </w:t>
      </w:r>
      <w:proofErr w:type="spellStart"/>
      <w:r w:rsidRPr="00755026">
        <w:rPr>
          <w:rFonts w:ascii="Times New Roman" w:eastAsia="Times New Roman" w:hAnsi="Times New Roman" w:cs="Times New Roman"/>
          <w:sz w:val="24"/>
          <w:szCs w:val="24"/>
          <w:lang w:eastAsia="hr-HR"/>
        </w:rPr>
        <w:t>Žbandaj</w:t>
      </w:r>
      <w:proofErr w:type="spellEnd"/>
      <w:r w:rsidRPr="00755026">
        <w:rPr>
          <w:rFonts w:ascii="Times New Roman" w:eastAsia="Times New Roman" w:hAnsi="Times New Roman" w:cs="Times New Roman"/>
          <w:sz w:val="24"/>
          <w:szCs w:val="24"/>
          <w:lang w:eastAsia="hr-HR"/>
        </w:rPr>
        <w:t xml:space="preserve">. Osim redovitih razrednih odjela u matičnoj školi u Poreču postoji 1 jedan odjel djelomične inkluzije za učenike s teškoćama i 2 dva posebna odjela za djecu s teškoćama u razvoju. Ove školske godine formirano je 8 odjela produženog boravka za učenike od 1. do 4. razreda, 6 odjela u matičnoj škola i 2 odjela u Područnoj školi </w:t>
      </w:r>
      <w:proofErr w:type="spellStart"/>
      <w:r w:rsidRPr="00755026">
        <w:rPr>
          <w:rFonts w:ascii="Times New Roman" w:eastAsia="Times New Roman" w:hAnsi="Times New Roman" w:cs="Times New Roman"/>
          <w:sz w:val="24"/>
          <w:szCs w:val="24"/>
          <w:lang w:eastAsia="hr-HR"/>
        </w:rPr>
        <w:t>Žbandaj</w:t>
      </w:r>
      <w:proofErr w:type="spellEnd"/>
      <w:r w:rsidRPr="00755026">
        <w:rPr>
          <w:rFonts w:ascii="Times New Roman" w:eastAsia="Times New Roman" w:hAnsi="Times New Roman" w:cs="Times New Roman"/>
          <w:sz w:val="24"/>
          <w:szCs w:val="24"/>
          <w:lang w:eastAsia="hr-HR"/>
        </w:rPr>
        <w:t xml:space="preserve">. Škola zapošljava ukupno 111 djelatnika – 24 učitelja razredne nastave, od čega 8 učitelja radi u produženom boravku, 39 učitelja predmetne nastave, 3 učitelja edukacijska </w:t>
      </w:r>
      <w:proofErr w:type="spellStart"/>
      <w:r w:rsidRPr="00755026">
        <w:rPr>
          <w:rFonts w:ascii="Times New Roman" w:eastAsia="Times New Roman" w:hAnsi="Times New Roman" w:cs="Times New Roman"/>
          <w:sz w:val="24"/>
          <w:szCs w:val="24"/>
          <w:lang w:eastAsia="hr-HR"/>
        </w:rPr>
        <w:t>rehabilitatora</w:t>
      </w:r>
      <w:proofErr w:type="spellEnd"/>
      <w:r w:rsidRPr="00755026">
        <w:rPr>
          <w:rFonts w:ascii="Times New Roman" w:eastAsia="Times New Roman" w:hAnsi="Times New Roman" w:cs="Times New Roman"/>
          <w:sz w:val="24"/>
          <w:szCs w:val="24"/>
          <w:lang w:eastAsia="hr-HR"/>
        </w:rPr>
        <w:t xml:space="preserve">, 20 pomoćnika u nastavi, 4 osobe u upravi (ravnateljica, tajnica, voditeljica računovodstva i administratorica), 4 stručna suradnika (knjižničar, pedagog, psiholog i edukacijski </w:t>
      </w:r>
      <w:proofErr w:type="spellStart"/>
      <w:r w:rsidRPr="00755026">
        <w:rPr>
          <w:rFonts w:ascii="Times New Roman" w:eastAsia="Times New Roman" w:hAnsi="Times New Roman" w:cs="Times New Roman"/>
          <w:sz w:val="24"/>
          <w:szCs w:val="24"/>
          <w:lang w:eastAsia="hr-HR"/>
        </w:rPr>
        <w:t>rehabilitator</w:t>
      </w:r>
      <w:proofErr w:type="spellEnd"/>
      <w:r w:rsidRPr="00755026">
        <w:rPr>
          <w:rFonts w:ascii="Times New Roman" w:eastAsia="Times New Roman" w:hAnsi="Times New Roman" w:cs="Times New Roman"/>
          <w:sz w:val="24"/>
          <w:szCs w:val="24"/>
          <w:lang w:eastAsia="hr-HR"/>
        </w:rPr>
        <w:t xml:space="preserve">), 2 domara, 10 spremačica (od toga 1 u PŠ </w:t>
      </w:r>
      <w:proofErr w:type="spellStart"/>
      <w:r w:rsidRPr="00755026">
        <w:rPr>
          <w:rFonts w:ascii="Times New Roman" w:eastAsia="Times New Roman" w:hAnsi="Times New Roman" w:cs="Times New Roman"/>
          <w:sz w:val="24"/>
          <w:szCs w:val="24"/>
          <w:lang w:eastAsia="hr-HR"/>
        </w:rPr>
        <w:t>Žbandaj</w:t>
      </w:r>
      <w:proofErr w:type="spellEnd"/>
      <w:r w:rsidRPr="00755026">
        <w:rPr>
          <w:rFonts w:ascii="Times New Roman" w:eastAsia="Times New Roman" w:hAnsi="Times New Roman" w:cs="Times New Roman"/>
          <w:sz w:val="24"/>
          <w:szCs w:val="24"/>
          <w:lang w:eastAsia="hr-HR"/>
        </w:rPr>
        <w:t xml:space="preserve"> i 1 koja radi tijekom nastavne godine) i 5 kuharica (od toga 1 u MŠ za potrebe produženog boravka, 1 u PŠ koja radi ½ radnog vremena kao kuharica, a ½ radnog vremena kao spremačica). Škola radi na temelju Godišnjeg plana i programa i školskog kurikuluma. </w:t>
      </w:r>
    </w:p>
    <w:p w14:paraId="0F8973B7"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2728FA11" w14:textId="77777777" w:rsidR="00755026" w:rsidRPr="00755026" w:rsidRDefault="00755026" w:rsidP="00755026">
      <w:pPr>
        <w:spacing w:after="0" w:line="240" w:lineRule="auto"/>
        <w:ind w:firstLine="708"/>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Decentralizirane funkcije (minimalni standard)</w:t>
      </w:r>
    </w:p>
    <w:p w14:paraId="6A0E15B2" w14:textId="77777777" w:rsidR="00755026" w:rsidRPr="00755026" w:rsidRDefault="00755026" w:rsidP="00755026">
      <w:pPr>
        <w:spacing w:after="0" w:line="240" w:lineRule="auto"/>
        <w:jc w:val="both"/>
        <w:outlineLvl w:val="0"/>
        <w:rPr>
          <w:rFonts w:ascii="Times New Roman" w:eastAsia="Times New Roman" w:hAnsi="Times New Roman" w:cs="Times New Roman"/>
          <w:b/>
          <w:bCs/>
          <w:iCs/>
          <w:sz w:val="24"/>
          <w:szCs w:val="24"/>
          <w:lang w:eastAsia="hr-HR"/>
        </w:rPr>
      </w:pPr>
      <w:r w:rsidRPr="00755026">
        <w:rPr>
          <w:rFonts w:ascii="Times New Roman" w:eastAsia="Times New Roman" w:hAnsi="Times New Roman" w:cs="Times New Roman"/>
          <w:b/>
          <w:bCs/>
          <w:iCs/>
          <w:sz w:val="24"/>
          <w:szCs w:val="24"/>
          <w:lang w:eastAsia="hr-HR"/>
        </w:rPr>
        <w:t>Odgojno, administrativno i tehničko osoblje</w:t>
      </w:r>
    </w:p>
    <w:p w14:paraId="39633E5B" w14:textId="77777777" w:rsidR="00755026" w:rsidRPr="00755026" w:rsidRDefault="00755026" w:rsidP="00755026">
      <w:pPr>
        <w:spacing w:after="0" w:line="240" w:lineRule="auto"/>
        <w:jc w:val="both"/>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Poreča-Parenzo, koja se odnosi na tekuću godinu. </w:t>
      </w:r>
    </w:p>
    <w:p w14:paraId="2F5C0A1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78FBF6CF"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753856F6"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Nabava opreme – minimalni standard </w:t>
      </w:r>
    </w:p>
    <w:p w14:paraId="0D6D0DA3"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Sredstva se odnose na poboljšanje uvjeta rada, nabavu dodatnih pametnih ploča za opremanje preostalih kabineta, stolove i stolice za kabinete, računalni program za potrebe Posebnog odjela, 2 nadstrešnice za izvannastavnu aktivnost. </w:t>
      </w:r>
    </w:p>
    <w:p w14:paraId="2BB0D9D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3AA1ECB7" w14:textId="77777777" w:rsidR="00755026" w:rsidRPr="00755026" w:rsidRDefault="00755026" w:rsidP="00755026">
      <w:pPr>
        <w:spacing w:after="0" w:line="240" w:lineRule="auto"/>
        <w:ind w:firstLine="708"/>
        <w:jc w:val="both"/>
        <w:rPr>
          <w:rFonts w:ascii="Times New Roman" w:eastAsia="Times New Roman" w:hAnsi="Times New Roman" w:cs="Times New Roman"/>
          <w:b/>
          <w:bCs/>
          <w:i/>
          <w:iCs/>
          <w:sz w:val="24"/>
          <w:szCs w:val="24"/>
          <w:lang w:eastAsia="hr-HR"/>
        </w:rPr>
      </w:pPr>
      <w:r w:rsidRPr="00755026">
        <w:rPr>
          <w:rFonts w:ascii="Times New Roman" w:eastAsia="Times New Roman" w:hAnsi="Times New Roman" w:cs="Times New Roman"/>
          <w:b/>
          <w:bCs/>
          <w:i/>
          <w:iCs/>
          <w:sz w:val="24"/>
          <w:szCs w:val="24"/>
          <w:lang w:eastAsia="hr-HR"/>
        </w:rPr>
        <w:t>Iznad minimalnog standarda</w:t>
      </w:r>
    </w:p>
    <w:p w14:paraId="7102F9A0" w14:textId="77777777" w:rsidR="00755026" w:rsidRPr="00755026" w:rsidRDefault="00755026" w:rsidP="00755026">
      <w:pPr>
        <w:spacing w:after="0" w:line="240" w:lineRule="auto"/>
        <w:jc w:val="both"/>
        <w:outlineLvl w:val="0"/>
        <w:rPr>
          <w:rFonts w:ascii="Times New Roman" w:eastAsia="Times New Roman" w:hAnsi="Times New Roman" w:cs="Times New Roman"/>
          <w:b/>
          <w:bCs/>
          <w:iCs/>
          <w:sz w:val="24"/>
          <w:szCs w:val="24"/>
          <w:lang w:eastAsia="hr-HR"/>
        </w:rPr>
      </w:pPr>
      <w:r w:rsidRPr="00755026">
        <w:rPr>
          <w:rFonts w:ascii="Times New Roman" w:eastAsia="Times New Roman" w:hAnsi="Times New Roman" w:cs="Times New Roman"/>
          <w:b/>
          <w:bCs/>
          <w:iCs/>
          <w:sz w:val="24"/>
          <w:szCs w:val="24"/>
          <w:lang w:eastAsia="hr-HR"/>
        </w:rPr>
        <w:t>Produženi boravak</w:t>
      </w:r>
    </w:p>
    <w:p w14:paraId="1A2F6477"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Namijenjen je učenicima razredne nastave od 1. do 4. razreda. Za potrebe produženog boravka zapošljava se 8 učitelja razredne nastave i kuhar. Od rujna 2024. godine u produženi boravak </w:t>
      </w:r>
      <w:r w:rsidRPr="00755026">
        <w:rPr>
          <w:rFonts w:ascii="Times New Roman" w:eastAsia="Times New Roman" w:hAnsi="Times New Roman" w:cs="Times New Roman"/>
          <w:sz w:val="24"/>
          <w:szCs w:val="24"/>
          <w:lang w:eastAsia="hr-HR"/>
        </w:rPr>
        <w:lastRenderedPageBreak/>
        <w:t xml:space="preserve">upisano je ukupno 136 učenika u 8 grupa i to 7 grupa u matičnoj školi i 1 grupa u Područnoj školi </w:t>
      </w:r>
      <w:proofErr w:type="spellStart"/>
      <w:r w:rsidRPr="00755026">
        <w:rPr>
          <w:rFonts w:ascii="Times New Roman" w:eastAsia="Times New Roman" w:hAnsi="Times New Roman" w:cs="Times New Roman"/>
          <w:sz w:val="24"/>
          <w:szCs w:val="24"/>
          <w:lang w:eastAsia="hr-HR"/>
        </w:rPr>
        <w:t>Žbandaj</w:t>
      </w:r>
      <w:proofErr w:type="spellEnd"/>
      <w:r w:rsidRPr="00755026">
        <w:rPr>
          <w:rFonts w:ascii="Times New Roman" w:eastAsia="Times New Roman" w:hAnsi="Times New Roman" w:cs="Times New Roman"/>
          <w:sz w:val="24"/>
          <w:szCs w:val="24"/>
          <w:lang w:eastAsia="hr-HR"/>
        </w:rPr>
        <w:t>. Troškove snose Grad Poreč-Parenzo i roditelji učenika na način da Grad plaća za troškova za osoblje i opremu, dok roditelji plaćaju materijalne troškove, prehranu i troškove za osoblje. Do povećanja je došlo u troškovima plaća, radi uvođenja dodatnog produženog boravka (povećanje potreba roditelja za uslugom) i zapošljavanja sa školskom godinom 2024/2025. godini troje učitelja na određeno vrijeme te 5 djelatnika ima pravo na 4%  uvećanja osnovne plaće radi više od 30 godina radnog staža. Planirana su i sredstva za nabavu knjiga za školsku knjižnicu (</w:t>
      </w:r>
      <w:proofErr w:type="spellStart"/>
      <w:r w:rsidRPr="00755026">
        <w:rPr>
          <w:rFonts w:ascii="Times New Roman" w:eastAsia="Times New Roman" w:hAnsi="Times New Roman" w:cs="Times New Roman"/>
          <w:sz w:val="24"/>
          <w:szCs w:val="24"/>
          <w:lang w:eastAsia="hr-HR"/>
        </w:rPr>
        <w:t>lektirni</w:t>
      </w:r>
      <w:proofErr w:type="spellEnd"/>
      <w:r w:rsidRPr="00755026">
        <w:rPr>
          <w:rFonts w:ascii="Times New Roman" w:eastAsia="Times New Roman" w:hAnsi="Times New Roman" w:cs="Times New Roman"/>
          <w:sz w:val="24"/>
          <w:szCs w:val="24"/>
          <w:lang w:eastAsia="hr-HR"/>
        </w:rPr>
        <w:t xml:space="preserve"> naslovi) iz razloga povećanja broja učenika škole (140 u boravku)  te nedostatka  naslova što prema Kurikulumu nastavnog predmeta Hrvatskog jezika i književnosti (NN/2019) učenici su osim, obvezne lektire dužni pročitati 8-10 cjelovitih književnih dijela u jednoj školskoj godini, što knjižni fond ima potrebu za nabavkom istog.</w:t>
      </w:r>
    </w:p>
    <w:p w14:paraId="272DEE17"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813BF6D"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Rad s nadarenim učenicima</w:t>
      </w:r>
    </w:p>
    <w:p w14:paraId="18A36EA0"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w:t>
      </w:r>
    </w:p>
    <w:p w14:paraId="50D7A22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Učenici sudjeluju na natjecanjima i smotrama školske, županijske, državne, pa čak i 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7B757F12"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6598D6DD"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Izborni i dodatni programi</w:t>
      </w:r>
    </w:p>
    <w:p w14:paraId="3377C9E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Izborni program stranog jezika uvodi se od 4. razreda te je omogućeno učenje Talijanskog ili Njemačkog jezika kao izbornoga. U izbornu nastavu Vjeronauka–katoličkog, uključeni su učenici od 1. do 8. razreda, u ukupno 32 grupe. U izbornu nastavu Vjeronauka–islamskog, učenici su uključeni u 2 kombinirane grupe od čega je jedna za mlađu dobnu skupinu a druga za učenike predmetne nastave. Uvođenjem Informatike kao redovnog predmeta u 5. i 6. razredu od školske godine 2018./2019., izborni programi izvode se od 1. do 4. te u 7. i 8. razredu, ukupno u 24 grupe.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32 grupe. Učenici sudjeluju na školskim, županijskim i državnim natjecanjima te postižu izvrsne rezultate.  </w:t>
      </w:r>
    </w:p>
    <w:p w14:paraId="1589992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5AC55F22"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Program izvannastavne aktivnosti</w:t>
      </w:r>
    </w:p>
    <w:p w14:paraId="60DF7FC1" w14:textId="77777777" w:rsidR="00755026" w:rsidRPr="00755026" w:rsidRDefault="00755026" w:rsidP="00755026">
      <w:pPr>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755026">
        <w:rPr>
          <w:rFonts w:ascii="Times New Roman" w:eastAsia="Times New Roman" w:hAnsi="Times New Roman" w:cs="Times New Roman"/>
          <w:sz w:val="24"/>
          <w:szCs w:val="24"/>
        </w:rPr>
        <w:t>Paths</w:t>
      </w:r>
      <w:proofErr w:type="spellEnd"/>
      <w:r w:rsidRPr="00755026">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755026">
        <w:rPr>
          <w:rFonts w:ascii="Times New Roman" w:eastAsia="Times New Roman" w:hAnsi="Times New Roman" w:cs="Times New Roman"/>
          <w:sz w:val="24"/>
          <w:szCs w:val="24"/>
        </w:rPr>
        <w:t>pljočkanje</w:t>
      </w:r>
      <w:proofErr w:type="spellEnd"/>
      <w:r w:rsidRPr="00755026">
        <w:rPr>
          <w:rFonts w:ascii="Times New Roman" w:eastAsia="Times New Roman" w:hAnsi="Times New Roman" w:cs="Times New Roman"/>
          <w:sz w:val="24"/>
          <w:szCs w:val="24"/>
        </w:rPr>
        <w:t xml:space="preserve">, dramska, scenska, literarna, mali </w:t>
      </w:r>
      <w:proofErr w:type="spellStart"/>
      <w:r w:rsidRPr="00755026">
        <w:rPr>
          <w:rFonts w:ascii="Times New Roman" w:eastAsia="Times New Roman" w:hAnsi="Times New Roman" w:cs="Times New Roman"/>
          <w:sz w:val="24"/>
          <w:szCs w:val="24"/>
        </w:rPr>
        <w:t>robotičari</w:t>
      </w:r>
      <w:proofErr w:type="spellEnd"/>
      <w:r w:rsidRPr="00755026">
        <w:rPr>
          <w:rFonts w:ascii="Times New Roman" w:eastAsia="Times New Roman" w:hAnsi="Times New Roman" w:cs="Times New Roman"/>
          <w:sz w:val="24"/>
          <w:szCs w:val="24"/>
        </w:rPr>
        <w:t xml:space="preserve">, vjeronaučna, biblijsko-liturgijska, medijska, radijska, mladi speleolozi, </w:t>
      </w:r>
      <w:proofErr w:type="spellStart"/>
      <w:r w:rsidRPr="00755026">
        <w:rPr>
          <w:rFonts w:ascii="Times New Roman" w:eastAsia="Times New Roman" w:hAnsi="Times New Roman" w:cs="Times New Roman"/>
          <w:sz w:val="24"/>
          <w:szCs w:val="24"/>
        </w:rPr>
        <w:t>primjenjena</w:t>
      </w:r>
      <w:proofErr w:type="spellEnd"/>
      <w:r w:rsidRPr="00755026">
        <w:rPr>
          <w:rFonts w:ascii="Times New Roman" w:eastAsia="Times New Roman" w:hAnsi="Times New Roman" w:cs="Times New Roman"/>
          <w:sz w:val="24"/>
          <w:szCs w:val="24"/>
        </w:rPr>
        <w:t xml:space="preserve">, orkestar i mali i veliki zbor. Svi su razredi uključeni u </w:t>
      </w:r>
      <w:r w:rsidRPr="00755026">
        <w:rPr>
          <w:rFonts w:ascii="Times New Roman" w:eastAsia="Times New Roman" w:hAnsi="Times New Roman" w:cs="Times New Roman"/>
          <w:sz w:val="24"/>
          <w:szCs w:val="24"/>
        </w:rPr>
        <w:lastRenderedPageBreak/>
        <w:t xml:space="preserve">zavičajnu nastavu. Za sve te grupe potrebna su sredstva za nabavu različitog potrošnog materijala, te trošak putovanja na smotre i natjecanja. </w:t>
      </w:r>
    </w:p>
    <w:p w14:paraId="7934F83C"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Sufinanciranje učenika za prehranu, izlete i druge programe</w:t>
      </w:r>
    </w:p>
    <w:p w14:paraId="00240FEF" w14:textId="77777777" w:rsidR="00755026" w:rsidRPr="00755026" w:rsidRDefault="00755026" w:rsidP="00755026">
      <w:pPr>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MZO podmiruje troškove jednog obroka za učenike u iznosu od 1,33 €. Školska kuhinja poslužuje mliječni obrok za učenike od 1. do 4. razreda i kuhani obrok za učenike od 5. do 8. razreda te za učenike produženog boravka kojima se još poslužuje i užina.</w:t>
      </w:r>
    </w:p>
    <w:p w14:paraId="0283FA4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1C26117A"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Objekti školskih zgrada i šire javne potrebe</w:t>
      </w:r>
    </w:p>
    <w:p w14:paraId="7B792B54"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Osnovna škola Poreč obuhvaća matičnu školu i Područnu školu </w:t>
      </w:r>
      <w:proofErr w:type="spellStart"/>
      <w:r w:rsidRPr="00755026">
        <w:rPr>
          <w:rFonts w:ascii="Times New Roman" w:eastAsia="Times New Roman" w:hAnsi="Times New Roman" w:cs="Times New Roman"/>
          <w:sz w:val="24"/>
          <w:szCs w:val="24"/>
          <w:lang w:eastAsia="hr-HR"/>
        </w:rPr>
        <w:t>Žbandaj</w:t>
      </w:r>
      <w:proofErr w:type="spellEnd"/>
      <w:r w:rsidRPr="00755026">
        <w:rPr>
          <w:rFonts w:ascii="Times New Roman" w:eastAsia="Times New Roman" w:hAnsi="Times New Roman" w:cs="Times New Roman"/>
          <w:sz w:val="24"/>
          <w:szCs w:val="24"/>
          <w:lang w:eastAsia="hr-HR"/>
        </w:rPr>
        <w:t>. Pod tom aktivnošću planirana su i sredstva za popravke i sanaciju nepredvidivih šteta i kvarova te za troškove sitnih popravaka i redovitih kontrola instalacija. U ovoj aktivnosti planirana su i sredstva za sistematske preglede djelatnika i čuvanje imovine. Planirana su i sredstva za nabavu knjiga za školsku knjižnicu (</w:t>
      </w:r>
      <w:proofErr w:type="spellStart"/>
      <w:r w:rsidRPr="00755026">
        <w:rPr>
          <w:rFonts w:ascii="Times New Roman" w:eastAsia="Times New Roman" w:hAnsi="Times New Roman" w:cs="Times New Roman"/>
          <w:sz w:val="24"/>
          <w:szCs w:val="24"/>
          <w:lang w:eastAsia="hr-HR"/>
        </w:rPr>
        <w:t>lektirni</w:t>
      </w:r>
      <w:proofErr w:type="spellEnd"/>
      <w:r w:rsidRPr="00755026">
        <w:rPr>
          <w:rFonts w:ascii="Times New Roman" w:eastAsia="Times New Roman" w:hAnsi="Times New Roman" w:cs="Times New Roman"/>
          <w:sz w:val="24"/>
          <w:szCs w:val="24"/>
          <w:lang w:eastAsia="hr-HR"/>
        </w:rPr>
        <w:t xml:space="preserve"> naslovi) iz razloga povećanja broja učenika škole (660 učenika) te nedostatka  naslova što prema Kurikulumu nastavnog predmeta Hrvatskog jezika i književnosti (NN/2019) učenici su osim, obvezne lektire dužni pročitati 8-10 cjelovitih književnih dijela u jednoj školskoj godini, što knjižni fond ima potrebu za nabavkom istog.</w:t>
      </w:r>
    </w:p>
    <w:p w14:paraId="72803467" w14:textId="77777777" w:rsidR="00755026" w:rsidRPr="00755026" w:rsidRDefault="00755026" w:rsidP="00755026">
      <w:pPr>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 xml:space="preserve">Sredstva za zakupnine i najamnine iz razloga sufinanciranja cijene najma za osobe deficitarnih zanimanja (dva učitelja Matematike i dva učitelja edukacijska </w:t>
      </w:r>
      <w:proofErr w:type="spellStart"/>
      <w:r w:rsidRPr="00755026">
        <w:rPr>
          <w:rFonts w:ascii="Times New Roman" w:eastAsia="Times New Roman" w:hAnsi="Times New Roman" w:cs="Times New Roman"/>
          <w:sz w:val="24"/>
          <w:szCs w:val="24"/>
        </w:rPr>
        <w:t>rehabilitatora</w:t>
      </w:r>
      <w:proofErr w:type="spellEnd"/>
      <w:r w:rsidRPr="00755026">
        <w:rPr>
          <w:rFonts w:ascii="Times New Roman" w:eastAsia="Times New Roman" w:hAnsi="Times New Roman" w:cs="Times New Roman"/>
          <w:sz w:val="24"/>
          <w:szCs w:val="24"/>
        </w:rPr>
        <w:t xml:space="preserve"> u odjelima djece s teškoćama u razvoju) </w:t>
      </w:r>
    </w:p>
    <w:p w14:paraId="3B6757D1"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Odjel djece s teškoćama u razvoju</w:t>
      </w:r>
    </w:p>
    <w:p w14:paraId="06A0C545" w14:textId="77777777" w:rsidR="00755026" w:rsidRPr="00755026" w:rsidRDefault="00755026" w:rsidP="00755026">
      <w:pPr>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odjelu djelomične inkluzije u kojem se školuje 7 učenika po posebnom programu uz djelomičnu inkluziju u redovni program prema čl. 8. st. 5. Pravilnika o školovanju učenika s teškoćama. Planirana su sredstva radi opremanje trenutnih prostorija sa svim primjerenim sredstvima.</w:t>
      </w:r>
    </w:p>
    <w:p w14:paraId="60BCA176"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Školsko sportsko društvo </w:t>
      </w:r>
    </w:p>
    <w:p w14:paraId="3F8B0AF4" w14:textId="77777777" w:rsidR="00755026" w:rsidRPr="00755026" w:rsidRDefault="00755026" w:rsidP="00755026">
      <w:pPr>
        <w:autoSpaceDE w:val="0"/>
        <w:autoSpaceDN w:val="0"/>
        <w:adjustRightInd w:val="0"/>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 xml:space="preserve">Školsko sportsko društvo uključit će se u natjecanja prema </w:t>
      </w:r>
      <w:proofErr w:type="spellStart"/>
      <w:r w:rsidRPr="00755026">
        <w:rPr>
          <w:rFonts w:ascii="Times New Roman" w:eastAsia="Times New Roman" w:hAnsi="Times New Roman" w:cs="Times New Roman"/>
          <w:sz w:val="24"/>
          <w:szCs w:val="24"/>
        </w:rPr>
        <w:t>vremeniku</w:t>
      </w:r>
      <w:proofErr w:type="spellEnd"/>
      <w:r w:rsidRPr="00755026">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542FF95F"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Profesionalna orijentacija učenika</w:t>
      </w:r>
    </w:p>
    <w:p w14:paraId="4F7E9D55"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Sredstva su predviđena za  predavanja za učenike 8. razreda glede upisa u 1. razred srednje škole, za profesionalnu orijentaciju učenika s teškoćama u razvoju, te eventualni prijevoz u svrhu profesionalne orijentacije.</w:t>
      </w:r>
    </w:p>
    <w:p w14:paraId="4766AE54"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93AAE4C"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Permanentno (interno) usavršavanje učitelja</w:t>
      </w:r>
    </w:p>
    <w:p w14:paraId="6B3D7505"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2FBF31BC"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4E3C8F2"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Stručna županijska vijeća</w:t>
      </w:r>
    </w:p>
    <w:p w14:paraId="41A0C8FA"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14:paraId="504AE939"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4E217B5"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Učeničke zadruge</w:t>
      </w:r>
    </w:p>
    <w:p w14:paraId="50B45917"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31CA9522"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3C801A8"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Mentorstvo    </w:t>
      </w:r>
    </w:p>
    <w:p w14:paraId="6AF46EBC"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Sredstva su predviđena za naknadu mentorima te za uvođenje pripravnika u nastavni proces.</w:t>
      </w:r>
    </w:p>
    <w:p w14:paraId="3E4900EF"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u w:val="single"/>
          <w:lang w:eastAsia="hr-HR"/>
        </w:rPr>
      </w:pPr>
    </w:p>
    <w:p w14:paraId="11B59430"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Zavičajna nastava  </w:t>
      </w:r>
    </w:p>
    <w:p w14:paraId="7E02B439"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48C8F727"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0BE642A"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Područna škola </w:t>
      </w:r>
      <w:proofErr w:type="spellStart"/>
      <w:r w:rsidRPr="00755026">
        <w:rPr>
          <w:rFonts w:ascii="Times New Roman" w:eastAsia="Times New Roman" w:hAnsi="Times New Roman" w:cs="Times New Roman"/>
          <w:b/>
          <w:bCs/>
          <w:sz w:val="24"/>
          <w:szCs w:val="24"/>
          <w:lang w:eastAsia="hr-HR"/>
        </w:rPr>
        <w:t>Žbandaj</w:t>
      </w:r>
      <w:proofErr w:type="spellEnd"/>
      <w:r w:rsidRPr="00755026">
        <w:rPr>
          <w:rFonts w:ascii="Times New Roman" w:eastAsia="Times New Roman" w:hAnsi="Times New Roman" w:cs="Times New Roman"/>
          <w:b/>
          <w:bCs/>
          <w:sz w:val="24"/>
          <w:szCs w:val="24"/>
          <w:lang w:eastAsia="hr-HR"/>
        </w:rPr>
        <w:t xml:space="preserve"> – tehničko osoblje </w:t>
      </w:r>
    </w:p>
    <w:p w14:paraId="031586AA"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te povećanje norme za postojeću kuharicu, za što još uvijek nije dobivena suglasnost. Do dobivanja suglasnosti Ministarstva, potrebno je na teret gradskog proračuna osigurati plaću za spremačicu u vrijeme trajanja nastave. </w:t>
      </w:r>
    </w:p>
    <w:p w14:paraId="6BDBCE58"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A87F4B6"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Nabava opreme za škole iznad minimalnog standarda</w:t>
      </w:r>
    </w:p>
    <w:p w14:paraId="7CC3ECD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Sredstva se odnose na poboljšanje uvjeta rada, nabavu perilice suđa, videonadzora potrebnog za opremanje škole radi boljih sigurnosnih uvjeta, razglasa za predstave, stolice i stolove za kabinete i učionice.</w:t>
      </w:r>
    </w:p>
    <w:p w14:paraId="0362D91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022E218B"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iCs/>
          <w:sz w:val="24"/>
          <w:szCs w:val="24"/>
          <w:lang w:eastAsia="hr-HR"/>
        </w:rPr>
      </w:pPr>
      <w:r w:rsidRPr="00755026">
        <w:rPr>
          <w:rFonts w:ascii="Times New Roman" w:eastAsia="Times New Roman" w:hAnsi="Times New Roman" w:cs="Times New Roman"/>
          <w:b/>
          <w:bCs/>
          <w:iCs/>
          <w:sz w:val="24"/>
          <w:szCs w:val="24"/>
          <w:lang w:eastAsia="hr-HR"/>
        </w:rPr>
        <w:t>Kapitalni projekt: Adaptacija i sanacija ustanova u OŠ - iznad minimalnog standarda</w:t>
      </w:r>
    </w:p>
    <w:p w14:paraId="3EC98619"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755026">
        <w:rPr>
          <w:rFonts w:ascii="Times New Roman" w:eastAsia="Times New Roman" w:hAnsi="Times New Roman" w:cs="Times New Roman"/>
          <w:iCs/>
          <w:sz w:val="24"/>
          <w:szCs w:val="24"/>
          <w:lang w:eastAsia="hr-HR"/>
        </w:rPr>
        <w:t>Sredstva su predviđena za sanaciju preostalih sanitarnih čvorova i sanaciju ravnog dijela krovišta zgrade iznad pripadajućih sanitarnih čvorova u nižim razredima.</w:t>
      </w:r>
    </w:p>
    <w:p w14:paraId="542A343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722114BD"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Nabava udžbenika</w:t>
      </w:r>
    </w:p>
    <w:p w14:paraId="7A2587CC"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Sredstva su planirana za nabavu udžbenika učenicima od 1. do 8. razreda, izvor financiranja je Državni proračun.</w:t>
      </w:r>
    </w:p>
    <w:p w14:paraId="0CD7A81B"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858C530" w14:textId="77777777" w:rsidR="00755026" w:rsidRPr="00755026" w:rsidRDefault="00755026" w:rsidP="0075502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iCs/>
          <w:sz w:val="24"/>
          <w:szCs w:val="24"/>
          <w:lang w:eastAsia="hr-HR"/>
        </w:rPr>
        <w:t xml:space="preserve">Tekući projekt: </w:t>
      </w:r>
      <w:r w:rsidRPr="00755026">
        <w:rPr>
          <w:rFonts w:ascii="Times New Roman" w:eastAsia="Times New Roman" w:hAnsi="Times New Roman" w:cs="Times New Roman"/>
          <w:b/>
          <w:bCs/>
          <w:sz w:val="24"/>
          <w:szCs w:val="24"/>
          <w:lang w:eastAsia="hr-HR"/>
        </w:rPr>
        <w:t>Pomoćnici u nastavi – projekt PUN-a torba zajedništva II</w:t>
      </w:r>
    </w:p>
    <w:p w14:paraId="109190D1" w14:textId="77777777" w:rsidR="00755026" w:rsidRPr="00755026" w:rsidRDefault="00755026" w:rsidP="00755026">
      <w:pPr>
        <w:autoSpaceDE w:val="0"/>
        <w:autoSpaceDN w:val="0"/>
        <w:adjustRightInd w:val="0"/>
        <w:spacing w:after="120" w:line="240" w:lineRule="auto"/>
        <w:rPr>
          <w:rFonts w:ascii="Times New Roman" w:eastAsia="Times New Roman" w:hAnsi="Times New Roman" w:cs="Times New Roman"/>
          <w:sz w:val="24"/>
          <w:szCs w:val="24"/>
        </w:rPr>
      </w:pPr>
      <w:r w:rsidRPr="00755026">
        <w:rPr>
          <w:rFonts w:ascii="Times New Roman" w:eastAsia="Times New Roman" w:hAnsi="Times New Roman" w:cs="Times New Roman"/>
          <w:sz w:val="24"/>
          <w:szCs w:val="24"/>
        </w:rPr>
        <w:t>Projektom „PUN-a torba zajedništva“, koji je slijednik sličnih projekata iz ranijih godina i koji se financira iz Europskog socijalnog fonda te dio iz gradskog proračuna, osigurana su pomoćnici u nastavi za 20 učenika. Sredstva su namijenjena za podmirivanje troškova plaća i putnih troškova pomoćnika.</w:t>
      </w:r>
    </w:p>
    <w:p w14:paraId="3B6D5541" w14:textId="77777777" w:rsidR="00755026" w:rsidRPr="00755026" w:rsidRDefault="00755026" w:rsidP="00755026">
      <w:pPr>
        <w:autoSpaceDE w:val="0"/>
        <w:autoSpaceDN w:val="0"/>
        <w:adjustRightInd w:val="0"/>
        <w:spacing w:after="120" w:line="240" w:lineRule="auto"/>
        <w:rPr>
          <w:rFonts w:ascii="Times New Roman" w:eastAsia="Times New Roman" w:hAnsi="Times New Roman" w:cs="Times New Roman"/>
          <w:sz w:val="24"/>
          <w:szCs w:val="24"/>
        </w:rPr>
      </w:pPr>
    </w:p>
    <w:p w14:paraId="6C6C6259" w14:textId="77777777" w:rsidR="00755026" w:rsidRPr="00755026" w:rsidRDefault="00755026" w:rsidP="00755026">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 xml:space="preserve">Ministarstvo znanosti i obrazovanja </w:t>
      </w:r>
    </w:p>
    <w:p w14:paraId="1505D1F7"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1B54BE49"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1D14A9EC"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p>
    <w:p w14:paraId="3CC78D70"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p>
    <w:p w14:paraId="4E89DF33"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TALIJANSKA OSNOVNA ŠKOLA-SCUOLA ELEMENTARE ITALIANA „BERNARDO PARENTIN“ POREČ-PARENZO</w:t>
      </w:r>
    </w:p>
    <w:p w14:paraId="1A447561"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p>
    <w:p w14:paraId="4F57D983" w14:textId="77777777" w:rsidR="00755026" w:rsidRPr="00755026" w:rsidRDefault="00755026" w:rsidP="00755026">
      <w:pPr>
        <w:spacing w:after="0" w:line="240" w:lineRule="auto"/>
        <w:jc w:val="both"/>
        <w:outlineLvl w:val="0"/>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Talijanska osnovna škola “Bernardo Parentin” </w:t>
      </w:r>
      <w:r w:rsidRPr="00755026">
        <w:rPr>
          <w:rFonts w:ascii="Times New Roman" w:eastAsia="Times New Roman" w:hAnsi="Times New Roman" w:cs="Times New Roman"/>
          <w:color w:val="000000"/>
          <w:sz w:val="24"/>
          <w:szCs w:val="24"/>
          <w:lang w:eastAsia="hr-HR"/>
        </w:rPr>
        <w:t xml:space="preserve">obavlja djelatnost osnovnog odgoja i obrazovanja učenika od I. do VIII. razreda na jeziku i pismu </w:t>
      </w:r>
      <w:r w:rsidRPr="00755026">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w:t>
      </w:r>
      <w:proofErr w:type="spellStart"/>
      <w:r w:rsidRPr="00755026">
        <w:rPr>
          <w:rFonts w:ascii="Times New Roman" w:eastAsia="Times New Roman" w:hAnsi="Times New Roman" w:cs="Times New Roman"/>
          <w:sz w:val="24"/>
          <w:szCs w:val="24"/>
          <w:lang w:eastAsia="hr-HR"/>
        </w:rPr>
        <w:t>Laginje</w:t>
      </w:r>
      <w:proofErr w:type="spellEnd"/>
      <w:r w:rsidRPr="00755026">
        <w:rPr>
          <w:rFonts w:ascii="Times New Roman" w:eastAsia="Times New Roman" w:hAnsi="Times New Roman" w:cs="Times New Roman"/>
          <w:sz w:val="24"/>
          <w:szCs w:val="24"/>
          <w:lang w:eastAsia="hr-HR"/>
        </w:rPr>
        <w:t xml:space="preserve"> 6 i zgradu dijeli s Dječjim vrtićem „Paperino“. Škola ima po jedan razredni odjel </w:t>
      </w:r>
      <w:r w:rsidRPr="00755026">
        <w:rPr>
          <w:rFonts w:ascii="Times New Roman" w:eastAsia="Times New Roman" w:hAnsi="Times New Roman" w:cs="Times New Roman"/>
          <w:color w:val="000000"/>
          <w:sz w:val="24"/>
          <w:szCs w:val="24"/>
          <w:lang w:eastAsia="hr-HR"/>
        </w:rPr>
        <w:t>od I. do VIII. razreda. Školu p</w:t>
      </w:r>
      <w:r w:rsidRPr="00755026">
        <w:rPr>
          <w:rFonts w:ascii="Times New Roman" w:eastAsia="Times New Roman" w:hAnsi="Times New Roman" w:cs="Times New Roman"/>
          <w:sz w:val="24"/>
          <w:szCs w:val="24"/>
          <w:lang w:eastAsia="hr-HR"/>
        </w:rPr>
        <w:t xml:space="preserve">ohađa ukupno 79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3 stručna suradnika ( knjižničar, pedagog i psiholog ), domara, 2 spremačice i 2 kuharice. </w:t>
      </w:r>
      <w:proofErr w:type="spellStart"/>
      <w:r w:rsidRPr="00755026">
        <w:rPr>
          <w:rFonts w:ascii="Times New Roman" w:eastAsia="Times New Roman" w:hAnsi="Times New Roman" w:cs="Times New Roman"/>
          <w:sz w:val="24"/>
          <w:szCs w:val="24"/>
          <w:lang w:val="it-IT" w:eastAsia="hr-HR"/>
        </w:rPr>
        <w:t>Škola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raditi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temelju</w:t>
      </w:r>
      <w:proofErr w:type="spellEnd"/>
      <w:r w:rsidRPr="00755026">
        <w:rPr>
          <w:rFonts w:ascii="Times New Roman" w:eastAsia="Times New Roman" w:hAnsi="Times New Roman" w:cs="Times New Roman"/>
          <w:sz w:val="24"/>
          <w:szCs w:val="24"/>
          <w:lang w:eastAsia="hr-HR"/>
        </w:rPr>
        <w:t xml:space="preserve"> Godišnjeg plana i programa i Školskog kurikuluma.</w:t>
      </w:r>
    </w:p>
    <w:p w14:paraId="7840572B" w14:textId="77777777" w:rsidR="00755026" w:rsidRPr="00755026" w:rsidRDefault="00755026" w:rsidP="00755026">
      <w:pPr>
        <w:spacing w:after="0" w:line="240" w:lineRule="auto"/>
        <w:jc w:val="both"/>
        <w:outlineLvl w:val="0"/>
        <w:rPr>
          <w:rFonts w:ascii="Times New Roman" w:eastAsia="Times New Roman" w:hAnsi="Times New Roman" w:cs="Times New Roman"/>
          <w:sz w:val="24"/>
          <w:szCs w:val="24"/>
          <w:lang w:eastAsia="hr-HR"/>
        </w:rPr>
      </w:pPr>
    </w:p>
    <w:p w14:paraId="575D11FE" w14:textId="77777777" w:rsidR="00755026" w:rsidRPr="00755026" w:rsidRDefault="00755026" w:rsidP="00755026">
      <w:pPr>
        <w:spacing w:after="0" w:line="240" w:lineRule="auto"/>
        <w:ind w:firstLine="708"/>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Decentralizirane funkcije (minimalni standard)</w:t>
      </w:r>
    </w:p>
    <w:p w14:paraId="28882367"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proofErr w:type="spellStart"/>
      <w:r w:rsidRPr="00755026">
        <w:rPr>
          <w:rFonts w:ascii="Times New Roman" w:eastAsia="Times New Roman" w:hAnsi="Times New Roman" w:cs="Times New Roman"/>
          <w:b/>
          <w:sz w:val="24"/>
          <w:szCs w:val="24"/>
          <w:lang w:eastAsia="hr-HR"/>
        </w:rPr>
        <w:t>Odgojnoobrazovno</w:t>
      </w:r>
      <w:proofErr w:type="spellEnd"/>
      <w:r w:rsidRPr="00755026">
        <w:rPr>
          <w:rFonts w:ascii="Times New Roman" w:eastAsia="Times New Roman" w:hAnsi="Times New Roman" w:cs="Times New Roman"/>
          <w:b/>
          <w:sz w:val="24"/>
          <w:szCs w:val="24"/>
          <w:lang w:eastAsia="hr-HR"/>
        </w:rPr>
        <w:t xml:space="preserve">, administrativno i tehničko osoblje </w:t>
      </w:r>
    </w:p>
    <w:p w14:paraId="09C2F000"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okviru ove aktivnosti, financirane iz pomoći za minimalni standard decentraliziranih funkcija, odnosno iz sredstava osiguranih u Državnom proračunu i proračunu Ministarstva znanosti i obrazovanja, planirano je financiranje tekućih izdataka škole.  Glavnina rashoda namijenjena je pokrivanju rashoda poslovanja i to rashoda: službenih putovanja i edukacija zaposlenih, nabavu uredskog materijala, plaćanja energije, materijala i usluga tekućeg održavanja, usluga telefona, pošte i prijevoza, komunalnih usluga, računalnih usluga, zdravstvenih usluga i ostalih usluga, te ostalih nespomenutih rashoda poslovanja, čija se visina utvrđuje godišnjom Odlukom o kriterijima, mjerilima i načinu financiranja decentraliziranih funkcija osnovnog školstva Grada Poreča-Parenzo, koja se donosi početkom proračunske godine i odnosi se na tekuću godinu. </w:t>
      </w:r>
    </w:p>
    <w:p w14:paraId="167DF1B7"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Također, u ovoj aktivnosti prikazuju se i sredstva za plaće zaposlenih za redovan rad, prekovremeni rad, posebne uvjete rada, ostale rashode za zaposlene, doprinose za zdravstveno osiguranje, naknade za prijevoz, rad na terenu i odvojeni život. Sredstva za ove rashode osiguravaju se u Državnom proračunu, odnosno u proračunu Ministarstva znanosti i obrazovanja.</w:t>
      </w:r>
    </w:p>
    <w:p w14:paraId="78AEB86B" w14:textId="77777777" w:rsidR="00755026" w:rsidRPr="00755026" w:rsidRDefault="00755026" w:rsidP="00755026">
      <w:pPr>
        <w:spacing w:after="0" w:line="240" w:lineRule="auto"/>
        <w:ind w:firstLine="708"/>
        <w:jc w:val="both"/>
        <w:rPr>
          <w:rFonts w:ascii="Times New Roman" w:eastAsia="Times New Roman" w:hAnsi="Times New Roman" w:cs="Times New Roman"/>
          <w:b/>
          <w:color w:val="000000"/>
          <w:sz w:val="24"/>
          <w:szCs w:val="24"/>
          <w:lang w:eastAsia="hr-HR"/>
        </w:rPr>
      </w:pPr>
    </w:p>
    <w:p w14:paraId="61E5D0E3" w14:textId="77777777" w:rsidR="00755026" w:rsidRPr="00755026" w:rsidRDefault="00755026" w:rsidP="00755026">
      <w:pPr>
        <w:spacing w:after="0" w:line="240" w:lineRule="auto"/>
        <w:ind w:firstLine="708"/>
        <w:jc w:val="both"/>
        <w:rPr>
          <w:rFonts w:ascii="Times New Roman" w:eastAsia="Times New Roman" w:hAnsi="Times New Roman" w:cs="Times New Roman"/>
          <w:b/>
          <w:bCs/>
          <w:i/>
          <w:iCs/>
          <w:sz w:val="24"/>
          <w:szCs w:val="24"/>
          <w:lang w:eastAsia="hr-HR"/>
        </w:rPr>
      </w:pPr>
      <w:r w:rsidRPr="00755026">
        <w:rPr>
          <w:rFonts w:ascii="Times New Roman" w:eastAsia="Times New Roman" w:hAnsi="Times New Roman" w:cs="Times New Roman"/>
          <w:b/>
          <w:bCs/>
          <w:i/>
          <w:iCs/>
          <w:sz w:val="24"/>
          <w:szCs w:val="24"/>
          <w:lang w:eastAsia="hr-HR"/>
        </w:rPr>
        <w:t>Iznad minimalnog standarda</w:t>
      </w:r>
    </w:p>
    <w:p w14:paraId="488B8395"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Produženi boravak</w:t>
      </w:r>
    </w:p>
    <w:p w14:paraId="2B43D348"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Produženi boravak je organizirani boravak djece u školi nakon redovite, obvezne nastave i školskih aktivnosti uz osigurane tople obroke (ručak i užina). </w:t>
      </w:r>
      <w:proofErr w:type="spellStart"/>
      <w:r w:rsidRPr="00755026">
        <w:rPr>
          <w:rFonts w:ascii="Times New Roman" w:eastAsia="Times New Roman" w:hAnsi="Times New Roman" w:cs="Times New Roman"/>
          <w:sz w:val="24"/>
          <w:szCs w:val="24"/>
          <w:lang w:val="it-IT" w:eastAsia="hr-HR"/>
        </w:rPr>
        <w:t>Godinama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konstantno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raste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interes</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potreba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roditelja</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produženim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boravkom</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osnovnoj</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što</w:t>
      </w:r>
      <w:proofErr w:type="spellEnd"/>
      <w:r w:rsidRPr="00755026">
        <w:rPr>
          <w:rFonts w:ascii="Times New Roman" w:eastAsia="Times New Roman" w:hAnsi="Times New Roman" w:cs="Times New Roman"/>
          <w:sz w:val="24"/>
          <w:szCs w:val="24"/>
          <w:lang w:val="it-IT" w:eastAsia="hr-HR"/>
        </w:rPr>
        <w:t xml:space="preserve"> se i </w:t>
      </w:r>
      <w:proofErr w:type="spellStart"/>
      <w:r w:rsidRPr="00755026">
        <w:rPr>
          <w:rFonts w:ascii="Times New Roman" w:eastAsia="Times New Roman" w:hAnsi="Times New Roman" w:cs="Times New Roman"/>
          <w:sz w:val="24"/>
          <w:szCs w:val="24"/>
          <w:lang w:val="it-IT" w:eastAsia="hr-HR"/>
        </w:rPr>
        <w:t>odobrava</w:t>
      </w:r>
      <w:proofErr w:type="spellEnd"/>
      <w:r w:rsidRPr="00755026">
        <w:rPr>
          <w:rFonts w:ascii="Times New Roman" w:eastAsia="Times New Roman" w:hAnsi="Times New Roman" w:cs="Times New Roman"/>
          <w:sz w:val="24"/>
          <w:szCs w:val="24"/>
          <w:lang w:val="it-IT" w:eastAsia="hr-HR"/>
        </w:rPr>
        <w:t xml:space="preserve"> i za </w:t>
      </w:r>
      <w:proofErr w:type="spellStart"/>
      <w:r w:rsidRPr="00755026">
        <w:rPr>
          <w:rFonts w:ascii="Times New Roman" w:eastAsia="Times New Roman" w:hAnsi="Times New Roman" w:cs="Times New Roman"/>
          <w:sz w:val="24"/>
          <w:szCs w:val="24"/>
          <w:lang w:val="it-IT" w:eastAsia="hr-HR"/>
        </w:rPr>
        <w:t>što</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osiguravaju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potrebna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sredstva</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Proračunu</w:t>
      </w:r>
      <w:proofErr w:type="spellEnd"/>
      <w:r w:rsidRPr="00755026">
        <w:rPr>
          <w:rFonts w:ascii="Times New Roman" w:eastAsia="Times New Roman" w:hAnsi="Times New Roman" w:cs="Times New Roman"/>
          <w:sz w:val="24"/>
          <w:szCs w:val="24"/>
          <w:lang w:val="it-IT" w:eastAsia="hr-HR"/>
        </w:rPr>
        <w:t xml:space="preserve"> Grada </w:t>
      </w:r>
      <w:proofErr w:type="spellStart"/>
      <w:r w:rsidRPr="00755026">
        <w:rPr>
          <w:rFonts w:ascii="Times New Roman" w:eastAsia="Times New Roman" w:hAnsi="Times New Roman" w:cs="Times New Roman"/>
          <w:sz w:val="24"/>
          <w:szCs w:val="24"/>
          <w:lang w:val="it-IT" w:eastAsia="hr-HR"/>
        </w:rPr>
        <w:t>Poreča</w:t>
      </w:r>
      <w:proofErr w:type="spellEnd"/>
      <w:r w:rsidRPr="00755026">
        <w:rPr>
          <w:rFonts w:ascii="Times New Roman" w:eastAsia="Times New Roman" w:hAnsi="Times New Roman" w:cs="Times New Roman"/>
          <w:sz w:val="24"/>
          <w:szCs w:val="24"/>
          <w:lang w:val="it-IT" w:eastAsia="hr-HR"/>
        </w:rPr>
        <w:t xml:space="preserve">-Parenzo. </w:t>
      </w:r>
      <w:proofErr w:type="spellStart"/>
      <w:r w:rsidRPr="00755026">
        <w:rPr>
          <w:rFonts w:ascii="Times New Roman" w:eastAsia="Times New Roman" w:hAnsi="Times New Roman" w:cs="Times New Roman"/>
          <w:bCs/>
          <w:sz w:val="24"/>
          <w:szCs w:val="24"/>
          <w:lang w:val="it-IT" w:eastAsia="hr-HR"/>
        </w:rPr>
        <w:t>P</w:t>
      </w:r>
      <w:r w:rsidRPr="00755026">
        <w:rPr>
          <w:rFonts w:ascii="Times New Roman" w:eastAsia="Times New Roman" w:hAnsi="Times New Roman" w:cs="Times New Roman"/>
          <w:sz w:val="24"/>
          <w:szCs w:val="24"/>
          <w:lang w:val="it-IT" w:eastAsia="hr-HR"/>
        </w:rPr>
        <w:t>roduženi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boravak</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pohađaju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učenici</w:t>
      </w:r>
      <w:proofErr w:type="spellEnd"/>
      <w:r w:rsidRPr="00755026">
        <w:rPr>
          <w:rFonts w:ascii="Times New Roman" w:eastAsia="Times New Roman" w:hAnsi="Times New Roman" w:cs="Times New Roman"/>
          <w:sz w:val="24"/>
          <w:szCs w:val="24"/>
          <w:lang w:val="it-IT" w:eastAsia="hr-HR"/>
        </w:rPr>
        <w:t xml:space="preserve"> od I. do IV. </w:t>
      </w:r>
      <w:proofErr w:type="spellStart"/>
      <w:r w:rsidRPr="00755026">
        <w:rPr>
          <w:rFonts w:ascii="Times New Roman" w:eastAsia="Times New Roman" w:hAnsi="Times New Roman" w:cs="Times New Roman"/>
          <w:sz w:val="24"/>
          <w:szCs w:val="24"/>
          <w:lang w:val="it-IT" w:eastAsia="hr-HR"/>
        </w:rPr>
        <w:t>razreda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podijeljeni</w:t>
      </w:r>
      <w:proofErr w:type="spellEnd"/>
      <w:r w:rsidRPr="00755026">
        <w:rPr>
          <w:rFonts w:ascii="Times New Roman" w:eastAsia="Times New Roman" w:hAnsi="Times New Roman" w:cs="Times New Roman"/>
          <w:sz w:val="24"/>
          <w:szCs w:val="24"/>
          <w:lang w:val="it-IT" w:eastAsia="hr-HR"/>
        </w:rPr>
        <w:t xml:space="preserve"> u 2 </w:t>
      </w:r>
      <w:proofErr w:type="spellStart"/>
      <w:r w:rsidRPr="00755026">
        <w:rPr>
          <w:rFonts w:ascii="Times New Roman" w:eastAsia="Times New Roman" w:hAnsi="Times New Roman" w:cs="Times New Roman"/>
          <w:sz w:val="24"/>
          <w:szCs w:val="24"/>
          <w:lang w:val="it-IT" w:eastAsia="hr-HR"/>
        </w:rPr>
        <w:t>skupine</w:t>
      </w:r>
      <w:proofErr w:type="spellEnd"/>
      <w:r w:rsidRPr="00755026">
        <w:rPr>
          <w:rFonts w:ascii="Times New Roman" w:eastAsia="Times New Roman" w:hAnsi="Times New Roman" w:cs="Times New Roman"/>
          <w:sz w:val="24"/>
          <w:szCs w:val="24"/>
          <w:lang w:val="it-IT" w:eastAsia="hr-HR"/>
        </w:rPr>
        <w:t xml:space="preserve">, s </w:t>
      </w:r>
      <w:proofErr w:type="spellStart"/>
      <w:r w:rsidRPr="00755026">
        <w:rPr>
          <w:rFonts w:ascii="Times New Roman" w:eastAsia="Times New Roman" w:hAnsi="Times New Roman" w:cs="Times New Roman"/>
          <w:sz w:val="24"/>
          <w:szCs w:val="24"/>
          <w:lang w:val="it-IT" w:eastAsia="hr-HR"/>
        </w:rPr>
        <w:t>učenicima</w:t>
      </w:r>
      <w:proofErr w:type="spellEnd"/>
      <w:r w:rsidRPr="00755026">
        <w:rPr>
          <w:rFonts w:ascii="Times New Roman" w:eastAsia="Times New Roman" w:hAnsi="Times New Roman" w:cs="Times New Roman"/>
          <w:sz w:val="24"/>
          <w:szCs w:val="24"/>
          <w:lang w:val="it-IT" w:eastAsia="hr-HR"/>
        </w:rPr>
        <w:t xml:space="preserve"> rade 2 </w:t>
      </w:r>
      <w:proofErr w:type="spellStart"/>
      <w:r w:rsidRPr="00755026">
        <w:rPr>
          <w:rFonts w:ascii="Times New Roman" w:eastAsia="Times New Roman" w:hAnsi="Times New Roman" w:cs="Times New Roman"/>
          <w:sz w:val="24"/>
          <w:szCs w:val="24"/>
          <w:lang w:val="it-IT" w:eastAsia="hr-HR"/>
        </w:rPr>
        <w:t>učiteljice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razredne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nastave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Troškove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produženog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dnevnog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boravka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snose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Grad</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Poreč</w:t>
      </w:r>
      <w:proofErr w:type="spellEnd"/>
      <w:r w:rsidRPr="00755026">
        <w:rPr>
          <w:rFonts w:ascii="Times New Roman" w:eastAsia="Times New Roman" w:hAnsi="Times New Roman" w:cs="Times New Roman"/>
          <w:sz w:val="24"/>
          <w:szCs w:val="24"/>
          <w:lang w:val="it-IT" w:eastAsia="hr-HR"/>
        </w:rPr>
        <w:t xml:space="preserve">-Parenzo i </w:t>
      </w:r>
      <w:proofErr w:type="spellStart"/>
      <w:r w:rsidRPr="00755026">
        <w:rPr>
          <w:rFonts w:ascii="Times New Roman" w:eastAsia="Times New Roman" w:hAnsi="Times New Roman" w:cs="Times New Roman"/>
          <w:sz w:val="24"/>
          <w:szCs w:val="24"/>
          <w:lang w:val="it-IT" w:eastAsia="hr-HR"/>
        </w:rPr>
        <w:t>roditelji</w:t>
      </w:r>
      <w:proofErr w:type="spellEnd"/>
      <w:r w:rsidRPr="00755026">
        <w:rPr>
          <w:rFonts w:ascii="Times New Roman" w:eastAsia="Times New Roman" w:hAnsi="Times New Roman" w:cs="Times New Roman"/>
          <w:sz w:val="24"/>
          <w:szCs w:val="24"/>
          <w:lang w:val="it-IT" w:eastAsia="hr-HR"/>
        </w:rPr>
        <w:t xml:space="preserve">. </w:t>
      </w:r>
      <w:r w:rsidRPr="00755026">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vrijeme za razonodu, igru i druge aktivnosti. </w:t>
      </w:r>
      <w:r w:rsidRPr="00755026">
        <w:rPr>
          <w:rFonts w:ascii="Times New Roman" w:eastAsia="Times New Roman" w:hAnsi="Times New Roman" w:cs="Times New Roman"/>
          <w:sz w:val="24"/>
          <w:szCs w:val="24"/>
          <w:lang w:eastAsia="hr-HR"/>
        </w:rPr>
        <w:t>U produženom boravku se, u skladu sa općim ciljevima osnovnog obrazovanja, radi kvalitetno u sigurnom okruženju, s ciljem osposobljavanja učenika za samostalan rad i stjecanje radnih navika.</w:t>
      </w:r>
    </w:p>
    <w:p w14:paraId="640D3710"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6A064CB5"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Izborni i dodatni programi</w:t>
      </w:r>
    </w:p>
    <w:p w14:paraId="0EB9AB2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it-IT"/>
        </w:rPr>
        <w:lastRenderedPageBreak/>
        <w:t xml:space="preserve">Ovom aktivnošću nastoji se poticati učenike na izražavanje kreativnosti, talenata i sposobnosti kroz uključivanje u slobodne aktivnosti, natjecanja i druge aktivnosti u projektima, priredbama i manifestacijama. </w:t>
      </w:r>
      <w:r w:rsidRPr="00755026">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vještina. Jedan od oblika izvannastavnih aktivnosti je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03E894A6"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Projekt „Ljekovito bilje našeg podneblja“ predstavlja program u kojem će se učenici petog razreda upoznati sa potrebom brige o biljnom svijetu koji nas okružuje i koji svojim svojstvima i korištenjem utječe na naše zdravlje. Aktivnosti projekta usmjerene su na upoznavanje najčešćih ljekovitih biljaka, učenje o njihovoj upotrebi, kako se siju i sade, istraživanje biljnog svijeta na terenu, sakupljanje, sušenje i pravilno skladištenje ljekovitog bilja. Učenici će se također upoznati s korištenjem ljekovitih biljaka u prošlosti i danas, izradom proizvoda te njihovom primjenom u pripremi hrane i napitaka.</w:t>
      </w:r>
    </w:p>
    <w:p w14:paraId="0C9B59BB"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3ECE21F7"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Sufinanciranje učenika za prehranu, izlete i dr. programe</w:t>
      </w:r>
    </w:p>
    <w:p w14:paraId="04F9E211" w14:textId="77777777" w:rsidR="00755026" w:rsidRPr="00755026" w:rsidRDefault="00755026" w:rsidP="00755026">
      <w:pPr>
        <w:spacing w:after="0" w:line="240" w:lineRule="auto"/>
        <w:jc w:val="both"/>
        <w:rPr>
          <w:rFonts w:ascii="Times New Roman" w:eastAsia="Times New Roman" w:hAnsi="Times New Roman" w:cs="Times New Roman"/>
          <w:sz w:val="24"/>
          <w:szCs w:val="24"/>
          <w:shd w:val="clear" w:color="auto" w:fill="FFFFFF"/>
          <w:lang w:eastAsia="hr-HR"/>
        </w:rPr>
      </w:pPr>
      <w:r w:rsidRPr="00755026">
        <w:rPr>
          <w:rFonts w:ascii="Times New Roman" w:eastAsia="Times New Roman" w:hAnsi="Times New Roman" w:cs="Times New Roman"/>
          <w:bCs/>
          <w:iCs/>
          <w:sz w:val="24"/>
          <w:szCs w:val="24"/>
          <w:lang w:eastAsia="hr-HR"/>
        </w:rPr>
        <w:t>U ovoj aktivnosti planiraju se sredstva za prehranu učenika dok borave u školi u skladu s propisanim normativima koje donosi ministarstvo nadležno za zdravstvo.</w:t>
      </w:r>
      <w:r w:rsidRPr="00755026">
        <w:rPr>
          <w:rFonts w:ascii="Times New Roman" w:eastAsia="Times New Roman" w:hAnsi="Times New Roman" w:cs="Times New Roman"/>
          <w:b/>
          <w:bCs/>
          <w:iCs/>
          <w:sz w:val="24"/>
          <w:szCs w:val="24"/>
          <w:lang w:eastAsia="hr-HR"/>
        </w:rPr>
        <w:t xml:space="preserve"> </w:t>
      </w:r>
      <w:r w:rsidRPr="00755026">
        <w:rPr>
          <w:rFonts w:ascii="Times New Roman" w:eastAsia="Times New Roman" w:hAnsi="Times New Roman" w:cs="Times New Roman"/>
          <w:bCs/>
          <w:iCs/>
          <w:sz w:val="24"/>
          <w:szCs w:val="24"/>
          <w:lang w:eastAsia="hr-HR"/>
        </w:rPr>
        <w:t xml:space="preserve">Tjedni jelovnik objavljuje se na oglasnoj ploči i na web stranici Škole. U Školi se provodi program zdrave prehrane s ciljem očuvanja zdravlja učenika, </w:t>
      </w:r>
      <w:r w:rsidRPr="00755026">
        <w:rPr>
          <w:rFonts w:ascii="Times New Roman" w:eastAsia="Times New Roman" w:hAnsi="Times New Roman" w:cs="Times New Roman"/>
          <w:sz w:val="24"/>
          <w:szCs w:val="24"/>
          <w:shd w:val="clear" w:color="auto" w:fill="FFFFFF"/>
          <w:lang w:eastAsia="hr-HR"/>
        </w:rPr>
        <w:t>oblikovanja prehrambenih navika djece i ograničavanja unosa hrane s visokim sadržajem masti i šećera. U aktivnost spada pomoć iz Državnog Proračuna kroz koji se sufinancira obrok za svu djecu.</w:t>
      </w:r>
    </w:p>
    <w:p w14:paraId="016257C8"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sz w:val="24"/>
          <w:szCs w:val="24"/>
          <w:shd w:val="clear" w:color="auto" w:fill="FFFFFF"/>
          <w:lang w:eastAsia="hr-HR"/>
        </w:rPr>
        <w:t xml:space="preserve"> </w:t>
      </w:r>
      <w:r w:rsidRPr="00755026">
        <w:rPr>
          <w:rFonts w:ascii="Times New Roman" w:eastAsia="Times New Roman" w:hAnsi="Times New Roman" w:cs="Times New Roman"/>
          <w:bCs/>
          <w:iCs/>
          <w:sz w:val="24"/>
          <w:szCs w:val="24"/>
          <w:lang w:eastAsia="hr-HR"/>
        </w:rPr>
        <w:t>U ovu aktivnost spadaju i donacije dobivene posredstvom Talijanske Unije, koja se koristi za financiranje različitih manifestacija, natjecanja i smotri i za nabavu namještaja za učionice i ostale uredske opreme, kao i sredstva za školske udžbenike i nastavna sredstva odobrena od strane Ministarstva znanosti i obrazovanja, koja se učenicima dodjele na početku svake školske godine.</w:t>
      </w:r>
      <w:r w:rsidRPr="00755026">
        <w:rPr>
          <w:rFonts w:ascii="Times New Roman" w:eastAsia="Times New Roman" w:hAnsi="Times New Roman" w:cs="Times New Roman"/>
          <w:bCs/>
          <w:iCs/>
          <w:color w:val="C00000"/>
          <w:sz w:val="24"/>
          <w:szCs w:val="24"/>
          <w:lang w:eastAsia="hr-HR"/>
        </w:rPr>
        <w:t xml:space="preserve"> </w:t>
      </w:r>
    </w:p>
    <w:p w14:paraId="34CE5093"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69F5E4BA"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Objekti školskih zgrada i šire javne potrebe</w:t>
      </w:r>
    </w:p>
    <w:p w14:paraId="1954AA4C"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755026">
        <w:rPr>
          <w:rFonts w:ascii="Times New Roman" w:eastAsia="Times New Roman" w:hAnsi="Times New Roman" w:cs="Times New Roman"/>
          <w:bCs/>
          <w:iCs/>
          <w:sz w:val="24"/>
          <w:szCs w:val="24"/>
          <w:lang w:eastAsia="hr-HR"/>
        </w:rPr>
        <w:t xml:space="preserve">zakupnine i najamnine iz kojih će se podmiriti najam sportske dvorane i vanjskih terena za atletiku. </w:t>
      </w:r>
      <w:r w:rsidRPr="00755026">
        <w:rPr>
          <w:rFonts w:ascii="Times New Roman" w:eastAsia="Times New Roman" w:hAnsi="Times New Roman" w:cs="Times New Roman"/>
          <w:sz w:val="24"/>
          <w:szCs w:val="24"/>
          <w:lang w:eastAsia="hr-HR"/>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Poreča-Parenzo.</w:t>
      </w:r>
    </w:p>
    <w:p w14:paraId="6015E4FF"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42FEFE1A" w14:textId="77777777" w:rsidR="00755026" w:rsidRPr="00755026" w:rsidRDefault="00755026" w:rsidP="00755026">
      <w:pPr>
        <w:spacing w:after="0" w:line="240" w:lineRule="auto"/>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
          <w:color w:val="000000"/>
          <w:sz w:val="24"/>
          <w:szCs w:val="24"/>
          <w:lang w:eastAsia="hr-HR"/>
        </w:rPr>
        <w:t>Program škola nacionalnih manjina</w:t>
      </w:r>
    </w:p>
    <w:p w14:paraId="4B6701C3"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sz w:val="24"/>
          <w:szCs w:val="24"/>
          <w:lang w:eastAsia="hr-HR"/>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755026">
        <w:rPr>
          <w:rFonts w:ascii="Times New Roman" w:eastAsia="Times New Roman" w:hAnsi="Times New Roman" w:cs="Times New Roman"/>
          <w:b/>
          <w:bCs/>
          <w:sz w:val="24"/>
          <w:szCs w:val="24"/>
          <w:lang w:eastAsia="hr-HR"/>
        </w:rPr>
        <w:t xml:space="preserve"> </w:t>
      </w:r>
    </w:p>
    <w:p w14:paraId="49BB794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38282754"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Redoviti programi odgoja i obrazovanja iznad standarda</w:t>
      </w:r>
    </w:p>
    <w:p w14:paraId="7779A47E"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10A873F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29752CFC"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Prijateljstvo bez granica</w:t>
      </w:r>
    </w:p>
    <w:p w14:paraId="0F4B951E"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r w:rsidRPr="00755026">
        <w:rPr>
          <w:rFonts w:ascii="Times New Roman" w:eastAsia="Times New Roman" w:hAnsi="Times New Roman" w:cs="Times New Roman"/>
          <w:sz w:val="24"/>
          <w:szCs w:val="24"/>
          <w:lang w:eastAsia="hr-HR"/>
        </w:rPr>
        <w:t>Projekt pod nazivom „</w:t>
      </w:r>
      <w:proofErr w:type="spellStart"/>
      <w:r w:rsidRPr="00755026">
        <w:rPr>
          <w:rFonts w:ascii="Times New Roman" w:eastAsia="Times New Roman" w:hAnsi="Times New Roman" w:cs="Times New Roman"/>
          <w:sz w:val="24"/>
          <w:szCs w:val="24"/>
          <w:lang w:eastAsia="hr-HR"/>
        </w:rPr>
        <w:t>Vicini</w:t>
      </w:r>
      <w:proofErr w:type="spellEnd"/>
      <w:r w:rsidRPr="00755026">
        <w:rPr>
          <w:rFonts w:ascii="Times New Roman" w:eastAsia="Times New Roman" w:hAnsi="Times New Roman" w:cs="Times New Roman"/>
          <w:sz w:val="24"/>
          <w:szCs w:val="24"/>
          <w:lang w:eastAsia="hr-HR"/>
        </w:rPr>
        <w:t xml:space="preserve"> </w:t>
      </w:r>
      <w:proofErr w:type="spellStart"/>
      <w:r w:rsidRPr="00755026">
        <w:rPr>
          <w:rFonts w:ascii="Times New Roman" w:eastAsia="Times New Roman" w:hAnsi="Times New Roman" w:cs="Times New Roman"/>
          <w:sz w:val="24"/>
          <w:szCs w:val="24"/>
          <w:lang w:eastAsia="hr-HR"/>
        </w:rPr>
        <w:t>anche</w:t>
      </w:r>
      <w:proofErr w:type="spellEnd"/>
      <w:r w:rsidRPr="00755026">
        <w:rPr>
          <w:rFonts w:ascii="Times New Roman" w:eastAsia="Times New Roman" w:hAnsi="Times New Roman" w:cs="Times New Roman"/>
          <w:sz w:val="24"/>
          <w:szCs w:val="24"/>
          <w:lang w:eastAsia="hr-HR"/>
        </w:rPr>
        <w:t xml:space="preserve"> </w:t>
      </w:r>
      <w:proofErr w:type="spellStart"/>
      <w:r w:rsidRPr="00755026">
        <w:rPr>
          <w:rFonts w:ascii="Times New Roman" w:eastAsia="Times New Roman" w:hAnsi="Times New Roman" w:cs="Times New Roman"/>
          <w:sz w:val="24"/>
          <w:szCs w:val="24"/>
          <w:lang w:eastAsia="hr-HR"/>
        </w:rPr>
        <w:t>oltre</w:t>
      </w:r>
      <w:proofErr w:type="spellEnd"/>
      <w:r w:rsidRPr="00755026">
        <w:rPr>
          <w:rFonts w:ascii="Times New Roman" w:eastAsia="Times New Roman" w:hAnsi="Times New Roman" w:cs="Times New Roman"/>
          <w:sz w:val="24"/>
          <w:szCs w:val="24"/>
          <w:lang w:eastAsia="hr-HR"/>
        </w:rPr>
        <w:t xml:space="preserve"> i </w:t>
      </w:r>
      <w:proofErr w:type="spellStart"/>
      <w:r w:rsidRPr="00755026">
        <w:rPr>
          <w:rFonts w:ascii="Times New Roman" w:eastAsia="Times New Roman" w:hAnsi="Times New Roman" w:cs="Times New Roman"/>
          <w:sz w:val="24"/>
          <w:szCs w:val="24"/>
          <w:lang w:eastAsia="hr-HR"/>
        </w:rPr>
        <w:t>confini</w:t>
      </w:r>
      <w:proofErr w:type="spellEnd"/>
      <w:r w:rsidRPr="00755026">
        <w:rPr>
          <w:rFonts w:ascii="Times New Roman" w:eastAsia="Times New Roman" w:hAnsi="Times New Roman" w:cs="Times New Roman"/>
          <w:sz w:val="24"/>
          <w:szCs w:val="24"/>
          <w:lang w:eastAsia="hr-HR"/>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w:t>
      </w:r>
      <w:proofErr w:type="spellStart"/>
      <w:r w:rsidRPr="00755026">
        <w:rPr>
          <w:rFonts w:ascii="Times New Roman" w:eastAsia="Times New Roman" w:hAnsi="Times New Roman" w:cs="Times New Roman"/>
          <w:sz w:val="24"/>
          <w:szCs w:val="24"/>
          <w:lang w:val="it-IT" w:eastAsia="hr-HR"/>
        </w:rPr>
        <w:t>Provodi</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kroz</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posjete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školama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kako</w:t>
      </w:r>
      <w:proofErr w:type="spellEnd"/>
      <w:r w:rsidRPr="00755026">
        <w:rPr>
          <w:rFonts w:ascii="Times New Roman" w:eastAsia="Times New Roman" w:hAnsi="Times New Roman" w:cs="Times New Roman"/>
          <w:sz w:val="24"/>
          <w:szCs w:val="24"/>
          <w:lang w:val="it-IT" w:eastAsia="hr-HR"/>
        </w:rPr>
        <w:t xml:space="preserve"> bi se </w:t>
      </w:r>
      <w:proofErr w:type="spellStart"/>
      <w:r w:rsidRPr="00755026">
        <w:rPr>
          <w:rFonts w:ascii="Times New Roman" w:eastAsia="Times New Roman" w:hAnsi="Times New Roman" w:cs="Times New Roman"/>
          <w:sz w:val="24"/>
          <w:szCs w:val="24"/>
          <w:lang w:val="it-IT" w:eastAsia="hr-HR"/>
        </w:rPr>
        <w:t>približile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različite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stvarnosti</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društveni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konteksti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Aktivnost</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želi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potaknuti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estetski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društveni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moralni</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duhovni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razvoj</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kako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među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učenicima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tako</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nastavnom</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ostalom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osoblju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koji</w:t>
      </w:r>
      <w:proofErr w:type="spellEnd"/>
      <w:r w:rsidRPr="00755026">
        <w:rPr>
          <w:rFonts w:ascii="Times New Roman" w:eastAsia="Times New Roman" w:hAnsi="Times New Roman" w:cs="Times New Roman"/>
          <w:sz w:val="24"/>
          <w:szCs w:val="24"/>
          <w:lang w:val="it-IT" w:eastAsia="hr-HR"/>
        </w:rPr>
        <w:t xml:space="preserve"> su </w:t>
      </w:r>
      <w:proofErr w:type="spellStart"/>
      <w:r w:rsidRPr="00755026">
        <w:rPr>
          <w:rFonts w:ascii="Times New Roman" w:eastAsia="Times New Roman" w:hAnsi="Times New Roman" w:cs="Times New Roman"/>
          <w:sz w:val="24"/>
          <w:szCs w:val="24"/>
          <w:lang w:val="it-IT" w:eastAsia="hr-HR"/>
        </w:rPr>
        <w:t>direktno</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indirektno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povezani</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svakodnevnom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radu</w:t>
      </w:r>
      <w:proofErr w:type="spellEnd"/>
      <w:r w:rsidRPr="00755026">
        <w:rPr>
          <w:rFonts w:ascii="Times New Roman" w:eastAsia="Times New Roman" w:hAnsi="Times New Roman" w:cs="Times New Roman"/>
          <w:sz w:val="24"/>
          <w:szCs w:val="24"/>
          <w:lang w:val="it-IT" w:eastAsia="hr-HR"/>
        </w:rPr>
        <w:t xml:space="preserve">. </w:t>
      </w:r>
    </w:p>
    <w:p w14:paraId="61A46402"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7A9D7ED5"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Mentorstvo</w:t>
      </w:r>
    </w:p>
    <w:p w14:paraId="0717B6FB" w14:textId="2EC4CD84"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Sredstva su planirana za troškove rada mentora s priprav</w:t>
      </w:r>
      <w:r w:rsidR="009D426E">
        <w:rPr>
          <w:rFonts w:ascii="Times New Roman" w:eastAsia="Times New Roman" w:hAnsi="Times New Roman" w:cs="Times New Roman"/>
          <w:bCs/>
          <w:color w:val="000000"/>
          <w:sz w:val="24"/>
          <w:szCs w:val="24"/>
          <w:lang w:eastAsia="hr-HR"/>
        </w:rPr>
        <w:t>n</w:t>
      </w:r>
      <w:r w:rsidRPr="00755026">
        <w:rPr>
          <w:rFonts w:ascii="Times New Roman" w:eastAsia="Times New Roman" w:hAnsi="Times New Roman" w:cs="Times New Roman"/>
          <w:bCs/>
          <w:color w:val="000000"/>
          <w:sz w:val="24"/>
          <w:szCs w:val="24"/>
          <w:lang w:eastAsia="hr-HR"/>
        </w:rPr>
        <w:t>ikom, izvor financiranja su sredstva Ministarstva znanosti i obrazovanja, odnosno Državni proračun.</w:t>
      </w:r>
    </w:p>
    <w:p w14:paraId="33D36991"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5085A3DC"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Zavičajna nastava</w:t>
      </w:r>
    </w:p>
    <w:p w14:paraId="31EC1400"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Cilj ovog projekta, koji će se školske godine 2024/2025. realizirati u svakom razrednom odjelu, je </w:t>
      </w:r>
      <w:r w:rsidRPr="00755026">
        <w:rPr>
          <w:rFonts w:ascii="Times New Roman" w:eastAsia="Calibri" w:hAnsi="Times New Roman" w:cs="Times New Roman"/>
          <w:sz w:val="24"/>
          <w:szCs w:val="24"/>
          <w:lang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755026">
        <w:rPr>
          <w:rFonts w:ascii="Times New Roman" w:eastAsia="Times New Roman" w:hAnsi="Times New Roman" w:cs="Times New Roman"/>
          <w:sz w:val="24"/>
          <w:szCs w:val="24"/>
          <w:lang w:eastAsia="hr-HR"/>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48C81F1D"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p>
    <w:p w14:paraId="405E7094"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 xml:space="preserve">Pomoćnici u nastavi – </w:t>
      </w:r>
      <w:proofErr w:type="spellStart"/>
      <w:r w:rsidRPr="00755026">
        <w:rPr>
          <w:rFonts w:ascii="Times New Roman" w:eastAsia="Times New Roman" w:hAnsi="Times New Roman" w:cs="Times New Roman"/>
          <w:b/>
          <w:color w:val="000000"/>
          <w:sz w:val="24"/>
          <w:szCs w:val="24"/>
          <w:lang w:eastAsia="hr-HR"/>
        </w:rPr>
        <w:t>PUNa</w:t>
      </w:r>
      <w:proofErr w:type="spellEnd"/>
      <w:r w:rsidRPr="00755026">
        <w:rPr>
          <w:rFonts w:ascii="Times New Roman" w:eastAsia="Times New Roman" w:hAnsi="Times New Roman" w:cs="Times New Roman"/>
          <w:b/>
          <w:color w:val="000000"/>
          <w:sz w:val="24"/>
          <w:szCs w:val="24"/>
          <w:lang w:eastAsia="hr-HR"/>
        </w:rPr>
        <w:t xml:space="preserve"> torba zajedništva</w:t>
      </w:r>
    </w:p>
    <w:p w14:paraId="0211BDD4" w14:textId="77777777" w:rsidR="00755026" w:rsidRPr="00755026" w:rsidRDefault="00755026" w:rsidP="00755026">
      <w:pPr>
        <w:spacing w:after="0" w:line="240" w:lineRule="auto"/>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Planiranim sredstvima isplatit će plaća i ostali rashodi za zaposlene za pomoćnika u nastavi koji će biti potreban učenici s poteškoćama u razvoju.</w:t>
      </w:r>
    </w:p>
    <w:p w14:paraId="7DAC1C3E"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4EC47980"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Nabava opreme za škole iznad minimalnog standarda</w:t>
      </w:r>
    </w:p>
    <w:p w14:paraId="62760189" w14:textId="77777777" w:rsidR="00755026" w:rsidRPr="00755026" w:rsidRDefault="00755026" w:rsidP="00755026">
      <w:pPr>
        <w:spacing w:after="0" w:line="240" w:lineRule="auto"/>
        <w:jc w:val="both"/>
        <w:rPr>
          <w:rFonts w:ascii="Times New Roman" w:eastAsia="Times New Roman" w:hAnsi="Times New Roman" w:cs="Times New Roman"/>
          <w:iCs/>
          <w:sz w:val="24"/>
          <w:szCs w:val="24"/>
          <w:lang w:eastAsia="hr-HR"/>
        </w:rPr>
      </w:pPr>
      <w:r w:rsidRPr="00755026">
        <w:rPr>
          <w:rFonts w:ascii="Times New Roman" w:eastAsia="Times New Roman" w:hAnsi="Times New Roman" w:cs="Times New Roman"/>
          <w:iCs/>
          <w:sz w:val="24"/>
          <w:szCs w:val="24"/>
          <w:lang w:eastAsia="hr-HR"/>
        </w:rPr>
        <w:t xml:space="preserve">Planiranim sredstvima planira se nabaviti uredska oprema, odnosno novi PC uređaj za školsku knjižnicu, nekoliko prijenosnih računala za opremanje učionica, i interaktivni zaslon, odnosno “interaktivni ekran” za razred. Zvučnici za učionicu, te </w:t>
      </w:r>
      <w:bookmarkStart w:id="8" w:name="_Hlk177051380"/>
      <w:r w:rsidRPr="00755026">
        <w:rPr>
          <w:rFonts w:ascii="Times New Roman" w:eastAsia="Times New Roman" w:hAnsi="Times New Roman" w:cs="Times New Roman"/>
          <w:iCs/>
          <w:sz w:val="24"/>
          <w:szCs w:val="24"/>
          <w:lang w:eastAsia="hr-HR"/>
        </w:rPr>
        <w:t>uređaj za košnju trave.</w:t>
      </w:r>
      <w:bookmarkEnd w:id="8"/>
    </w:p>
    <w:p w14:paraId="6425BD08" w14:textId="77777777" w:rsidR="00755026" w:rsidRPr="00755026" w:rsidRDefault="00755026" w:rsidP="00755026">
      <w:pPr>
        <w:spacing w:after="0" w:line="240" w:lineRule="auto"/>
        <w:jc w:val="both"/>
        <w:rPr>
          <w:rFonts w:ascii="Times New Roman" w:eastAsia="Times New Roman" w:hAnsi="Times New Roman" w:cs="Times New Roman"/>
          <w:iCs/>
          <w:sz w:val="24"/>
          <w:szCs w:val="24"/>
          <w:lang w:eastAsia="hr-HR"/>
        </w:rPr>
      </w:pPr>
      <w:r w:rsidRPr="00755026">
        <w:rPr>
          <w:rFonts w:ascii="Times New Roman" w:eastAsia="Times New Roman" w:hAnsi="Times New Roman" w:cs="Times New Roman"/>
          <w:iCs/>
          <w:sz w:val="24"/>
          <w:szCs w:val="24"/>
          <w:lang w:eastAsia="hr-HR"/>
        </w:rPr>
        <w:t>Planira se zamijeniti nekoliko dotrajalih škura na školskoj zgradi.</w:t>
      </w:r>
    </w:p>
    <w:p w14:paraId="16D1DB10" w14:textId="77777777" w:rsidR="00755026" w:rsidRPr="00755026" w:rsidRDefault="00755026" w:rsidP="00755026">
      <w:pPr>
        <w:spacing w:after="0" w:line="240" w:lineRule="auto"/>
        <w:jc w:val="both"/>
        <w:rPr>
          <w:rFonts w:ascii="Times New Roman" w:eastAsia="Times New Roman" w:hAnsi="Times New Roman" w:cs="Times New Roman"/>
          <w:iCs/>
          <w:sz w:val="24"/>
          <w:szCs w:val="24"/>
          <w:lang w:eastAsia="hr-HR"/>
        </w:rPr>
      </w:pPr>
    </w:p>
    <w:p w14:paraId="0BCDB1A8" w14:textId="77777777" w:rsidR="00755026" w:rsidRPr="00755026" w:rsidRDefault="00755026" w:rsidP="00755026">
      <w:pPr>
        <w:spacing w:after="0" w:line="240" w:lineRule="auto"/>
        <w:jc w:val="both"/>
        <w:rPr>
          <w:rFonts w:ascii="Times New Roman" w:eastAsia="Calibri"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Kapitalni projekt: Adaptacija i sanacija ustanova u OŠ - minimalni standard</w:t>
      </w:r>
    </w:p>
    <w:p w14:paraId="6D254063"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Planiranim sredstvima planira se zamijeniti dva dotrajala škura na školskoj zgradi.</w:t>
      </w:r>
    </w:p>
    <w:p w14:paraId="4924054F"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p>
    <w:p w14:paraId="05EC7E8C"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Kapitalni projekt: Nabava opreme za škole iznad minimalnog standarda</w:t>
      </w:r>
    </w:p>
    <w:p w14:paraId="5CBF61FA" w14:textId="77777777" w:rsidR="00755026" w:rsidRPr="00755026" w:rsidRDefault="00755026" w:rsidP="00755026">
      <w:pPr>
        <w:spacing w:after="0" w:line="240" w:lineRule="auto"/>
        <w:jc w:val="both"/>
        <w:rPr>
          <w:rFonts w:ascii="Times New Roman" w:eastAsia="Times New Roman" w:hAnsi="Times New Roman" w:cs="Times New Roman"/>
          <w:sz w:val="24"/>
          <w:szCs w:val="24"/>
          <w:shd w:val="clear" w:color="auto" w:fill="FFFFFF"/>
          <w:lang w:eastAsia="hr-HR"/>
        </w:rPr>
      </w:pPr>
      <w:r w:rsidRPr="00755026">
        <w:rPr>
          <w:rFonts w:ascii="Times New Roman" w:eastAsia="Times New Roman" w:hAnsi="Times New Roman" w:cs="Times New Roman"/>
          <w:sz w:val="24"/>
          <w:szCs w:val="24"/>
          <w:lang w:eastAsia="hr-HR"/>
        </w:rPr>
        <w:t xml:space="preserve">Ovim projektom planira se nabaviti uredska oprema potrebna za svakodnevni rad i </w:t>
      </w:r>
      <w:r w:rsidRPr="00755026">
        <w:rPr>
          <w:rFonts w:ascii="Times New Roman" w:eastAsia="Times New Roman" w:hAnsi="Times New Roman" w:cs="Times New Roman"/>
          <w:sz w:val="24"/>
          <w:szCs w:val="24"/>
          <w:shd w:val="clear" w:color="auto" w:fill="FFFFFF"/>
          <w:lang w:eastAsia="hr-HR"/>
        </w:rPr>
        <w:t>postići uvjete za kvalitetan odgojno-obrazovni rad i uspješno ostvarivanje ciljeva i zadataka u  ustanovi.</w:t>
      </w:r>
    </w:p>
    <w:p w14:paraId="351E989A" w14:textId="77777777" w:rsidR="00755026" w:rsidRPr="00755026" w:rsidRDefault="00755026" w:rsidP="00755026">
      <w:pPr>
        <w:spacing w:after="0" w:line="240" w:lineRule="auto"/>
        <w:jc w:val="both"/>
        <w:rPr>
          <w:rFonts w:ascii="Times New Roman" w:eastAsia="Times New Roman" w:hAnsi="Times New Roman" w:cs="Times New Roman"/>
          <w:bCs/>
          <w:i/>
          <w:iCs/>
          <w:sz w:val="24"/>
          <w:szCs w:val="24"/>
          <w:lang w:eastAsia="hr-HR"/>
        </w:rPr>
      </w:pPr>
      <w:r w:rsidRPr="00755026">
        <w:rPr>
          <w:rFonts w:ascii="Times New Roman" w:eastAsia="Times New Roman" w:hAnsi="Times New Roman" w:cs="Times New Roman"/>
          <w:sz w:val="24"/>
          <w:szCs w:val="24"/>
          <w:shd w:val="clear" w:color="auto" w:fill="FFFFFF"/>
          <w:lang w:eastAsia="hr-HR"/>
        </w:rPr>
        <w:lastRenderedPageBreak/>
        <w:t>Kroz navedeni projekt nabaviti će se novi uređaj, odnosno “kiper” za školsku kuhinju koji je potreban u svakodnevnoj pripremi obroka</w:t>
      </w:r>
      <w:r w:rsidRPr="00755026">
        <w:rPr>
          <w:rFonts w:ascii="Times New Roman" w:eastAsia="Times New Roman" w:hAnsi="Times New Roman" w:cs="Times New Roman"/>
          <w:bCs/>
          <w:i/>
          <w:iCs/>
          <w:sz w:val="24"/>
          <w:szCs w:val="24"/>
          <w:lang w:eastAsia="hr-HR"/>
        </w:rPr>
        <w:t>.</w:t>
      </w:r>
    </w:p>
    <w:p w14:paraId="71D10B2F" w14:textId="77777777" w:rsidR="00755026" w:rsidRPr="00755026" w:rsidRDefault="00755026" w:rsidP="00755026">
      <w:pPr>
        <w:spacing w:after="0" w:line="240" w:lineRule="auto"/>
        <w:jc w:val="both"/>
        <w:rPr>
          <w:rFonts w:ascii="Times New Roman" w:eastAsia="Times New Roman" w:hAnsi="Times New Roman" w:cs="Times New Roman"/>
          <w:iCs/>
          <w:sz w:val="24"/>
          <w:szCs w:val="24"/>
          <w:lang w:eastAsia="hr-HR"/>
        </w:rPr>
      </w:pPr>
    </w:p>
    <w:p w14:paraId="7BA6EF99"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b/>
          <w:color w:val="000000"/>
          <w:sz w:val="24"/>
          <w:szCs w:val="24"/>
          <w:lang w:eastAsia="hr-HR"/>
        </w:rPr>
        <w:t>Nabava udžbenika</w:t>
      </w:r>
    </w:p>
    <w:p w14:paraId="4E42C594"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Ministarstvo znanosti i obrazovanja osigurava nabavu udžbenika za sve učenike škole. Škola naručuje udžbenike i prosljeđuje račune nadležnom ministarstvu koje doznačuje sredstva Školi za podmirenje računa.</w:t>
      </w:r>
    </w:p>
    <w:p w14:paraId="72A2A87D"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6526A890" w14:textId="77777777" w:rsidR="00755026" w:rsidRPr="00755026" w:rsidRDefault="00755026" w:rsidP="00755026">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 xml:space="preserve">Ministarstvo znanosti i obrazovanja </w:t>
      </w:r>
    </w:p>
    <w:p w14:paraId="171D7E8C"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18C795B"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6518703F"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sz w:val="24"/>
          <w:szCs w:val="24"/>
          <w:lang w:eastAsia="hr-HR"/>
        </w:rPr>
        <w:t>UMJETNIČKA ŠKOLA POREČ</w:t>
      </w:r>
    </w:p>
    <w:p w14:paraId="75971912"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p>
    <w:p w14:paraId="40A9AEDE"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DJELOKRUG RADA</w:t>
      </w:r>
    </w:p>
    <w:p w14:paraId="48A640B5"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755026">
        <w:rPr>
          <w:rFonts w:ascii="Times New Roman" w:eastAsia="Times New Roman" w:hAnsi="Times New Roman" w:cs="Times New Roman"/>
          <w:color w:val="000000"/>
          <w:sz w:val="24"/>
          <w:szCs w:val="24"/>
          <w:lang w:eastAsia="hr-HR"/>
        </w:rPr>
        <w:t>U Umjetničku školu Poreč u školskoj godini 2024./2025. ukupno je upisano 328 učenika. </w:t>
      </w:r>
      <w:r w:rsidRPr="00755026">
        <w:rPr>
          <w:rFonts w:ascii="Times New Roman" w:eastAsia="Times New Roman" w:hAnsi="Times New Roman" w:cs="Times New Roman"/>
          <w:color w:val="000000"/>
          <w:sz w:val="23"/>
          <w:szCs w:val="23"/>
          <w:lang w:eastAsia="hr-HR"/>
        </w:rPr>
        <w:t>U Matičnu školu u Poreču upisano je 256  učenika u program osnovnog glazbenog obrazovanja od I. do VI. razreda, 32 učenika u program osnovnog plesnog obrazovanja od I. do IV. razreda i u Područni odjel u Vrsaru upisano je 40 učenika u osnovni glazbeni program od I. do VI. razreda. Škola ima 37 razrednih odjela.</w:t>
      </w:r>
      <w:r w:rsidRPr="00755026">
        <w:rPr>
          <w:rFonts w:ascii="Times New Roman" w:eastAsia="Times New Roman" w:hAnsi="Times New Roman" w:cs="Times New Roman"/>
          <w:color w:val="FF0000"/>
          <w:sz w:val="23"/>
          <w:szCs w:val="23"/>
          <w:lang w:eastAsia="hr-HR"/>
        </w:rPr>
        <w:t xml:space="preserve"> </w:t>
      </w:r>
      <w:r w:rsidRPr="00755026">
        <w:rPr>
          <w:rFonts w:ascii="Times New Roman" w:eastAsia="Times New Roman" w:hAnsi="Times New Roman" w:cs="Times New Roman"/>
          <w:color w:val="000000"/>
          <w:sz w:val="23"/>
          <w:szCs w:val="23"/>
          <w:lang w:eastAsia="hr-HR"/>
        </w:rPr>
        <w:t>Matična škola u Poreču ima u glazbenoj školi 26 razrednih odjela, u Odjelu suvremenog plesa 4 razredna odjela i u Područnom odjelu u Vrsaru 7 razrednih odjela. Učenici su se upisali na sljedeća glazbala: klavir 92 učenika, violinu 31 učenik, gitaru 81 učenik, flautu 23 učenika, harmoniku 54 učenika,</w:t>
      </w:r>
      <w:r w:rsidRPr="00755026">
        <w:rPr>
          <w:rFonts w:ascii="Times New Roman" w:eastAsia="Times New Roman" w:hAnsi="Times New Roman" w:cs="Times New Roman"/>
          <w:color w:val="FF0000"/>
          <w:sz w:val="23"/>
          <w:szCs w:val="23"/>
          <w:lang w:eastAsia="hr-HR"/>
        </w:rPr>
        <w:t xml:space="preserve"> </w:t>
      </w:r>
      <w:r w:rsidRPr="00755026">
        <w:rPr>
          <w:rFonts w:ascii="Times New Roman" w:eastAsia="Times New Roman" w:hAnsi="Times New Roman" w:cs="Times New Roman"/>
          <w:color w:val="000000"/>
          <w:sz w:val="23"/>
          <w:szCs w:val="23"/>
          <w:lang w:eastAsia="hr-HR"/>
        </w:rPr>
        <w:t>violončelo 4 učenika, trubu 11 učenika</w:t>
      </w:r>
      <w:r w:rsidRPr="00755026">
        <w:rPr>
          <w:rFonts w:ascii="Times New Roman" w:eastAsia="Times New Roman" w:hAnsi="Times New Roman" w:cs="Times New Roman"/>
          <w:color w:val="FF0000"/>
          <w:sz w:val="23"/>
          <w:szCs w:val="23"/>
          <w:lang w:eastAsia="hr-HR"/>
        </w:rPr>
        <w:t xml:space="preserve"> </w:t>
      </w:r>
      <w:r w:rsidRPr="00755026">
        <w:rPr>
          <w:rFonts w:ascii="Times New Roman" w:eastAsia="Times New Roman" w:hAnsi="Times New Roman" w:cs="Times New Roman"/>
          <w:color w:val="000000"/>
          <w:sz w:val="23"/>
          <w:szCs w:val="23"/>
          <w:lang w:eastAsia="hr-HR"/>
        </w:rPr>
        <w:t>i plesni odjel 32 učenika.</w:t>
      </w:r>
    </w:p>
    <w:p w14:paraId="2D0D333A" w14:textId="77777777" w:rsidR="00755026" w:rsidRPr="00755026" w:rsidRDefault="00755026" w:rsidP="00755026">
      <w:pPr>
        <w:spacing w:after="0" w:line="240" w:lineRule="auto"/>
        <w:jc w:val="both"/>
        <w:outlineLvl w:val="0"/>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Škola zapošljava ukupno 41 zaposlenika - 33 učitelja, ravnateljicu, tajnicu, voditeljicu računovodstva, pedagoginju, domara  i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redovito za osvojeno 1. mjesto na državnom natjecanju dobivaju Oskara znanja, najveće priznanje Ministra znanosti, obrazovanja i mladih. Nastupom učenika na prestižnim natjecanjima i događanjima u zemlji i inozemstvu, Škola intenzivno radi na razvoju i promicanju darovite djece, Umjetničke škole Poreč, grada Poreča-Parenzo, Istarske županije i Republike Hrvatske.</w:t>
      </w:r>
    </w:p>
    <w:p w14:paraId="6E72F8E1" w14:textId="77777777" w:rsidR="00755026" w:rsidRPr="00755026" w:rsidRDefault="00755026" w:rsidP="00755026">
      <w:pPr>
        <w:spacing w:after="0" w:line="240" w:lineRule="auto"/>
        <w:jc w:val="both"/>
        <w:outlineLvl w:val="0"/>
        <w:rPr>
          <w:rFonts w:ascii="Times New Roman" w:eastAsia="Times New Roman" w:hAnsi="Times New Roman" w:cs="Times New Roman"/>
          <w:sz w:val="24"/>
          <w:szCs w:val="24"/>
          <w:lang w:eastAsia="hr-HR"/>
        </w:rPr>
      </w:pPr>
    </w:p>
    <w:p w14:paraId="4BC2D483" w14:textId="77777777" w:rsidR="00755026" w:rsidRPr="00755026" w:rsidRDefault="00755026" w:rsidP="00755026">
      <w:pPr>
        <w:spacing w:after="0" w:line="240" w:lineRule="auto"/>
        <w:ind w:firstLine="708"/>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Decentralizirane funkcije (minimalni standard)</w:t>
      </w:r>
    </w:p>
    <w:p w14:paraId="0C5F7A56"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Administrativno, tehničko i stručno osoblje</w:t>
      </w:r>
    </w:p>
    <w:p w14:paraId="45E4F96D" w14:textId="77777777" w:rsidR="00755026" w:rsidRPr="00755026" w:rsidRDefault="00755026" w:rsidP="00755026">
      <w:pPr>
        <w:autoSpaceDE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obrazovanja i mladih, planirano je financiranje rashoda za tekuće izdatke Škole. Glavnina rashoda služi za pokrivanje rashoda poslovanja rashoda: službenih putovanja i edukacija zaposlenih, nabave uredskog materijala, plaćanja energije, materijala i usluga tekućeg </w:t>
      </w:r>
      <w:r w:rsidRPr="00755026">
        <w:rPr>
          <w:rFonts w:ascii="Times New Roman" w:eastAsia="Times New Roman" w:hAnsi="Times New Roman" w:cs="Times New Roman"/>
          <w:sz w:val="24"/>
          <w:szCs w:val="24"/>
          <w:lang w:eastAsia="hr-HR"/>
        </w:rPr>
        <w:lastRenderedPageBreak/>
        <w:t>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Poreča-Parenzo, koja se donosi početkom proračunske godine i odnosi se na tekuću godinu.</w:t>
      </w:r>
    </w:p>
    <w:p w14:paraId="7C41AFAC"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obrazovanja i  mladih. U ovoj aktivnosti planirana su i sredstva za plaće za nepuno radno vrijeme za domara te spremačicu.</w:t>
      </w:r>
    </w:p>
    <w:p w14:paraId="7EFD5AF5"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58976469" w14:textId="77777777" w:rsidR="00755026" w:rsidRPr="00755026" w:rsidRDefault="00755026" w:rsidP="00755026">
      <w:pPr>
        <w:autoSpaceDE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2025. godini uz postojeće zaposlenike u planu je zapošljavanje učitelja zbog sve većeg interesa učenika za glazbeno i plesno obrazovanje i stručnog suradnika psihologa.</w:t>
      </w:r>
    </w:p>
    <w:p w14:paraId="42F3F047" w14:textId="77777777" w:rsidR="00755026" w:rsidRPr="00755026" w:rsidRDefault="00755026" w:rsidP="00755026">
      <w:pPr>
        <w:autoSpaceDE w:val="0"/>
        <w:spacing w:after="0" w:line="240" w:lineRule="auto"/>
        <w:jc w:val="both"/>
        <w:rPr>
          <w:rFonts w:ascii="Times New Roman" w:eastAsia="Times New Roman" w:hAnsi="Times New Roman" w:cs="Times New Roman"/>
          <w:sz w:val="24"/>
          <w:szCs w:val="24"/>
          <w:lang w:eastAsia="hr-HR"/>
        </w:rPr>
      </w:pPr>
    </w:p>
    <w:p w14:paraId="2355AF5B"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color w:val="000000"/>
          <w:sz w:val="24"/>
          <w:szCs w:val="24"/>
          <w:lang w:eastAsia="hr-HR"/>
        </w:rPr>
        <w:t xml:space="preserve">Nabava opreme – minimalni standard  </w:t>
      </w:r>
    </w:p>
    <w:p w14:paraId="29350E8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2025. godini planira se nabaviti opremu za Školu: računalo, klima uređaj, ormari, glazbeni instrumenti i oprema za nastavu i javne nastupe s ciljem što kvalitetnijeg održavanja nastave u skladu s Državnim pedagoškim standardom.</w:t>
      </w:r>
    </w:p>
    <w:p w14:paraId="737BFE8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76E1646D" w14:textId="77777777" w:rsidR="00755026" w:rsidRPr="00755026" w:rsidRDefault="00755026" w:rsidP="00755026">
      <w:pPr>
        <w:spacing w:after="0" w:line="240" w:lineRule="auto"/>
        <w:ind w:firstLine="708"/>
        <w:jc w:val="both"/>
        <w:rPr>
          <w:rFonts w:ascii="Times New Roman" w:eastAsia="Times New Roman" w:hAnsi="Times New Roman" w:cs="Times New Roman"/>
          <w:b/>
          <w:bCs/>
          <w:i/>
          <w:iCs/>
          <w:sz w:val="24"/>
          <w:szCs w:val="24"/>
          <w:lang w:eastAsia="hr-HR"/>
        </w:rPr>
      </w:pPr>
      <w:r w:rsidRPr="00755026">
        <w:rPr>
          <w:rFonts w:ascii="Times New Roman" w:eastAsia="Times New Roman" w:hAnsi="Times New Roman" w:cs="Times New Roman"/>
          <w:b/>
          <w:bCs/>
          <w:i/>
          <w:iCs/>
          <w:sz w:val="24"/>
          <w:szCs w:val="24"/>
          <w:lang w:eastAsia="hr-HR"/>
        </w:rPr>
        <w:t>Iznad minimalnog standarda</w:t>
      </w:r>
    </w:p>
    <w:p w14:paraId="3FD69785"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Redovni programi Umjetničke škole Poreč</w:t>
      </w:r>
    </w:p>
    <w:p w14:paraId="267F8EC7" w14:textId="77777777" w:rsidR="00755026" w:rsidRPr="00755026" w:rsidRDefault="00755026" w:rsidP="00755026">
      <w:pPr>
        <w:spacing w:after="0" w:line="240" w:lineRule="auto"/>
        <w:jc w:val="both"/>
        <w:rPr>
          <w:rFonts w:ascii="Times New Roman" w:eastAsia="Times New Roman" w:hAnsi="Times New Roman" w:cs="Times New Roman"/>
          <w:color w:val="C00000"/>
          <w:sz w:val="24"/>
          <w:szCs w:val="24"/>
          <w:lang w:eastAsia="hr-HR"/>
        </w:rPr>
      </w:pPr>
      <w:r w:rsidRPr="00755026">
        <w:rPr>
          <w:rFonts w:ascii="Times New Roman" w:eastAsia="Times New Roman" w:hAnsi="Times New Roman" w:cs="Times New Roman"/>
          <w:sz w:val="24"/>
          <w:szCs w:val="24"/>
          <w:lang w:eastAsia="hr-HR"/>
        </w:rPr>
        <w:t>S obzirom da decentralizirana sredstva nisu dovoljna za pokriće svih tekućih potreba Škole za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Godišnjim planom i programom Škole planirano je nakon položene audicije, sudjelovanje učenika i učitelja na regionalnim, državnim i međunarodnim natjecanjima u Hrvatskoj i inozemstvu.</w:t>
      </w:r>
      <w:r w:rsidRPr="00755026">
        <w:rPr>
          <w:rFonts w:ascii="Times New Roman" w:eastAsia="Times New Roman" w:hAnsi="Times New Roman" w:cs="Times New Roman"/>
          <w:color w:val="C00000"/>
          <w:sz w:val="24"/>
          <w:szCs w:val="24"/>
          <w:lang w:eastAsia="hr-HR"/>
        </w:rPr>
        <w:t xml:space="preserve"> </w:t>
      </w:r>
    </w:p>
    <w:p w14:paraId="06952A62" w14:textId="77777777" w:rsidR="00755026" w:rsidRPr="00755026" w:rsidRDefault="00755026" w:rsidP="00755026">
      <w:pPr>
        <w:spacing w:after="0" w:line="240" w:lineRule="auto"/>
        <w:jc w:val="both"/>
        <w:rPr>
          <w:rFonts w:ascii="Times New Roman" w:eastAsia="Times New Roman" w:hAnsi="Times New Roman" w:cs="Times New Roman"/>
          <w:color w:val="C00000"/>
          <w:sz w:val="24"/>
          <w:szCs w:val="24"/>
          <w:lang w:eastAsia="hr-HR"/>
        </w:rPr>
      </w:pPr>
    </w:p>
    <w:p w14:paraId="2387AD06"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Adaptacija i sanacija ustanova u OŠ iznad minimalnog standarda</w:t>
      </w:r>
    </w:p>
    <w:p w14:paraId="2705743B"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bookmarkStart w:id="9" w:name="_Hlk177717304"/>
      <w:r w:rsidRPr="00755026">
        <w:rPr>
          <w:rFonts w:ascii="Times New Roman" w:eastAsia="Times New Roman" w:hAnsi="Times New Roman" w:cs="Times New Roman"/>
          <w:sz w:val="24"/>
          <w:szCs w:val="24"/>
          <w:lang w:eastAsia="hr-HR"/>
        </w:rPr>
        <w:t xml:space="preserve">Adaptacija i obnova prostora zgrade Umjetničke škole Poreč u </w:t>
      </w:r>
      <w:proofErr w:type="spellStart"/>
      <w:r w:rsidRPr="00755026">
        <w:rPr>
          <w:rFonts w:ascii="Times New Roman" w:eastAsia="Times New Roman" w:hAnsi="Times New Roman" w:cs="Times New Roman"/>
          <w:sz w:val="24"/>
          <w:szCs w:val="24"/>
          <w:lang w:eastAsia="hr-HR"/>
        </w:rPr>
        <w:t>Kandlerovoj</w:t>
      </w:r>
      <w:proofErr w:type="spellEnd"/>
      <w:r w:rsidRPr="00755026">
        <w:rPr>
          <w:rFonts w:ascii="Times New Roman" w:eastAsia="Times New Roman" w:hAnsi="Times New Roman" w:cs="Times New Roman"/>
          <w:sz w:val="24"/>
          <w:szCs w:val="24"/>
          <w:lang w:eastAsia="hr-HR"/>
        </w:rPr>
        <w:t xml:space="preserve"> 2, Poreč-Parenzo.</w:t>
      </w:r>
    </w:p>
    <w:bookmarkEnd w:id="9"/>
    <w:p w14:paraId="1748C5FD"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5DE04A7C"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r w:rsidRPr="00755026">
        <w:rPr>
          <w:rFonts w:ascii="Times New Roman" w:eastAsia="Times New Roman" w:hAnsi="Times New Roman" w:cs="Times New Roman"/>
          <w:b/>
          <w:color w:val="000000"/>
          <w:sz w:val="24"/>
          <w:szCs w:val="24"/>
          <w:lang w:eastAsia="hr-HR"/>
        </w:rPr>
        <w:t xml:space="preserve">Nabava opreme za škole iznad minimalnog standarda  </w:t>
      </w:r>
    </w:p>
    <w:p w14:paraId="00964D2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2025. godini planira se nabava komunikacijske opreme, glazbenih instrumenata i opreme za nastavu i javne nastupe s ciljem što kvalitetnijeg održavanja nastave u skladu s Državnim pedagoškim standardom te izrada glavnog projekta adaptacije, renoviranje i nadogradnje  zgrade u </w:t>
      </w:r>
      <w:proofErr w:type="spellStart"/>
      <w:r w:rsidRPr="00755026">
        <w:rPr>
          <w:rFonts w:ascii="Times New Roman" w:eastAsia="Times New Roman" w:hAnsi="Times New Roman" w:cs="Times New Roman"/>
          <w:sz w:val="24"/>
          <w:szCs w:val="24"/>
          <w:lang w:eastAsia="hr-HR"/>
        </w:rPr>
        <w:t>Kandlerovoj</w:t>
      </w:r>
      <w:proofErr w:type="spellEnd"/>
      <w:r w:rsidRPr="00755026">
        <w:rPr>
          <w:rFonts w:ascii="Times New Roman" w:eastAsia="Times New Roman" w:hAnsi="Times New Roman" w:cs="Times New Roman"/>
          <w:sz w:val="24"/>
          <w:szCs w:val="24"/>
          <w:lang w:eastAsia="hr-HR"/>
        </w:rPr>
        <w:t xml:space="preserve"> 2.</w:t>
      </w:r>
    </w:p>
    <w:p w14:paraId="211A2C9B"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042DF794" w14:textId="77777777" w:rsidR="00755026" w:rsidRPr="00755026" w:rsidRDefault="00755026" w:rsidP="00755026">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 xml:space="preserve">Ministarstvo znanosti i obrazovanja </w:t>
      </w:r>
    </w:p>
    <w:p w14:paraId="727F896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21C6D8B9"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p>
    <w:p w14:paraId="6474F82A" w14:textId="77777777" w:rsidR="00755026" w:rsidRPr="00755026" w:rsidRDefault="00755026" w:rsidP="00755026">
      <w:pPr>
        <w:shd w:val="clear" w:color="auto" w:fill="FFFFFF"/>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OSNOVNA ŠKOLA FINIDA</w:t>
      </w:r>
    </w:p>
    <w:p w14:paraId="76613D9E"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Osnovna škola Finida obavlja djelatnost osnovnog odgoja i obrazovanja učenika od I. do VIII. razreda, izgrađena je u naselju Finida i započela je s radom s početkom školske godine 2018. /2019. Pohađa ju ukupno 570 učenika raspoređenih u 29 razrednih odjela u matičnoj školi (12 </w:t>
      </w:r>
      <w:r w:rsidRPr="00755026">
        <w:rPr>
          <w:rFonts w:ascii="Times New Roman" w:eastAsia="Times New Roman" w:hAnsi="Times New Roman" w:cs="Times New Roman"/>
          <w:sz w:val="24"/>
          <w:szCs w:val="24"/>
          <w:lang w:eastAsia="hr-HR"/>
        </w:rPr>
        <w:lastRenderedPageBreak/>
        <w:t xml:space="preserve">razredne i 16 predmetne nastave) i 4 odjela razredne nastave u Područnoj školi u Novoj Vasi. Osim redovitih odjela u Školi su ustrojena 8 odjela produženog boravka za učenike od I. do IV. razreda i to 6 odjela u matičnoj školi i 2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10 pomoćnika u nastavi, 2 domara, 10 spremačica i 6 kuharica. </w:t>
      </w:r>
      <w:proofErr w:type="spellStart"/>
      <w:r w:rsidRPr="00755026">
        <w:rPr>
          <w:rFonts w:ascii="Times New Roman" w:eastAsia="Times New Roman" w:hAnsi="Times New Roman" w:cs="Times New Roman"/>
          <w:sz w:val="24"/>
          <w:szCs w:val="24"/>
          <w:lang w:val="it-IT" w:eastAsia="hr-HR"/>
        </w:rPr>
        <w:t>Škola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raditi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temelju</w:t>
      </w:r>
      <w:proofErr w:type="spellEnd"/>
      <w:r w:rsidRPr="00755026">
        <w:rPr>
          <w:rFonts w:ascii="Times New Roman" w:eastAsia="Times New Roman" w:hAnsi="Times New Roman" w:cs="Times New Roman"/>
          <w:sz w:val="24"/>
          <w:szCs w:val="24"/>
          <w:lang w:eastAsia="hr-HR"/>
        </w:rPr>
        <w:t xml:space="preserve"> Godišnjeg plana i programa i Školskog kurikuluma. </w:t>
      </w:r>
    </w:p>
    <w:p w14:paraId="0B85D8DA"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28DCDFD0" w14:textId="77777777" w:rsidR="00755026" w:rsidRPr="00755026" w:rsidRDefault="00755026" w:rsidP="00755026">
      <w:pPr>
        <w:spacing w:after="0" w:line="240" w:lineRule="auto"/>
        <w:ind w:firstLine="708"/>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Decentralizirane funkcije (minimalni standard)</w:t>
      </w:r>
    </w:p>
    <w:p w14:paraId="3C830661"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 xml:space="preserve">Aktivnost: </w:t>
      </w:r>
      <w:proofErr w:type="spellStart"/>
      <w:r w:rsidRPr="00755026">
        <w:rPr>
          <w:rFonts w:ascii="Times New Roman" w:eastAsia="Times New Roman" w:hAnsi="Times New Roman" w:cs="Times New Roman"/>
          <w:b/>
          <w:color w:val="000000"/>
          <w:sz w:val="24"/>
          <w:szCs w:val="24"/>
          <w:lang w:eastAsia="hr-HR"/>
        </w:rPr>
        <w:t>Odgojnoobrazovno</w:t>
      </w:r>
      <w:proofErr w:type="spellEnd"/>
      <w:r w:rsidRPr="00755026">
        <w:rPr>
          <w:rFonts w:ascii="Times New Roman" w:eastAsia="Times New Roman" w:hAnsi="Times New Roman" w:cs="Times New Roman"/>
          <w:b/>
          <w:color w:val="000000"/>
          <w:sz w:val="24"/>
          <w:szCs w:val="24"/>
          <w:lang w:eastAsia="hr-HR"/>
        </w:rPr>
        <w:t xml:space="preserve">, administrativno i tehničko osoblje </w:t>
      </w:r>
    </w:p>
    <w:p w14:paraId="09988C96"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755026">
        <w:rPr>
          <w:rFonts w:ascii="Times New Roman" w:eastAsia="Times New Roman" w:hAnsi="Times New Roman" w:cs="Times New Roman"/>
          <w:bCs/>
          <w:color w:val="000000"/>
          <w:sz w:val="24"/>
          <w:szCs w:val="24"/>
          <w:lang w:eastAsia="hr-HR"/>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755026">
        <w:rPr>
          <w:rFonts w:ascii="Times New Roman" w:eastAsia="Times New Roman" w:hAnsi="Times New Roman" w:cs="Times New Roman"/>
          <w:sz w:val="24"/>
          <w:szCs w:val="24"/>
          <w:lang w:eastAsia="hr-HR"/>
        </w:rPr>
        <w:t xml:space="preserve"> čija se visina utvrđuje godišnjom Odlukom o kriterijima, mjerilima i načinu financiranja decentraliziranih funkcija osnovnog školstva Grada Poreča-Parenzo, koja se odnosi na tekuću godinu.</w:t>
      </w:r>
    </w:p>
    <w:p w14:paraId="3C5605B3"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4B256823"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Nabava opreme - minimalni standard</w:t>
      </w:r>
    </w:p>
    <w:p w14:paraId="7518E4D2" w14:textId="77777777" w:rsidR="00755026" w:rsidRPr="00755026" w:rsidRDefault="00755026" w:rsidP="00755026">
      <w:pPr>
        <w:spacing w:after="0" w:line="240" w:lineRule="auto"/>
        <w:jc w:val="both"/>
        <w:outlineLvl w:val="0"/>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Sredstva su namijenjena nabavi nefinancijske imovine i to prema limitima koje dostavlja osnivač ustanove svake godine.</w:t>
      </w:r>
    </w:p>
    <w:p w14:paraId="570F51E3"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Adaptacija i sanacija ustanova u OŠ - minimalni standard</w:t>
      </w:r>
    </w:p>
    <w:p w14:paraId="01C54636" w14:textId="77777777" w:rsidR="00755026" w:rsidRPr="00755026" w:rsidRDefault="00755026" w:rsidP="00755026">
      <w:pPr>
        <w:spacing w:after="0" w:line="240" w:lineRule="auto"/>
        <w:outlineLvl w:val="0"/>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Sredstva su namijenjena adaptaciji škole i okoliša zgrade i to prema limitima koje dostavlja osnivač ustanove svake godine.</w:t>
      </w:r>
    </w:p>
    <w:p w14:paraId="082349CE" w14:textId="77777777" w:rsidR="00755026" w:rsidRPr="00755026" w:rsidRDefault="00755026" w:rsidP="00755026">
      <w:pPr>
        <w:spacing w:after="0" w:line="240" w:lineRule="auto"/>
        <w:outlineLvl w:val="0"/>
        <w:rPr>
          <w:rFonts w:ascii="Times New Roman" w:eastAsia="Times New Roman" w:hAnsi="Times New Roman" w:cs="Times New Roman"/>
          <w:bCs/>
          <w:color w:val="000000"/>
          <w:sz w:val="24"/>
          <w:szCs w:val="24"/>
          <w:lang w:eastAsia="hr-HR"/>
        </w:rPr>
      </w:pPr>
    </w:p>
    <w:p w14:paraId="4CD3228E" w14:textId="77777777" w:rsidR="00755026" w:rsidRPr="00755026" w:rsidRDefault="00755026" w:rsidP="00755026">
      <w:pPr>
        <w:spacing w:after="0" w:line="240" w:lineRule="auto"/>
        <w:ind w:firstLine="708"/>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 xml:space="preserve">Iznad minimalnog standarda </w:t>
      </w:r>
    </w:p>
    <w:p w14:paraId="5AE16D54"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r w:rsidRPr="00755026">
        <w:rPr>
          <w:rFonts w:ascii="Times New Roman" w:eastAsia="Times New Roman" w:hAnsi="Times New Roman" w:cs="Times New Roman"/>
          <w:b/>
          <w:sz w:val="24"/>
          <w:szCs w:val="24"/>
          <w:lang w:eastAsia="hr-HR"/>
        </w:rPr>
        <w:t>Produženi boravak</w:t>
      </w:r>
    </w:p>
    <w:p w14:paraId="152C1293"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Namijenjen je učenicima razredne nastave od I. do IV. razreda, planirano je 8 odgojno obrazovnih skupina, od toga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Poreč-Parenzo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56D149D3"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3609F4E0"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Kako je u ovoj školskoj godini odobren rad još jedne dodatne učiteljice u produženom boravku u područnoj školi Nova Vas morali smo probiti limit od strane osnivača, kako zbog dodatnog zapošljavanja, tako i radi podizanja plaća u javnom sektoru.</w:t>
      </w:r>
    </w:p>
    <w:p w14:paraId="37040B52"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31330961"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p>
    <w:p w14:paraId="0DFB97BF" w14:textId="77777777" w:rsidR="00755026" w:rsidRPr="00755026" w:rsidRDefault="00755026" w:rsidP="00755026">
      <w:pPr>
        <w:spacing w:after="0" w:line="240" w:lineRule="auto"/>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b/>
          <w:color w:val="000000"/>
          <w:sz w:val="24"/>
          <w:szCs w:val="24"/>
          <w:lang w:eastAsia="hr-HR"/>
        </w:rPr>
        <w:t>Rad s nadarenim učenicima</w:t>
      </w:r>
    </w:p>
    <w:p w14:paraId="07F93522"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w:t>
      </w:r>
      <w:proofErr w:type="spellStart"/>
      <w:r w:rsidRPr="00755026">
        <w:rPr>
          <w:rFonts w:ascii="Times New Roman" w:eastAsia="Times New Roman" w:hAnsi="Times New Roman" w:cs="Times New Roman"/>
          <w:color w:val="000000"/>
          <w:sz w:val="24"/>
          <w:szCs w:val="24"/>
          <w:lang w:eastAsia="hr-HR"/>
        </w:rPr>
        <w:t>Roču</w:t>
      </w:r>
      <w:proofErr w:type="spellEnd"/>
      <w:r w:rsidRPr="00755026">
        <w:rPr>
          <w:rFonts w:ascii="Times New Roman" w:eastAsia="Times New Roman" w:hAnsi="Times New Roman" w:cs="Times New Roman"/>
          <w:color w:val="000000"/>
          <w:sz w:val="24"/>
          <w:szCs w:val="24"/>
          <w:lang w:eastAsia="hr-HR"/>
        </w:rPr>
        <w:t xml:space="preserve"> i sl.) u kojima bi oni mogli zadovoljiti svoje potrebe za rastom i razvojem. Učenici će se pripremati za sudjelovanje na natjecanjima i smotrama prema Katalogu natjecanja i smotri (AZOO) od školske, županijske i državne razine.</w:t>
      </w:r>
    </w:p>
    <w:p w14:paraId="7E781C69"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60E6D7C9"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Izborni i dodatni programi</w:t>
      </w:r>
    </w:p>
    <w:p w14:paraId="12F12CBD"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izbornost u odabiru. Od dodatnih programa škola se uključila u provedbu aktivnosti Croatian </w:t>
      </w:r>
      <w:proofErr w:type="spellStart"/>
      <w:r w:rsidRPr="00755026">
        <w:rPr>
          <w:rFonts w:ascii="Times New Roman" w:eastAsia="Times New Roman" w:hAnsi="Times New Roman" w:cs="Times New Roman"/>
          <w:bCs/>
          <w:color w:val="000000"/>
          <w:sz w:val="24"/>
          <w:szCs w:val="24"/>
          <w:lang w:eastAsia="hr-HR"/>
        </w:rPr>
        <w:t>makers</w:t>
      </w:r>
      <w:proofErr w:type="spellEnd"/>
      <w:r w:rsidRPr="00755026">
        <w:rPr>
          <w:rFonts w:ascii="Times New Roman" w:eastAsia="Times New Roman" w:hAnsi="Times New Roman" w:cs="Times New Roman"/>
          <w:bCs/>
          <w:color w:val="000000"/>
          <w:sz w:val="24"/>
          <w:szCs w:val="24"/>
          <w:lang w:eastAsia="hr-HR"/>
        </w:rPr>
        <w:t xml:space="preserve"> lige, te će učenici sudjelovati na natjecanjima od županijske/međužupanijske i državne razine. Isto tako, planirano je sudjelovanje u aktivnostima Robotika na </w:t>
      </w:r>
      <w:proofErr w:type="spellStart"/>
      <w:r w:rsidRPr="00755026">
        <w:rPr>
          <w:rFonts w:ascii="Times New Roman" w:eastAsia="Times New Roman" w:hAnsi="Times New Roman" w:cs="Times New Roman"/>
          <w:bCs/>
          <w:color w:val="000000"/>
          <w:sz w:val="24"/>
          <w:szCs w:val="24"/>
          <w:lang w:eastAsia="hr-HR"/>
        </w:rPr>
        <w:t>prstenac</w:t>
      </w:r>
      <w:proofErr w:type="spellEnd"/>
      <w:r w:rsidRPr="00755026">
        <w:rPr>
          <w:rFonts w:ascii="Times New Roman" w:eastAsia="Times New Roman" w:hAnsi="Times New Roman" w:cs="Times New Roman"/>
          <w:bCs/>
          <w:color w:val="000000"/>
          <w:sz w:val="24"/>
          <w:szCs w:val="24"/>
          <w:lang w:eastAsia="hr-HR"/>
        </w:rPr>
        <w:t>.</w:t>
      </w:r>
    </w:p>
    <w:p w14:paraId="494E05A8"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p>
    <w:p w14:paraId="513BE44F"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Program izvannastavne aktivnosti</w:t>
      </w:r>
    </w:p>
    <w:p w14:paraId="01B28238"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 xml:space="preserve">Iz područja tehničke kulture učenici će sudjelovati u županijskim aktivnostima Modelarske lige. Iz područja matematike planira se sudjelovanje učenika škole na Ljetnoj školi matematike u </w:t>
      </w:r>
      <w:proofErr w:type="spellStart"/>
      <w:r w:rsidRPr="00755026">
        <w:rPr>
          <w:rFonts w:ascii="Times New Roman" w:eastAsia="Times New Roman" w:hAnsi="Times New Roman" w:cs="Times New Roman"/>
          <w:bCs/>
          <w:color w:val="000000"/>
          <w:sz w:val="24"/>
          <w:szCs w:val="24"/>
          <w:lang w:eastAsia="hr-HR"/>
        </w:rPr>
        <w:t>Roču</w:t>
      </w:r>
      <w:proofErr w:type="spellEnd"/>
      <w:r w:rsidRPr="00755026">
        <w:rPr>
          <w:rFonts w:ascii="Times New Roman" w:eastAsia="Times New Roman" w:hAnsi="Times New Roman" w:cs="Times New Roman"/>
          <w:bCs/>
          <w:color w:val="000000"/>
          <w:sz w:val="24"/>
          <w:szCs w:val="24"/>
          <w:lang w:eastAsia="hr-HR"/>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14:paraId="383A57D1"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Sufinanciranje učenika za prehranu, izlete i dr. programe</w:t>
      </w:r>
    </w:p>
    <w:p w14:paraId="3147AC9E"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25B60304"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p>
    <w:p w14:paraId="529E6D38"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Objekti školskih zgrada i šire javne potrebe</w:t>
      </w:r>
    </w:p>
    <w:p w14:paraId="22D0E319"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14:paraId="42A5032F"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4F77F864" w14:textId="77777777" w:rsidR="00755026" w:rsidRPr="00755026" w:rsidRDefault="00755026" w:rsidP="00755026">
      <w:pPr>
        <w:spacing w:after="0" w:line="240" w:lineRule="auto"/>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
          <w:color w:val="000000"/>
          <w:sz w:val="24"/>
          <w:szCs w:val="24"/>
          <w:lang w:eastAsia="hr-HR"/>
        </w:rPr>
        <w:t>Školsko športsko društvo</w:t>
      </w:r>
    </w:p>
    <w:p w14:paraId="4880F7C2"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 xml:space="preserve">ŠSD uključit će se u natjecanja prema </w:t>
      </w:r>
      <w:proofErr w:type="spellStart"/>
      <w:r w:rsidRPr="00755026">
        <w:rPr>
          <w:rFonts w:ascii="Times New Roman" w:eastAsia="Times New Roman" w:hAnsi="Times New Roman" w:cs="Times New Roman"/>
          <w:bCs/>
          <w:color w:val="000000"/>
          <w:sz w:val="24"/>
          <w:szCs w:val="24"/>
          <w:lang w:eastAsia="hr-HR"/>
        </w:rPr>
        <w:t>vremeniku</w:t>
      </w:r>
      <w:proofErr w:type="spellEnd"/>
      <w:r w:rsidRPr="00755026">
        <w:rPr>
          <w:rFonts w:ascii="Times New Roman" w:eastAsia="Times New Roman" w:hAnsi="Times New Roman" w:cs="Times New Roman"/>
          <w:bCs/>
          <w:color w:val="000000"/>
          <w:sz w:val="24"/>
          <w:szCs w:val="24"/>
          <w:lang w:eastAsia="hr-HR"/>
        </w:rPr>
        <w:t xml:space="preserve"> i  planu Školskog sportskog saveza Istarske županije. Organizirat će se  obuka neplivača, te natjecanje u plesu. </w:t>
      </w:r>
      <w:r w:rsidRPr="00755026">
        <w:rPr>
          <w:rFonts w:ascii="Times New Roman" w:eastAsia="Times New Roman" w:hAnsi="Times New Roman" w:cs="Times New Roman"/>
          <w:bCs/>
          <w:sz w:val="24"/>
          <w:szCs w:val="24"/>
          <w:lang w:eastAsia="hr-HR"/>
        </w:rPr>
        <w:t xml:space="preserve">ŠSD ima potrebu za nabavkom dresova s natpisom škole. </w:t>
      </w:r>
      <w:r w:rsidRPr="00755026">
        <w:rPr>
          <w:rFonts w:ascii="Times New Roman" w:eastAsia="Times New Roman" w:hAnsi="Times New Roman" w:cs="Times New Roman"/>
          <w:bCs/>
          <w:color w:val="000000"/>
          <w:sz w:val="24"/>
          <w:szCs w:val="24"/>
          <w:lang w:eastAsia="hr-HR"/>
        </w:rPr>
        <w:t xml:space="preserve">Učenici se natječu u košarci, rukometu, krosu, nogometu, atletici i graničaru na školskoj, općinskoj, županijskoj i državnoj razini ovisno o ostvarenim rezultatima. </w:t>
      </w:r>
    </w:p>
    <w:p w14:paraId="16ADA8BE"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1F2F3DA5" w14:textId="77777777" w:rsidR="00755026" w:rsidRPr="00755026" w:rsidRDefault="00755026" w:rsidP="00755026">
      <w:pPr>
        <w:spacing w:after="0" w:line="240" w:lineRule="auto"/>
        <w:rPr>
          <w:rFonts w:ascii="Times New Roman" w:eastAsia="Times New Roman" w:hAnsi="Times New Roman" w:cs="Times New Roman"/>
          <w:lang w:eastAsia="hr-HR"/>
        </w:rPr>
      </w:pPr>
      <w:r w:rsidRPr="00755026">
        <w:rPr>
          <w:rFonts w:ascii="Times New Roman" w:eastAsia="Times New Roman" w:hAnsi="Times New Roman" w:cs="Times New Roman"/>
          <w:sz w:val="24"/>
          <w:szCs w:val="24"/>
          <w:lang w:eastAsia="hr-HR"/>
        </w:rPr>
        <w:t xml:space="preserve">Natjecanja -  planirana sredstva su za potrebe sportskih natjecanja i natjecanja predmetne nastave na školskoj, općinskoj i županijskoj razini </w:t>
      </w:r>
    </w:p>
    <w:p w14:paraId="725C9464"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64B5BC08"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Stručna županijska vijeća</w:t>
      </w:r>
    </w:p>
    <w:p w14:paraId="2AFB7AEA"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lastRenderedPageBreak/>
        <w:t>Sredstva su planirana za realizaciju Stručnih vijeća Istarske županije za učitelje razredne nastave, predmetne nastave i drugih prema potrebi. Svaki predmet ima svoje planirane aktivnosti.</w:t>
      </w:r>
    </w:p>
    <w:p w14:paraId="0CA72E17"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049FDBFC"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Mentorstvo</w:t>
      </w:r>
    </w:p>
    <w:p w14:paraId="03C70BCC" w14:textId="77777777" w:rsidR="00755026" w:rsidRPr="00755026" w:rsidRDefault="00755026" w:rsidP="00755026">
      <w:pPr>
        <w:spacing w:after="0" w:line="240" w:lineRule="auto"/>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Sredstva su predviđena za uvođenje pripravnika u nastavni proces.</w:t>
      </w:r>
    </w:p>
    <w:p w14:paraId="061C3BE6" w14:textId="77777777" w:rsidR="00755026" w:rsidRPr="00755026" w:rsidRDefault="00755026" w:rsidP="00755026">
      <w:pPr>
        <w:spacing w:after="0" w:line="240" w:lineRule="auto"/>
        <w:rPr>
          <w:rFonts w:ascii="Times New Roman" w:eastAsia="Times New Roman" w:hAnsi="Times New Roman" w:cs="Times New Roman"/>
          <w:bCs/>
          <w:color w:val="000000"/>
          <w:sz w:val="24"/>
          <w:szCs w:val="24"/>
          <w:lang w:eastAsia="hr-HR"/>
        </w:rPr>
      </w:pPr>
    </w:p>
    <w:p w14:paraId="04328F2B"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Zavičajna nastava</w:t>
      </w:r>
    </w:p>
    <w:p w14:paraId="22AB2955"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14:paraId="1B5D6B03"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69DF105A" w14:textId="77777777" w:rsidR="00755026" w:rsidRPr="00755026" w:rsidRDefault="00755026" w:rsidP="00755026">
      <w:pPr>
        <w:spacing w:after="0" w:line="240" w:lineRule="auto"/>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Državna natjecanja</w:t>
      </w:r>
    </w:p>
    <w:p w14:paraId="2D834ABA"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Škola dobiva brojne pozive za organizaciju domaćinstva raznih Državnih natjecanja u organizaciji AZOO.</w:t>
      </w:r>
    </w:p>
    <w:p w14:paraId="20D688FB"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6151BCA1" w14:textId="77777777" w:rsidR="00755026" w:rsidRPr="00755026" w:rsidRDefault="00755026" w:rsidP="00755026">
      <w:pPr>
        <w:spacing w:after="0" w:line="240" w:lineRule="auto"/>
        <w:jc w:val="both"/>
        <w:rPr>
          <w:rFonts w:ascii="Times New Roman" w:eastAsia="Times New Roman" w:hAnsi="Times New Roman" w:cs="Times New Roman"/>
          <w:b/>
          <w:color w:val="000000"/>
          <w:sz w:val="24"/>
          <w:szCs w:val="24"/>
          <w:lang w:eastAsia="hr-HR"/>
        </w:rPr>
      </w:pPr>
      <w:r w:rsidRPr="00755026">
        <w:rPr>
          <w:rFonts w:ascii="Times New Roman" w:eastAsia="Times New Roman" w:hAnsi="Times New Roman" w:cs="Times New Roman"/>
          <w:b/>
          <w:color w:val="000000"/>
          <w:sz w:val="24"/>
          <w:szCs w:val="24"/>
          <w:lang w:eastAsia="hr-HR"/>
        </w:rPr>
        <w:t>Nabava opreme za škole iznad minimalnog standarda</w:t>
      </w:r>
    </w:p>
    <w:p w14:paraId="17BE5637"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r w:rsidRPr="00755026">
        <w:rPr>
          <w:rFonts w:ascii="Times New Roman" w:eastAsia="Times New Roman" w:hAnsi="Times New Roman" w:cs="Times New Roman"/>
          <w:bCs/>
          <w:color w:val="000000"/>
          <w:sz w:val="24"/>
          <w:szCs w:val="24"/>
          <w:lang w:eastAsia="hr-HR"/>
        </w:rPr>
        <w:t>Planirano je opremanje škole školskim namještajem iz vlastitih izvora škole.</w:t>
      </w:r>
    </w:p>
    <w:p w14:paraId="7BFE3AC4" w14:textId="77777777" w:rsidR="00755026" w:rsidRPr="00755026" w:rsidRDefault="00755026" w:rsidP="00755026">
      <w:pPr>
        <w:spacing w:after="0" w:line="240" w:lineRule="auto"/>
        <w:jc w:val="both"/>
        <w:rPr>
          <w:rFonts w:ascii="Times New Roman" w:eastAsia="Times New Roman" w:hAnsi="Times New Roman" w:cs="Times New Roman"/>
          <w:bCs/>
          <w:color w:val="000000"/>
          <w:sz w:val="24"/>
          <w:szCs w:val="24"/>
          <w:lang w:eastAsia="hr-HR"/>
        </w:rPr>
      </w:pPr>
    </w:p>
    <w:p w14:paraId="632179A5"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b/>
          <w:color w:val="000000"/>
          <w:sz w:val="24"/>
          <w:szCs w:val="24"/>
          <w:lang w:eastAsia="hr-HR"/>
        </w:rPr>
        <w:t>Nabava udžbenika</w:t>
      </w:r>
    </w:p>
    <w:p w14:paraId="1644A64E"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Ministarstvo znanosti i obrazovanja osigurava nabavu udžbenika za sve učenike škole. Škola naruči udžbenike prema katalogu, račune proslijedi nadležnom ministarstvu, koje doznači sredstva škole za podmirenje računa.</w:t>
      </w:r>
    </w:p>
    <w:p w14:paraId="62ACBF5F"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183692D4" w14:textId="77777777" w:rsidR="00755026" w:rsidRPr="00755026" w:rsidRDefault="00755026" w:rsidP="00755026">
      <w:pPr>
        <w:spacing w:after="0" w:line="240" w:lineRule="auto"/>
        <w:jc w:val="both"/>
        <w:rPr>
          <w:rFonts w:ascii="Times New Roman" w:eastAsia="Times New Roman" w:hAnsi="Times New Roman" w:cs="Times New Roman"/>
          <w:b/>
          <w:bCs/>
          <w:color w:val="000000"/>
          <w:sz w:val="24"/>
          <w:szCs w:val="24"/>
          <w:lang w:eastAsia="hr-HR"/>
        </w:rPr>
      </w:pPr>
      <w:r w:rsidRPr="00755026">
        <w:rPr>
          <w:rFonts w:ascii="Times New Roman" w:eastAsia="Times New Roman" w:hAnsi="Times New Roman" w:cs="Times New Roman"/>
          <w:b/>
          <w:bCs/>
          <w:color w:val="000000"/>
          <w:sz w:val="24"/>
          <w:szCs w:val="24"/>
          <w:lang w:eastAsia="hr-HR"/>
        </w:rPr>
        <w:t xml:space="preserve">EU Projekt: Erasmus+ "Plant IT </w:t>
      </w:r>
      <w:proofErr w:type="spellStart"/>
      <w:r w:rsidRPr="00755026">
        <w:rPr>
          <w:rFonts w:ascii="Times New Roman" w:eastAsia="Times New Roman" w:hAnsi="Times New Roman" w:cs="Times New Roman"/>
          <w:b/>
          <w:bCs/>
          <w:color w:val="000000"/>
          <w:sz w:val="24"/>
          <w:szCs w:val="24"/>
          <w:lang w:eastAsia="hr-HR"/>
        </w:rPr>
        <w:t>up</w:t>
      </w:r>
      <w:proofErr w:type="spellEnd"/>
      <w:r w:rsidRPr="00755026">
        <w:rPr>
          <w:rFonts w:ascii="Times New Roman" w:eastAsia="Times New Roman" w:hAnsi="Times New Roman" w:cs="Times New Roman"/>
          <w:b/>
          <w:bCs/>
          <w:color w:val="000000"/>
          <w:sz w:val="24"/>
          <w:szCs w:val="24"/>
          <w:lang w:eastAsia="hr-HR"/>
        </w:rPr>
        <w:t>"</w:t>
      </w:r>
    </w:p>
    <w:p w14:paraId="00AB9767"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Školi je odobreno sudjelovanje u Erasmus+ projektu sa ciljem usavršavanja učenika i djece.</w:t>
      </w:r>
    </w:p>
    <w:p w14:paraId="51DBE95D"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7C946F4C" w14:textId="77777777" w:rsidR="00755026" w:rsidRPr="00755026" w:rsidRDefault="00755026" w:rsidP="00755026">
      <w:pPr>
        <w:spacing w:after="0" w:line="240" w:lineRule="auto"/>
        <w:jc w:val="both"/>
        <w:rPr>
          <w:rFonts w:ascii="Times New Roman" w:eastAsia="Times New Roman" w:hAnsi="Times New Roman" w:cs="Times New Roman"/>
          <w:b/>
          <w:bCs/>
          <w:color w:val="000000"/>
          <w:sz w:val="24"/>
          <w:szCs w:val="24"/>
          <w:lang w:eastAsia="hr-HR"/>
        </w:rPr>
      </w:pPr>
      <w:r w:rsidRPr="00755026">
        <w:rPr>
          <w:rFonts w:ascii="Times New Roman" w:eastAsia="Times New Roman" w:hAnsi="Times New Roman" w:cs="Times New Roman"/>
          <w:b/>
          <w:bCs/>
          <w:color w:val="000000"/>
          <w:sz w:val="24"/>
          <w:szCs w:val="24"/>
          <w:lang w:eastAsia="hr-HR"/>
        </w:rPr>
        <w:t xml:space="preserve">Pomoćnici u nastavi - </w:t>
      </w:r>
      <w:proofErr w:type="spellStart"/>
      <w:r w:rsidRPr="00755026">
        <w:rPr>
          <w:rFonts w:ascii="Times New Roman" w:eastAsia="Times New Roman" w:hAnsi="Times New Roman" w:cs="Times New Roman"/>
          <w:b/>
          <w:bCs/>
          <w:color w:val="000000"/>
          <w:sz w:val="24"/>
          <w:szCs w:val="24"/>
          <w:lang w:eastAsia="hr-HR"/>
        </w:rPr>
        <w:t>PUNa</w:t>
      </w:r>
      <w:proofErr w:type="spellEnd"/>
      <w:r w:rsidRPr="00755026">
        <w:rPr>
          <w:rFonts w:ascii="Times New Roman" w:eastAsia="Times New Roman" w:hAnsi="Times New Roman" w:cs="Times New Roman"/>
          <w:b/>
          <w:bCs/>
          <w:color w:val="000000"/>
          <w:sz w:val="24"/>
          <w:szCs w:val="24"/>
          <w:lang w:eastAsia="hr-HR"/>
        </w:rPr>
        <w:t xml:space="preserve"> torba zajedništva II</w:t>
      </w:r>
    </w:p>
    <w:p w14:paraId="657EAC18"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r w:rsidRPr="00755026">
        <w:rPr>
          <w:rFonts w:ascii="Times New Roman" w:eastAsia="Times New Roman" w:hAnsi="Times New Roman" w:cs="Times New Roman"/>
          <w:color w:val="000000"/>
          <w:sz w:val="24"/>
          <w:szCs w:val="24"/>
          <w:lang w:eastAsia="hr-HR"/>
        </w:rPr>
        <w:t xml:space="preserve">OŠ Finida uključena je u projekt pomoćnika u nastavi - </w:t>
      </w:r>
      <w:proofErr w:type="spellStart"/>
      <w:r w:rsidRPr="00755026">
        <w:rPr>
          <w:rFonts w:ascii="Times New Roman" w:eastAsia="Times New Roman" w:hAnsi="Times New Roman" w:cs="Times New Roman"/>
          <w:color w:val="000000"/>
          <w:sz w:val="24"/>
          <w:szCs w:val="24"/>
          <w:lang w:eastAsia="hr-HR"/>
        </w:rPr>
        <w:t>PUNa</w:t>
      </w:r>
      <w:proofErr w:type="spellEnd"/>
      <w:r w:rsidRPr="00755026">
        <w:rPr>
          <w:rFonts w:ascii="Times New Roman" w:eastAsia="Times New Roman" w:hAnsi="Times New Roman" w:cs="Times New Roman"/>
          <w:color w:val="000000"/>
          <w:sz w:val="24"/>
          <w:szCs w:val="24"/>
          <w:lang w:eastAsia="hr-HR"/>
        </w:rPr>
        <w:t xml:space="preserve"> torba zajedništva. Učenici koji su ostvarili pravo na pomoćnike u nastavi, imaju i dalje pravo na iste. Sredstva su namijenjena za plaću i putne troškove pomoćnika.</w:t>
      </w:r>
    </w:p>
    <w:p w14:paraId="479D0DBA"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eastAsia="hr-HR"/>
        </w:rPr>
      </w:pPr>
    </w:p>
    <w:p w14:paraId="6F247FD2" w14:textId="77777777" w:rsidR="00755026" w:rsidRPr="00755026" w:rsidRDefault="00755026" w:rsidP="00755026">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b/>
          <w:i/>
          <w:sz w:val="24"/>
          <w:szCs w:val="24"/>
          <w:lang w:eastAsia="hr-HR"/>
        </w:rPr>
        <w:t xml:space="preserve">Ministarstvo znanosti i obrazovanja </w:t>
      </w:r>
    </w:p>
    <w:p w14:paraId="664880AA"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067CF0D3" w14:textId="77777777" w:rsidR="00755026" w:rsidRPr="00755026" w:rsidRDefault="00755026" w:rsidP="00755026">
      <w:pPr>
        <w:spacing w:after="0" w:line="240" w:lineRule="auto"/>
        <w:rPr>
          <w:rFonts w:ascii="Times New Roman" w:eastAsia="Times New Roman" w:hAnsi="Times New Roman" w:cs="Times New Roman"/>
          <w:b/>
          <w:sz w:val="24"/>
          <w:szCs w:val="24"/>
          <w:lang w:eastAsia="hr-HR"/>
        </w:rPr>
      </w:pPr>
    </w:p>
    <w:p w14:paraId="022F73D2"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SREDNJA ŠKOLA „MATE BALOTA“</w:t>
      </w:r>
      <w:r w:rsidRPr="00755026">
        <w:rPr>
          <w:rFonts w:ascii="Times New Roman" w:eastAsia="Times New Roman" w:hAnsi="Times New Roman" w:cs="Times New Roman"/>
          <w:sz w:val="24"/>
          <w:szCs w:val="24"/>
          <w:lang w:eastAsia="hr-HR"/>
        </w:rPr>
        <w:t xml:space="preserve"> </w:t>
      </w:r>
    </w:p>
    <w:p w14:paraId="717AF65C" w14:textId="77777777" w:rsidR="00755026" w:rsidRPr="00755026" w:rsidRDefault="00755026" w:rsidP="00755026">
      <w:pPr>
        <w:spacing w:after="0" w:line="240" w:lineRule="auto"/>
        <w:jc w:val="both"/>
        <w:rPr>
          <w:rFonts w:ascii="Times New Roman" w:eastAsia="Times New Roman" w:hAnsi="Times New Roman" w:cs="Times New Roman"/>
          <w:color w:val="C00000"/>
          <w:lang w:eastAsia="hr-HR"/>
        </w:rPr>
      </w:pPr>
      <w:r w:rsidRPr="00755026">
        <w:rPr>
          <w:rFonts w:ascii="Times New Roman" w:eastAsia="Times New Roman" w:hAnsi="Times New Roman" w:cs="Times New Roman"/>
          <w:sz w:val="24"/>
          <w:szCs w:val="24"/>
          <w:lang w:eastAsia="hr-HR"/>
        </w:rPr>
        <w:t xml:space="preserve">Planiranim sredstvima financirat će se plaće 5 profesorica za izvođenje nastave talijanskog jezika kao fakultativnog predmeta u svim odgojno obrazovnim programima. Sredstva su planirana za plaće svih nastavnica, te za božićnice, dar djeci, </w:t>
      </w:r>
      <w:proofErr w:type="spellStart"/>
      <w:r w:rsidRPr="00755026">
        <w:rPr>
          <w:rFonts w:ascii="Times New Roman" w:eastAsia="Times New Roman" w:hAnsi="Times New Roman" w:cs="Times New Roman"/>
          <w:sz w:val="24"/>
          <w:szCs w:val="24"/>
          <w:lang w:eastAsia="hr-HR"/>
        </w:rPr>
        <w:t>uskrnice</w:t>
      </w:r>
      <w:proofErr w:type="spellEnd"/>
      <w:r w:rsidRPr="00755026">
        <w:rPr>
          <w:rFonts w:ascii="Times New Roman" w:eastAsia="Times New Roman" w:hAnsi="Times New Roman" w:cs="Times New Roman"/>
          <w:sz w:val="24"/>
          <w:szCs w:val="24"/>
          <w:lang w:eastAsia="hr-HR"/>
        </w:rPr>
        <w:t xml:space="preserve"> i regres.</w:t>
      </w:r>
      <w:r w:rsidRPr="00755026">
        <w:rPr>
          <w:rFonts w:ascii="Times New Roman" w:eastAsia="Times New Roman" w:hAnsi="Times New Roman" w:cs="Times New Roman"/>
          <w:color w:val="C00000"/>
          <w:lang w:eastAsia="hr-HR"/>
        </w:rPr>
        <w:t xml:space="preserve"> </w:t>
      </w:r>
    </w:p>
    <w:p w14:paraId="154A14AC"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Dio sredstava (3.000,00 eura) planiran je za realizaciju projekta Međunarodna suradnja s Gimnazijom iz </w:t>
      </w:r>
      <w:proofErr w:type="spellStart"/>
      <w:r w:rsidRPr="00755026">
        <w:rPr>
          <w:rFonts w:ascii="Times New Roman" w:eastAsia="Times New Roman" w:hAnsi="Times New Roman" w:cs="Times New Roman"/>
          <w:sz w:val="24"/>
          <w:szCs w:val="24"/>
          <w:lang w:eastAsia="hr-HR"/>
        </w:rPr>
        <w:t>Noisiela</w:t>
      </w:r>
      <w:proofErr w:type="spellEnd"/>
      <w:r w:rsidRPr="00755026">
        <w:rPr>
          <w:rFonts w:ascii="Times New Roman" w:eastAsia="Times New Roman" w:hAnsi="Times New Roman" w:cs="Times New Roman"/>
          <w:sz w:val="24"/>
          <w:szCs w:val="24"/>
          <w:lang w:eastAsia="hr-HR"/>
        </w:rPr>
        <w:t xml:space="preserve"> (Francuska).</w:t>
      </w:r>
    </w:p>
    <w:p w14:paraId="5607CE98"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p>
    <w:p w14:paraId="048D7B55"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SREDNJA ŠKOLA „ANTON ŠTIFANIĆ“   </w:t>
      </w:r>
    </w:p>
    <w:p w14:paraId="42C124C0" w14:textId="77777777" w:rsidR="00755026" w:rsidRPr="00755026" w:rsidRDefault="00755026" w:rsidP="00755026">
      <w:pPr>
        <w:spacing w:after="0" w:line="240" w:lineRule="auto"/>
        <w:jc w:val="both"/>
        <w:rPr>
          <w:rFonts w:ascii="Times New Roman" w:eastAsia="Times New Roman" w:hAnsi="Times New Roman" w:cs="Times New Roman"/>
          <w:color w:val="C00000"/>
          <w:sz w:val="24"/>
          <w:szCs w:val="24"/>
          <w:lang w:eastAsia="hr-HR"/>
        </w:rPr>
      </w:pPr>
      <w:r w:rsidRPr="00755026">
        <w:rPr>
          <w:rFonts w:ascii="Times New Roman" w:eastAsia="Times New Roman" w:hAnsi="Times New Roman" w:cs="Times New Roman"/>
          <w:sz w:val="24"/>
          <w:szCs w:val="24"/>
          <w:lang w:eastAsia="hr-HR"/>
        </w:rPr>
        <w:t xml:space="preserve">Planiranim sredstvima sufinancirat će se realizacija dodatnih projekata i programa u ovoj Školi s ciljem: unaprjeđivanja nastavnog procesa, upoznavanja učenika s osobnostima I ljepotama Grada Poreča-Parenzo i lokalne zajednice, povezivanja učenika i roditelja s lokalnom </w:t>
      </w:r>
      <w:r w:rsidRPr="00755026">
        <w:rPr>
          <w:rFonts w:ascii="Times New Roman" w:eastAsia="Times New Roman" w:hAnsi="Times New Roman" w:cs="Times New Roman"/>
          <w:sz w:val="24"/>
          <w:szCs w:val="24"/>
          <w:lang w:eastAsia="hr-HR"/>
        </w:rPr>
        <w:lastRenderedPageBreak/>
        <w:t xml:space="preserve">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14:paraId="06ABAE6C" w14:textId="77777777" w:rsidR="00755026" w:rsidRPr="00755026" w:rsidRDefault="00755026" w:rsidP="00755026">
      <w:pPr>
        <w:spacing w:after="0" w:line="240" w:lineRule="auto"/>
        <w:jc w:val="both"/>
        <w:rPr>
          <w:rFonts w:ascii="Times New Roman" w:eastAsia="Times New Roman" w:hAnsi="Times New Roman" w:cs="Times New Roman"/>
          <w:i/>
          <w:iCs/>
          <w:sz w:val="24"/>
          <w:szCs w:val="24"/>
          <w:lang w:eastAsia="hr-HR"/>
        </w:rPr>
      </w:pPr>
      <w:r w:rsidRPr="00755026">
        <w:rPr>
          <w:rFonts w:ascii="Times New Roman" w:eastAsia="Times New Roman" w:hAnsi="Times New Roman" w:cs="Times New Roman"/>
          <w:sz w:val="24"/>
          <w:szCs w:val="24"/>
          <w:lang w:eastAsia="hr-HR"/>
        </w:rPr>
        <w:t xml:space="preserve">Sredstva su planirana za realizaciju sljedećih programa i projekata: </w:t>
      </w:r>
      <w:r w:rsidRPr="00755026">
        <w:rPr>
          <w:rFonts w:ascii="Times New Roman" w:eastAsia="Times New Roman" w:hAnsi="Times New Roman" w:cs="Times New Roman"/>
          <w:i/>
          <w:sz w:val="24"/>
          <w:szCs w:val="24"/>
          <w:lang w:eastAsia="hr-HR"/>
        </w:rPr>
        <w:t xml:space="preserve"> Godišnji susreti AEHT-a, Financiranje plaća profesora talijanskog jezika, Međunarodna strukovna natjecanja i za realizaciju projekata „Poreč Digital</w:t>
      </w:r>
      <w:r w:rsidRPr="00755026">
        <w:rPr>
          <w:rFonts w:ascii="Times New Roman" w:eastAsia="Times New Roman" w:hAnsi="Times New Roman" w:cs="Times New Roman"/>
          <w:i/>
          <w:iCs/>
          <w:sz w:val="24"/>
          <w:szCs w:val="24"/>
          <w:lang w:eastAsia="hr-HR"/>
        </w:rPr>
        <w:t>“ i „</w:t>
      </w:r>
      <w:r w:rsidRPr="00755026">
        <w:rPr>
          <w:rFonts w:ascii="Times New Roman" w:eastAsia="Times New Roman" w:hAnsi="Times New Roman" w:cs="Times New Roman"/>
          <w:i/>
          <w:sz w:val="24"/>
          <w:szCs w:val="24"/>
          <w:lang w:eastAsia="hr-HR"/>
        </w:rPr>
        <w:t>Istarska smokva-tradicija koja povezuje budućnost</w:t>
      </w:r>
      <w:r w:rsidRPr="00755026">
        <w:rPr>
          <w:rFonts w:ascii="Times New Roman" w:eastAsia="Times New Roman" w:hAnsi="Times New Roman" w:cs="Times New Roman"/>
          <w:i/>
          <w:iCs/>
          <w:sz w:val="24"/>
          <w:szCs w:val="24"/>
          <w:lang w:eastAsia="hr-HR"/>
        </w:rPr>
        <w:t>“.</w:t>
      </w:r>
    </w:p>
    <w:p w14:paraId="034F2274" w14:textId="77777777" w:rsidR="00755026" w:rsidRPr="00755026" w:rsidRDefault="00755026" w:rsidP="00755026">
      <w:pPr>
        <w:spacing w:after="0" w:line="240" w:lineRule="auto"/>
        <w:jc w:val="both"/>
        <w:rPr>
          <w:rFonts w:ascii="Times New Roman" w:eastAsia="Times New Roman" w:hAnsi="Times New Roman" w:cs="Times New Roman"/>
          <w:b/>
          <w:i/>
          <w:sz w:val="24"/>
          <w:szCs w:val="24"/>
          <w:lang w:eastAsia="hr-HR"/>
        </w:rPr>
      </w:pPr>
      <w:r w:rsidRPr="00755026">
        <w:rPr>
          <w:rFonts w:ascii="Times New Roman" w:eastAsia="Times New Roman" w:hAnsi="Times New Roman" w:cs="Times New Roman"/>
          <w:sz w:val="24"/>
          <w:szCs w:val="24"/>
          <w:lang w:eastAsia="hr-HR"/>
        </w:rPr>
        <w:t>Opis programa i projekata:</w:t>
      </w:r>
      <w:r w:rsidRPr="00755026">
        <w:rPr>
          <w:rFonts w:ascii="Times New Roman" w:eastAsia="Times New Roman" w:hAnsi="Times New Roman" w:cs="Times New Roman"/>
          <w:b/>
          <w:i/>
          <w:sz w:val="24"/>
          <w:szCs w:val="24"/>
          <w:lang w:eastAsia="hr-HR"/>
        </w:rPr>
        <w:t xml:space="preserve"> </w:t>
      </w:r>
    </w:p>
    <w:p w14:paraId="0DE97EFB" w14:textId="77777777" w:rsidR="00755026" w:rsidRPr="00755026" w:rsidRDefault="00755026" w:rsidP="00755026">
      <w:pPr>
        <w:spacing w:after="0" w:line="240" w:lineRule="auto"/>
        <w:ind w:firstLine="708"/>
        <w:jc w:val="both"/>
        <w:rPr>
          <w:rFonts w:ascii="Times New Roman" w:eastAsia="Times New Roman" w:hAnsi="Times New Roman" w:cs="Times New Roman"/>
          <w:bCs/>
          <w:i/>
          <w:iCs/>
          <w:sz w:val="24"/>
          <w:szCs w:val="24"/>
          <w:lang w:val="it-IT" w:eastAsia="hr-HR"/>
        </w:rPr>
      </w:pPr>
      <w:proofErr w:type="spellStart"/>
      <w:r w:rsidRPr="00755026">
        <w:rPr>
          <w:rFonts w:ascii="Times New Roman" w:eastAsia="Times New Roman" w:hAnsi="Times New Roman" w:cs="Times New Roman"/>
          <w:bCs/>
          <w:i/>
          <w:iCs/>
          <w:sz w:val="24"/>
          <w:szCs w:val="24"/>
          <w:lang w:val="it-IT" w:eastAsia="hr-HR"/>
        </w:rPr>
        <w:t>Godišnji</w:t>
      </w:r>
      <w:proofErr w:type="spellEnd"/>
      <w:r w:rsidRPr="00755026">
        <w:rPr>
          <w:rFonts w:ascii="Times New Roman" w:eastAsia="Times New Roman" w:hAnsi="Times New Roman" w:cs="Times New Roman"/>
          <w:bCs/>
          <w:i/>
          <w:iCs/>
          <w:sz w:val="24"/>
          <w:szCs w:val="24"/>
          <w:lang w:val="it-IT" w:eastAsia="hr-HR"/>
        </w:rPr>
        <w:t xml:space="preserve"> </w:t>
      </w:r>
      <w:proofErr w:type="spellStart"/>
      <w:r w:rsidRPr="00755026">
        <w:rPr>
          <w:rFonts w:ascii="Times New Roman" w:eastAsia="Times New Roman" w:hAnsi="Times New Roman" w:cs="Times New Roman"/>
          <w:bCs/>
          <w:i/>
          <w:iCs/>
          <w:sz w:val="24"/>
          <w:szCs w:val="24"/>
          <w:lang w:val="it-IT" w:eastAsia="hr-HR"/>
        </w:rPr>
        <w:t>susreti</w:t>
      </w:r>
      <w:proofErr w:type="spellEnd"/>
      <w:r w:rsidRPr="00755026">
        <w:rPr>
          <w:rFonts w:ascii="Times New Roman" w:eastAsia="Times New Roman" w:hAnsi="Times New Roman" w:cs="Times New Roman"/>
          <w:bCs/>
          <w:i/>
          <w:iCs/>
          <w:sz w:val="24"/>
          <w:szCs w:val="24"/>
          <w:lang w:val="it-IT" w:eastAsia="hr-HR"/>
        </w:rPr>
        <w:t xml:space="preserve"> AEHT-a </w:t>
      </w:r>
    </w:p>
    <w:p w14:paraId="51B9178F"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roofErr w:type="spellStart"/>
      <w:r w:rsidRPr="00755026">
        <w:rPr>
          <w:rFonts w:ascii="Times New Roman" w:eastAsia="Times New Roman" w:hAnsi="Times New Roman" w:cs="Times New Roman"/>
          <w:sz w:val="24"/>
          <w:szCs w:val="24"/>
          <w:lang w:val="it-IT" w:eastAsia="hr-HR"/>
        </w:rPr>
        <w:t>Godišnji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susreti</w:t>
      </w:r>
      <w:proofErr w:type="spellEnd"/>
      <w:r w:rsidRPr="00755026">
        <w:rPr>
          <w:rFonts w:ascii="Times New Roman" w:eastAsia="Times New Roman" w:hAnsi="Times New Roman" w:cs="Times New Roman"/>
          <w:sz w:val="24"/>
          <w:szCs w:val="24"/>
          <w:lang w:val="it-IT" w:eastAsia="hr-HR"/>
        </w:rPr>
        <w:t xml:space="preserve"> AEHT-a su </w:t>
      </w:r>
      <w:proofErr w:type="spellStart"/>
      <w:r w:rsidRPr="00755026">
        <w:rPr>
          <w:rFonts w:ascii="Times New Roman" w:eastAsia="Times New Roman" w:hAnsi="Times New Roman" w:cs="Times New Roman"/>
          <w:sz w:val="24"/>
          <w:szCs w:val="24"/>
          <w:lang w:val="it-IT" w:eastAsia="hr-HR"/>
        </w:rPr>
        <w:t>redovna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aktivnost</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članice</w:t>
      </w:r>
      <w:proofErr w:type="spellEnd"/>
      <w:r w:rsidRPr="00755026">
        <w:rPr>
          <w:rFonts w:ascii="Times New Roman" w:eastAsia="Times New Roman" w:hAnsi="Times New Roman" w:cs="Times New Roman"/>
          <w:sz w:val="24"/>
          <w:szCs w:val="24"/>
          <w:lang w:val="it-IT" w:eastAsia="hr-HR"/>
        </w:rPr>
        <w:t xml:space="preserve"> te </w:t>
      </w:r>
      <w:proofErr w:type="spellStart"/>
      <w:r w:rsidRPr="00755026">
        <w:rPr>
          <w:rFonts w:ascii="Times New Roman" w:eastAsia="Times New Roman" w:hAnsi="Times New Roman" w:cs="Times New Roman"/>
          <w:sz w:val="24"/>
          <w:szCs w:val="24"/>
          <w:lang w:val="it-IT" w:eastAsia="hr-HR"/>
        </w:rPr>
        <w:t>asocijacije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broj</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sudionika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ovisi</w:t>
      </w:r>
      <w:proofErr w:type="spellEnd"/>
      <w:r w:rsidRPr="00755026">
        <w:rPr>
          <w:rFonts w:ascii="Times New Roman" w:eastAsia="Times New Roman" w:hAnsi="Times New Roman" w:cs="Times New Roman"/>
          <w:sz w:val="24"/>
          <w:szCs w:val="24"/>
          <w:lang w:val="it-IT" w:eastAsia="hr-HR"/>
        </w:rPr>
        <w:t xml:space="preserve"> o </w:t>
      </w:r>
      <w:proofErr w:type="spellStart"/>
      <w:r w:rsidRPr="00755026">
        <w:rPr>
          <w:rFonts w:ascii="Times New Roman" w:eastAsia="Times New Roman" w:hAnsi="Times New Roman" w:cs="Times New Roman"/>
          <w:sz w:val="24"/>
          <w:szCs w:val="24"/>
          <w:lang w:val="it-IT" w:eastAsia="hr-HR"/>
        </w:rPr>
        <w:t>financijskim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mogućnostima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predstavlja</w:t>
      </w:r>
      <w:proofErr w:type="spellEnd"/>
      <w:r w:rsidRPr="00755026">
        <w:rPr>
          <w:rFonts w:ascii="Times New Roman" w:eastAsia="Times New Roman" w:hAnsi="Times New Roman" w:cs="Times New Roman"/>
          <w:sz w:val="24"/>
          <w:szCs w:val="24"/>
          <w:lang w:val="it-IT" w:eastAsia="hr-HR"/>
        </w:rPr>
        <w:t xml:space="preserve"> 1 </w:t>
      </w:r>
      <w:proofErr w:type="spellStart"/>
      <w:r w:rsidRPr="00755026">
        <w:rPr>
          <w:rFonts w:ascii="Times New Roman" w:eastAsia="Times New Roman" w:hAnsi="Times New Roman" w:cs="Times New Roman"/>
          <w:sz w:val="24"/>
          <w:szCs w:val="24"/>
          <w:lang w:val="it-IT" w:eastAsia="hr-HR"/>
        </w:rPr>
        <w:t>učenik</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se 2025. </w:t>
      </w:r>
      <w:proofErr w:type="spellStart"/>
      <w:r w:rsidRPr="00755026">
        <w:rPr>
          <w:rFonts w:ascii="Times New Roman" w:eastAsia="Times New Roman" w:hAnsi="Times New Roman" w:cs="Times New Roman"/>
          <w:sz w:val="24"/>
          <w:szCs w:val="24"/>
          <w:lang w:val="it-IT" w:eastAsia="hr-HR"/>
        </w:rPr>
        <w:t>natjecati</w:t>
      </w:r>
      <w:proofErr w:type="spellEnd"/>
      <w:r w:rsidRPr="00755026">
        <w:rPr>
          <w:rFonts w:ascii="Times New Roman" w:eastAsia="Times New Roman" w:hAnsi="Times New Roman" w:cs="Times New Roman"/>
          <w:sz w:val="24"/>
          <w:szCs w:val="24"/>
          <w:lang w:val="it-IT" w:eastAsia="hr-HR"/>
        </w:rPr>
        <w:t xml:space="preserve"> ili </w:t>
      </w:r>
      <w:proofErr w:type="spellStart"/>
      <w:r w:rsidRPr="00755026">
        <w:rPr>
          <w:rFonts w:ascii="Times New Roman" w:eastAsia="Times New Roman" w:hAnsi="Times New Roman" w:cs="Times New Roman"/>
          <w:sz w:val="24"/>
          <w:szCs w:val="24"/>
          <w:lang w:val="it-IT" w:eastAsia="hr-HR"/>
        </w:rPr>
        <w:t>sudjelovati</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jednoj</w:t>
      </w:r>
      <w:proofErr w:type="spellEnd"/>
      <w:r w:rsidRPr="00755026">
        <w:rPr>
          <w:rFonts w:ascii="Times New Roman" w:eastAsia="Times New Roman" w:hAnsi="Times New Roman" w:cs="Times New Roman"/>
          <w:sz w:val="24"/>
          <w:szCs w:val="24"/>
          <w:lang w:val="it-IT" w:eastAsia="hr-HR"/>
        </w:rPr>
        <w:t xml:space="preserve"> od </w:t>
      </w:r>
      <w:proofErr w:type="spellStart"/>
      <w:r w:rsidRPr="00755026">
        <w:rPr>
          <w:rFonts w:ascii="Times New Roman" w:eastAsia="Times New Roman" w:hAnsi="Times New Roman" w:cs="Times New Roman"/>
          <w:sz w:val="24"/>
          <w:szCs w:val="24"/>
          <w:lang w:val="it-IT" w:eastAsia="hr-HR"/>
        </w:rPr>
        <w:t>ugostiteljskih</w:t>
      </w:r>
      <w:proofErr w:type="spellEnd"/>
      <w:r w:rsidRPr="00755026">
        <w:rPr>
          <w:rFonts w:ascii="Times New Roman" w:eastAsia="Times New Roman" w:hAnsi="Times New Roman" w:cs="Times New Roman"/>
          <w:sz w:val="24"/>
          <w:szCs w:val="24"/>
          <w:lang w:val="it-IT" w:eastAsia="hr-HR"/>
        </w:rPr>
        <w:t xml:space="preserve"> ili </w:t>
      </w:r>
      <w:proofErr w:type="spellStart"/>
      <w:r w:rsidRPr="00755026">
        <w:rPr>
          <w:rFonts w:ascii="Times New Roman" w:eastAsia="Times New Roman" w:hAnsi="Times New Roman" w:cs="Times New Roman"/>
          <w:sz w:val="24"/>
          <w:szCs w:val="24"/>
          <w:lang w:val="it-IT" w:eastAsia="hr-HR"/>
        </w:rPr>
        <w:t>turističkih</w:t>
      </w:r>
      <w:proofErr w:type="spellEnd"/>
      <w:r w:rsidRPr="00755026">
        <w:rPr>
          <w:rFonts w:ascii="Times New Roman" w:eastAsia="Times New Roman" w:hAnsi="Times New Roman" w:cs="Times New Roman"/>
          <w:sz w:val="24"/>
          <w:szCs w:val="24"/>
          <w:lang w:val="it-IT" w:eastAsia="hr-HR"/>
        </w:rPr>
        <w:t xml:space="preserve"> disciplina (</w:t>
      </w:r>
      <w:proofErr w:type="spellStart"/>
      <w:r w:rsidRPr="00755026">
        <w:rPr>
          <w:rFonts w:ascii="Times New Roman" w:eastAsia="Times New Roman" w:hAnsi="Times New Roman" w:cs="Times New Roman"/>
          <w:sz w:val="24"/>
          <w:szCs w:val="24"/>
          <w:lang w:val="it-IT" w:eastAsia="hr-HR"/>
        </w:rPr>
        <w:t>kuharstvo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slastičarstvo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ugostiteljsko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posluživanje</w:t>
      </w:r>
      <w:proofErr w:type="spellEnd"/>
      <w:r w:rsidRPr="00755026">
        <w:rPr>
          <w:rFonts w:ascii="Times New Roman" w:eastAsia="Times New Roman" w:hAnsi="Times New Roman" w:cs="Times New Roman"/>
          <w:sz w:val="24"/>
          <w:szCs w:val="24"/>
          <w:lang w:val="it-IT" w:eastAsia="hr-HR"/>
        </w:rPr>
        <w:t xml:space="preserve">, bar, barista ili </w:t>
      </w:r>
      <w:proofErr w:type="spellStart"/>
      <w:r w:rsidRPr="00755026">
        <w:rPr>
          <w:rFonts w:ascii="Times New Roman" w:eastAsia="Times New Roman" w:hAnsi="Times New Roman" w:cs="Times New Roman"/>
          <w:sz w:val="24"/>
          <w:szCs w:val="24"/>
          <w:lang w:val="it-IT" w:eastAsia="hr-HR"/>
        </w:rPr>
        <w:t>kuharski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dekatlon</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predstavljanje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destinacije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recepcija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turistička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agencija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nastavnika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mentora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mogućnosti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još</w:t>
      </w:r>
      <w:proofErr w:type="spellEnd"/>
      <w:r w:rsidRPr="00755026">
        <w:rPr>
          <w:rFonts w:ascii="Times New Roman" w:eastAsia="Times New Roman" w:hAnsi="Times New Roman" w:cs="Times New Roman"/>
          <w:sz w:val="24"/>
          <w:szCs w:val="24"/>
          <w:lang w:val="it-IT" w:eastAsia="hr-HR"/>
        </w:rPr>
        <w:t xml:space="preserve"> 1 </w:t>
      </w:r>
      <w:proofErr w:type="spellStart"/>
      <w:r w:rsidRPr="00755026">
        <w:rPr>
          <w:rFonts w:ascii="Times New Roman" w:eastAsia="Times New Roman" w:hAnsi="Times New Roman" w:cs="Times New Roman"/>
          <w:sz w:val="24"/>
          <w:szCs w:val="24"/>
          <w:lang w:val="it-IT" w:eastAsia="hr-HR"/>
        </w:rPr>
        <w:t>nastavnika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sudjeluje</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radu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ocjenjivačkih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povjerenstava</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ravnateljice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sudjeluje</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radu</w:t>
      </w:r>
      <w:proofErr w:type="spellEnd"/>
      <w:r w:rsidRPr="00755026">
        <w:rPr>
          <w:rFonts w:ascii="Times New Roman" w:eastAsia="Times New Roman" w:hAnsi="Times New Roman" w:cs="Times New Roman"/>
          <w:sz w:val="24"/>
          <w:szCs w:val="24"/>
          <w:lang w:val="it-IT" w:eastAsia="hr-HR"/>
        </w:rPr>
        <w:t xml:space="preserve"> AEHT-a. </w:t>
      </w:r>
    </w:p>
    <w:p w14:paraId="44C9B884" w14:textId="77777777" w:rsidR="00755026" w:rsidRPr="00755026" w:rsidRDefault="00755026" w:rsidP="00755026">
      <w:pPr>
        <w:spacing w:after="0" w:line="240" w:lineRule="auto"/>
        <w:ind w:firstLine="708"/>
        <w:jc w:val="both"/>
        <w:rPr>
          <w:rFonts w:ascii="Times New Roman" w:eastAsia="Times New Roman" w:hAnsi="Times New Roman" w:cs="Times New Roman"/>
          <w:bCs/>
          <w:i/>
          <w:iCs/>
          <w:sz w:val="24"/>
          <w:szCs w:val="24"/>
          <w:lang w:val="it-IT" w:eastAsia="hr-HR"/>
        </w:rPr>
      </w:pPr>
      <w:proofErr w:type="spellStart"/>
      <w:r w:rsidRPr="00755026">
        <w:rPr>
          <w:rFonts w:ascii="Times New Roman" w:eastAsia="Times New Roman" w:hAnsi="Times New Roman" w:cs="Times New Roman"/>
          <w:bCs/>
          <w:i/>
          <w:iCs/>
          <w:sz w:val="24"/>
          <w:szCs w:val="24"/>
          <w:lang w:val="it-IT" w:eastAsia="hr-HR"/>
        </w:rPr>
        <w:t>Financiranje</w:t>
      </w:r>
      <w:proofErr w:type="spellEnd"/>
      <w:r w:rsidRPr="00755026">
        <w:rPr>
          <w:rFonts w:ascii="Times New Roman" w:eastAsia="Times New Roman" w:hAnsi="Times New Roman" w:cs="Times New Roman"/>
          <w:bCs/>
          <w:i/>
          <w:iCs/>
          <w:sz w:val="24"/>
          <w:szCs w:val="24"/>
          <w:lang w:val="it-IT" w:eastAsia="hr-HR"/>
        </w:rPr>
        <w:t xml:space="preserve"> </w:t>
      </w:r>
      <w:proofErr w:type="spellStart"/>
      <w:r w:rsidRPr="00755026">
        <w:rPr>
          <w:rFonts w:ascii="Times New Roman" w:eastAsia="Times New Roman" w:hAnsi="Times New Roman" w:cs="Times New Roman"/>
          <w:bCs/>
          <w:i/>
          <w:iCs/>
          <w:sz w:val="24"/>
          <w:szCs w:val="24"/>
          <w:lang w:val="it-IT" w:eastAsia="hr-HR"/>
        </w:rPr>
        <w:t>plaće</w:t>
      </w:r>
      <w:proofErr w:type="spellEnd"/>
      <w:r w:rsidRPr="00755026">
        <w:rPr>
          <w:rFonts w:ascii="Times New Roman" w:eastAsia="Times New Roman" w:hAnsi="Times New Roman" w:cs="Times New Roman"/>
          <w:bCs/>
          <w:i/>
          <w:iCs/>
          <w:sz w:val="24"/>
          <w:szCs w:val="24"/>
          <w:lang w:val="it-IT" w:eastAsia="hr-HR"/>
        </w:rPr>
        <w:t xml:space="preserve"> </w:t>
      </w:r>
      <w:proofErr w:type="spellStart"/>
      <w:r w:rsidRPr="00755026">
        <w:rPr>
          <w:rFonts w:ascii="Times New Roman" w:eastAsia="Times New Roman" w:hAnsi="Times New Roman" w:cs="Times New Roman"/>
          <w:bCs/>
          <w:i/>
          <w:iCs/>
          <w:sz w:val="24"/>
          <w:szCs w:val="24"/>
          <w:lang w:val="it-IT" w:eastAsia="hr-HR"/>
        </w:rPr>
        <w:t>profesora</w:t>
      </w:r>
      <w:proofErr w:type="spellEnd"/>
      <w:r w:rsidRPr="00755026">
        <w:rPr>
          <w:rFonts w:ascii="Times New Roman" w:eastAsia="Times New Roman" w:hAnsi="Times New Roman" w:cs="Times New Roman"/>
          <w:bCs/>
          <w:i/>
          <w:iCs/>
          <w:sz w:val="24"/>
          <w:szCs w:val="24"/>
          <w:lang w:val="it-IT" w:eastAsia="hr-HR"/>
        </w:rPr>
        <w:t xml:space="preserve"> </w:t>
      </w:r>
      <w:proofErr w:type="spellStart"/>
      <w:r w:rsidRPr="00755026">
        <w:rPr>
          <w:rFonts w:ascii="Times New Roman" w:eastAsia="Times New Roman" w:hAnsi="Times New Roman" w:cs="Times New Roman"/>
          <w:bCs/>
          <w:i/>
          <w:iCs/>
          <w:sz w:val="24"/>
          <w:szCs w:val="24"/>
          <w:lang w:val="it-IT" w:eastAsia="hr-HR"/>
        </w:rPr>
        <w:t>talijanskog</w:t>
      </w:r>
      <w:proofErr w:type="spellEnd"/>
      <w:r w:rsidRPr="00755026">
        <w:rPr>
          <w:rFonts w:ascii="Times New Roman" w:eastAsia="Times New Roman" w:hAnsi="Times New Roman" w:cs="Times New Roman"/>
          <w:bCs/>
          <w:i/>
          <w:iCs/>
          <w:sz w:val="24"/>
          <w:szCs w:val="24"/>
          <w:lang w:val="it-IT" w:eastAsia="hr-HR"/>
        </w:rPr>
        <w:t xml:space="preserve"> </w:t>
      </w:r>
      <w:proofErr w:type="spellStart"/>
      <w:r w:rsidRPr="00755026">
        <w:rPr>
          <w:rFonts w:ascii="Times New Roman" w:eastAsia="Times New Roman" w:hAnsi="Times New Roman" w:cs="Times New Roman"/>
          <w:bCs/>
          <w:i/>
          <w:iCs/>
          <w:sz w:val="24"/>
          <w:szCs w:val="24"/>
          <w:lang w:val="it-IT" w:eastAsia="hr-HR"/>
        </w:rPr>
        <w:t>jezika</w:t>
      </w:r>
      <w:proofErr w:type="spellEnd"/>
      <w:r w:rsidRPr="00755026">
        <w:rPr>
          <w:rFonts w:ascii="Times New Roman" w:eastAsia="Times New Roman" w:hAnsi="Times New Roman" w:cs="Times New Roman"/>
          <w:bCs/>
          <w:i/>
          <w:iCs/>
          <w:sz w:val="24"/>
          <w:szCs w:val="24"/>
          <w:lang w:val="it-IT" w:eastAsia="hr-HR"/>
        </w:rPr>
        <w:t xml:space="preserve"> </w:t>
      </w:r>
    </w:p>
    <w:p w14:paraId="09B88B8E"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roofErr w:type="spellStart"/>
      <w:r w:rsidRPr="00755026">
        <w:rPr>
          <w:rFonts w:ascii="Times New Roman" w:eastAsia="Times New Roman" w:hAnsi="Times New Roman" w:cs="Times New Roman"/>
          <w:sz w:val="24"/>
          <w:szCs w:val="24"/>
          <w:lang w:val="it-IT" w:eastAsia="hr-HR"/>
        </w:rPr>
        <w:t>Fakultativnom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nastavom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talijanskoga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jezika</w:t>
      </w:r>
      <w:proofErr w:type="spellEnd"/>
      <w:r w:rsidRPr="00755026">
        <w:rPr>
          <w:rFonts w:ascii="Times New Roman" w:eastAsia="Times New Roman" w:hAnsi="Times New Roman" w:cs="Times New Roman"/>
          <w:sz w:val="24"/>
          <w:szCs w:val="24"/>
          <w:lang w:val="it-IT" w:eastAsia="hr-HR"/>
        </w:rPr>
        <w:t xml:space="preserve"> bit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obuhvaćeno</w:t>
      </w:r>
      <w:proofErr w:type="spellEnd"/>
      <w:r w:rsidRPr="00755026">
        <w:rPr>
          <w:rFonts w:ascii="Times New Roman" w:eastAsia="Times New Roman" w:hAnsi="Times New Roman" w:cs="Times New Roman"/>
          <w:sz w:val="24"/>
          <w:szCs w:val="24"/>
          <w:lang w:val="it-IT" w:eastAsia="hr-HR"/>
        </w:rPr>
        <w:t xml:space="preserve"> 90 </w:t>
      </w:r>
      <w:proofErr w:type="spellStart"/>
      <w:r w:rsidRPr="00755026">
        <w:rPr>
          <w:rFonts w:ascii="Times New Roman" w:eastAsia="Times New Roman" w:hAnsi="Times New Roman" w:cs="Times New Roman"/>
          <w:sz w:val="24"/>
          <w:szCs w:val="24"/>
          <w:lang w:val="it-IT" w:eastAsia="hr-HR"/>
        </w:rPr>
        <w:t>učenika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programa</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zanimanje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turističko-hotelijerski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komercijalist</w:t>
      </w:r>
      <w:proofErr w:type="spellEnd"/>
      <w:r w:rsidRPr="00755026">
        <w:rPr>
          <w:rFonts w:ascii="Times New Roman" w:eastAsia="Times New Roman" w:hAnsi="Times New Roman" w:cs="Times New Roman"/>
          <w:sz w:val="24"/>
          <w:szCs w:val="24"/>
          <w:lang w:val="it-IT" w:eastAsia="hr-HR"/>
        </w:rPr>
        <w:t xml:space="preserve"> - </w:t>
      </w:r>
      <w:proofErr w:type="spellStart"/>
      <w:r w:rsidRPr="00755026">
        <w:rPr>
          <w:rFonts w:ascii="Times New Roman" w:eastAsia="Times New Roman" w:hAnsi="Times New Roman" w:cs="Times New Roman"/>
          <w:sz w:val="24"/>
          <w:szCs w:val="24"/>
          <w:lang w:val="it-IT" w:eastAsia="hr-HR"/>
        </w:rPr>
        <w:t>programa</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četverogodišnjem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trajanju</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zanimanja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konobar</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programa</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trogodišnjem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trajanju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koji</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svom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nastavnom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planu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imaju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dva</w:t>
      </w:r>
      <w:proofErr w:type="spellEnd"/>
      <w:r w:rsidRPr="00755026">
        <w:rPr>
          <w:rFonts w:ascii="Times New Roman" w:eastAsia="Times New Roman" w:hAnsi="Times New Roman" w:cs="Times New Roman"/>
          <w:sz w:val="24"/>
          <w:szCs w:val="24"/>
          <w:lang w:val="it-IT" w:eastAsia="hr-HR"/>
        </w:rPr>
        <w:t xml:space="preserve"> strana </w:t>
      </w:r>
      <w:proofErr w:type="spellStart"/>
      <w:r w:rsidRPr="00755026">
        <w:rPr>
          <w:rFonts w:ascii="Times New Roman" w:eastAsia="Times New Roman" w:hAnsi="Times New Roman" w:cs="Times New Roman"/>
          <w:sz w:val="24"/>
          <w:szCs w:val="24"/>
          <w:lang w:val="it-IT" w:eastAsia="hr-HR"/>
        </w:rPr>
        <w:t>jezika</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tom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programu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sudjeluje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jedan</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nastavnik</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kojem</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iz</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sredstava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isplaćuje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plaća</w:t>
      </w:r>
      <w:proofErr w:type="spellEnd"/>
      <w:r w:rsidRPr="00755026">
        <w:rPr>
          <w:rFonts w:ascii="Times New Roman" w:eastAsia="Times New Roman" w:hAnsi="Times New Roman" w:cs="Times New Roman"/>
          <w:sz w:val="24"/>
          <w:szCs w:val="24"/>
          <w:lang w:val="it-IT" w:eastAsia="hr-HR"/>
        </w:rPr>
        <w:t xml:space="preserve">, te </w:t>
      </w:r>
      <w:proofErr w:type="spellStart"/>
      <w:r w:rsidRPr="00755026">
        <w:rPr>
          <w:rFonts w:ascii="Times New Roman" w:eastAsia="Times New Roman" w:hAnsi="Times New Roman" w:cs="Times New Roman"/>
          <w:sz w:val="24"/>
          <w:szCs w:val="24"/>
          <w:lang w:val="it-IT" w:eastAsia="hr-HR"/>
        </w:rPr>
        <w:t>dodaci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božićnica</w:t>
      </w:r>
      <w:proofErr w:type="spellEnd"/>
      <w:r w:rsidRPr="00755026">
        <w:rPr>
          <w:rFonts w:ascii="Times New Roman" w:eastAsia="Times New Roman" w:hAnsi="Times New Roman" w:cs="Times New Roman"/>
          <w:sz w:val="24"/>
          <w:szCs w:val="24"/>
          <w:lang w:val="it-IT" w:eastAsia="hr-HR"/>
        </w:rPr>
        <w:t xml:space="preserve">, dar </w:t>
      </w:r>
      <w:proofErr w:type="spellStart"/>
      <w:r w:rsidRPr="00755026">
        <w:rPr>
          <w:rFonts w:ascii="Times New Roman" w:eastAsia="Times New Roman" w:hAnsi="Times New Roman" w:cs="Times New Roman"/>
          <w:sz w:val="24"/>
          <w:szCs w:val="24"/>
          <w:lang w:val="it-IT" w:eastAsia="hr-HR"/>
        </w:rPr>
        <w:t>djeci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putni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trošak</w:t>
      </w:r>
      <w:proofErr w:type="spellEnd"/>
      <w:r w:rsidRPr="00755026">
        <w:rPr>
          <w:rFonts w:ascii="Times New Roman" w:eastAsia="Times New Roman" w:hAnsi="Times New Roman" w:cs="Times New Roman"/>
          <w:sz w:val="24"/>
          <w:szCs w:val="24"/>
          <w:lang w:val="it-IT" w:eastAsia="hr-HR"/>
        </w:rPr>
        <w:t xml:space="preserve"> </w:t>
      </w:r>
      <w:proofErr w:type="gramStart"/>
      <w:r w:rsidRPr="00755026">
        <w:rPr>
          <w:rFonts w:ascii="Times New Roman" w:eastAsia="Times New Roman" w:hAnsi="Times New Roman" w:cs="Times New Roman"/>
          <w:sz w:val="24"/>
          <w:szCs w:val="24"/>
          <w:lang w:val="it-IT" w:eastAsia="hr-HR"/>
        </w:rPr>
        <w:t>od</w:t>
      </w:r>
      <w:proofErr w:type="gram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kuće</w:t>
      </w:r>
      <w:proofErr w:type="spellEnd"/>
      <w:r w:rsidRPr="00755026">
        <w:rPr>
          <w:rFonts w:ascii="Times New Roman" w:eastAsia="Times New Roman" w:hAnsi="Times New Roman" w:cs="Times New Roman"/>
          <w:sz w:val="24"/>
          <w:szCs w:val="24"/>
          <w:lang w:val="it-IT" w:eastAsia="hr-HR"/>
        </w:rPr>
        <w:t xml:space="preserve"> do </w:t>
      </w:r>
      <w:proofErr w:type="spellStart"/>
      <w:r w:rsidRPr="00755026">
        <w:rPr>
          <w:rFonts w:ascii="Times New Roman" w:eastAsia="Times New Roman" w:hAnsi="Times New Roman" w:cs="Times New Roman"/>
          <w:sz w:val="24"/>
          <w:szCs w:val="24"/>
          <w:lang w:val="it-IT" w:eastAsia="hr-HR"/>
        </w:rPr>
        <w:t>radnog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mjesta</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nazad</w:t>
      </w:r>
      <w:proofErr w:type="spellEnd"/>
      <w:r w:rsidRPr="00755026">
        <w:rPr>
          <w:rFonts w:ascii="Times New Roman" w:eastAsia="Times New Roman" w:hAnsi="Times New Roman" w:cs="Times New Roman"/>
          <w:sz w:val="24"/>
          <w:szCs w:val="24"/>
          <w:lang w:val="it-IT" w:eastAsia="hr-HR"/>
        </w:rPr>
        <w:t>.</w:t>
      </w:r>
    </w:p>
    <w:p w14:paraId="07CE73C5" w14:textId="77777777" w:rsidR="00755026" w:rsidRPr="00755026" w:rsidRDefault="00755026" w:rsidP="00755026">
      <w:pPr>
        <w:spacing w:after="0" w:line="240" w:lineRule="auto"/>
        <w:ind w:firstLine="708"/>
        <w:jc w:val="both"/>
        <w:rPr>
          <w:rFonts w:ascii="Times New Roman" w:eastAsia="Times New Roman" w:hAnsi="Times New Roman" w:cs="Times New Roman"/>
          <w:i/>
          <w:iCs/>
          <w:sz w:val="24"/>
          <w:szCs w:val="24"/>
          <w:lang w:val="it-IT" w:eastAsia="hr-HR"/>
        </w:rPr>
      </w:pPr>
      <w:proofErr w:type="spellStart"/>
      <w:r w:rsidRPr="00755026">
        <w:rPr>
          <w:rFonts w:ascii="Times New Roman" w:eastAsia="Times New Roman" w:hAnsi="Times New Roman" w:cs="Times New Roman"/>
          <w:i/>
          <w:iCs/>
          <w:sz w:val="24"/>
          <w:szCs w:val="24"/>
          <w:lang w:val="it-IT" w:eastAsia="hr-HR"/>
        </w:rPr>
        <w:t>Međunarodna</w:t>
      </w:r>
      <w:proofErr w:type="spellEnd"/>
      <w:r w:rsidRPr="00755026">
        <w:rPr>
          <w:rFonts w:ascii="Times New Roman" w:eastAsia="Times New Roman" w:hAnsi="Times New Roman" w:cs="Times New Roman"/>
          <w:i/>
          <w:iCs/>
          <w:sz w:val="24"/>
          <w:szCs w:val="24"/>
          <w:lang w:val="it-IT" w:eastAsia="hr-HR"/>
        </w:rPr>
        <w:t xml:space="preserve"> </w:t>
      </w:r>
      <w:proofErr w:type="spellStart"/>
      <w:r w:rsidRPr="00755026">
        <w:rPr>
          <w:rFonts w:ascii="Times New Roman" w:eastAsia="Times New Roman" w:hAnsi="Times New Roman" w:cs="Times New Roman"/>
          <w:i/>
          <w:iCs/>
          <w:sz w:val="24"/>
          <w:szCs w:val="24"/>
          <w:lang w:val="it-IT" w:eastAsia="hr-HR"/>
        </w:rPr>
        <w:t>strukovna</w:t>
      </w:r>
      <w:proofErr w:type="spellEnd"/>
      <w:r w:rsidRPr="00755026">
        <w:rPr>
          <w:rFonts w:ascii="Times New Roman" w:eastAsia="Times New Roman" w:hAnsi="Times New Roman" w:cs="Times New Roman"/>
          <w:i/>
          <w:iCs/>
          <w:sz w:val="24"/>
          <w:szCs w:val="24"/>
          <w:lang w:val="it-IT" w:eastAsia="hr-HR"/>
        </w:rPr>
        <w:t xml:space="preserve"> </w:t>
      </w:r>
      <w:proofErr w:type="spellStart"/>
      <w:r w:rsidRPr="00755026">
        <w:rPr>
          <w:rFonts w:ascii="Times New Roman" w:eastAsia="Times New Roman" w:hAnsi="Times New Roman" w:cs="Times New Roman"/>
          <w:i/>
          <w:iCs/>
          <w:sz w:val="24"/>
          <w:szCs w:val="24"/>
          <w:lang w:val="it-IT" w:eastAsia="hr-HR"/>
        </w:rPr>
        <w:t>natjecanja</w:t>
      </w:r>
      <w:proofErr w:type="spellEnd"/>
      <w:r w:rsidRPr="00755026">
        <w:rPr>
          <w:rFonts w:ascii="Times New Roman" w:eastAsia="Times New Roman" w:hAnsi="Times New Roman" w:cs="Times New Roman"/>
          <w:i/>
          <w:iCs/>
          <w:sz w:val="24"/>
          <w:szCs w:val="24"/>
          <w:lang w:val="it-IT" w:eastAsia="hr-HR"/>
        </w:rPr>
        <w:t xml:space="preserve"> </w:t>
      </w:r>
    </w:p>
    <w:p w14:paraId="163C145A"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roofErr w:type="spellStart"/>
      <w:r w:rsidRPr="00755026">
        <w:rPr>
          <w:rFonts w:ascii="Times New Roman" w:eastAsia="Times New Roman" w:hAnsi="Times New Roman" w:cs="Times New Roman"/>
          <w:sz w:val="24"/>
          <w:szCs w:val="24"/>
          <w:lang w:val="it-IT" w:eastAsia="hr-HR"/>
        </w:rPr>
        <w:t>Planira</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sudjelovanje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više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sljedećim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natjecanjima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županijsko</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državno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natjecanje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Worldskills</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bivši</w:t>
      </w:r>
      <w:proofErr w:type="spellEnd"/>
      <w:r w:rsidRPr="00755026">
        <w:rPr>
          <w:rFonts w:ascii="Times New Roman" w:eastAsia="Times New Roman" w:hAnsi="Times New Roman" w:cs="Times New Roman"/>
          <w:sz w:val="24"/>
          <w:szCs w:val="24"/>
          <w:lang w:val="it-IT" w:eastAsia="hr-HR"/>
        </w:rPr>
        <w:t xml:space="preserve"> Gastro) </w:t>
      </w:r>
      <w:proofErr w:type="spellStart"/>
      <w:r w:rsidRPr="00755026">
        <w:rPr>
          <w:rFonts w:ascii="Times New Roman" w:eastAsia="Times New Roman" w:hAnsi="Times New Roman" w:cs="Times New Roman"/>
          <w:sz w:val="24"/>
          <w:szCs w:val="24"/>
          <w:lang w:val="it-IT" w:eastAsia="hr-HR"/>
        </w:rPr>
        <w:t>gdje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učenici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pokazati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svoje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vještine</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ugostiteljskim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disciplinama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što</w:t>
      </w:r>
      <w:proofErr w:type="spellEnd"/>
      <w:r w:rsidRPr="00755026">
        <w:rPr>
          <w:rFonts w:ascii="Times New Roman" w:eastAsia="Times New Roman" w:hAnsi="Times New Roman" w:cs="Times New Roman"/>
          <w:sz w:val="24"/>
          <w:szCs w:val="24"/>
          <w:lang w:val="it-IT" w:eastAsia="hr-HR"/>
        </w:rPr>
        <w:t xml:space="preserve"> su: </w:t>
      </w:r>
      <w:proofErr w:type="spellStart"/>
      <w:r w:rsidRPr="00755026">
        <w:rPr>
          <w:rFonts w:ascii="Times New Roman" w:eastAsia="Times New Roman" w:hAnsi="Times New Roman" w:cs="Times New Roman"/>
          <w:sz w:val="24"/>
          <w:szCs w:val="24"/>
          <w:lang w:val="it-IT" w:eastAsia="hr-HR"/>
        </w:rPr>
        <w:t>priprema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toplog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predjela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hladnog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predjela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koktela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postavljanje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istolova</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svečanu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večeru</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sl</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Učenici</w:t>
      </w:r>
      <w:proofErr w:type="spellEnd"/>
      <w:r w:rsidRPr="00755026">
        <w:rPr>
          <w:rFonts w:ascii="Times New Roman" w:eastAsia="Times New Roman" w:hAnsi="Times New Roman" w:cs="Times New Roman"/>
          <w:sz w:val="24"/>
          <w:szCs w:val="24"/>
          <w:lang w:val="it-IT" w:eastAsia="hr-HR"/>
        </w:rPr>
        <w:t xml:space="preserve"> će se </w:t>
      </w:r>
      <w:proofErr w:type="spellStart"/>
      <w:r w:rsidRPr="00755026">
        <w:rPr>
          <w:rFonts w:ascii="Times New Roman" w:eastAsia="Times New Roman" w:hAnsi="Times New Roman" w:cs="Times New Roman"/>
          <w:sz w:val="24"/>
          <w:szCs w:val="24"/>
          <w:lang w:val="it-IT" w:eastAsia="hr-HR"/>
        </w:rPr>
        <w:t>natjecati</w:t>
      </w:r>
      <w:proofErr w:type="spellEnd"/>
      <w:r w:rsidRPr="00755026">
        <w:rPr>
          <w:rFonts w:ascii="Times New Roman" w:eastAsia="Times New Roman" w:hAnsi="Times New Roman" w:cs="Times New Roman"/>
          <w:sz w:val="24"/>
          <w:szCs w:val="24"/>
          <w:lang w:val="it-IT" w:eastAsia="hr-HR"/>
        </w:rPr>
        <w:t xml:space="preserve"> </w:t>
      </w:r>
      <w:proofErr w:type="gramStart"/>
      <w:r w:rsidRPr="00755026">
        <w:rPr>
          <w:rFonts w:ascii="Times New Roman" w:eastAsia="Times New Roman" w:hAnsi="Times New Roman" w:cs="Times New Roman"/>
          <w:sz w:val="24"/>
          <w:szCs w:val="24"/>
          <w:lang w:val="it-IT" w:eastAsia="hr-HR"/>
        </w:rPr>
        <w:t>i u</w:t>
      </w:r>
      <w:proofErr w:type="gram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turističkim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disciplinama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kao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što</w:t>
      </w:r>
      <w:proofErr w:type="spellEnd"/>
      <w:r w:rsidRPr="00755026">
        <w:rPr>
          <w:rFonts w:ascii="Times New Roman" w:eastAsia="Times New Roman" w:hAnsi="Times New Roman" w:cs="Times New Roman"/>
          <w:sz w:val="24"/>
          <w:szCs w:val="24"/>
          <w:lang w:val="it-IT" w:eastAsia="hr-HR"/>
        </w:rPr>
        <w:t xml:space="preserve"> su: </w:t>
      </w:r>
      <w:proofErr w:type="spellStart"/>
      <w:r w:rsidRPr="00755026">
        <w:rPr>
          <w:rFonts w:ascii="Times New Roman" w:eastAsia="Times New Roman" w:hAnsi="Times New Roman" w:cs="Times New Roman"/>
          <w:sz w:val="24"/>
          <w:szCs w:val="24"/>
          <w:lang w:val="it-IT" w:eastAsia="hr-HR"/>
        </w:rPr>
        <w:t>promocija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destinacije</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recepcijsko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poslovanje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će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biti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domaćin</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jednoj</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razini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natjecanja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Wordskills</w:t>
      </w:r>
      <w:proofErr w:type="spellEnd"/>
      <w:r w:rsidRPr="00755026">
        <w:rPr>
          <w:rFonts w:ascii="Times New Roman" w:eastAsia="Times New Roman" w:hAnsi="Times New Roman" w:cs="Times New Roman"/>
          <w:sz w:val="24"/>
          <w:szCs w:val="24"/>
          <w:lang w:val="it-IT" w:eastAsia="hr-HR"/>
        </w:rPr>
        <w:t>.</w:t>
      </w:r>
    </w:p>
    <w:p w14:paraId="19E574A0"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Učenici će također sudjelovati na međunarodnom natjecanju </w:t>
      </w:r>
      <w:proofErr w:type="spellStart"/>
      <w:r w:rsidRPr="00755026">
        <w:rPr>
          <w:rFonts w:ascii="Times New Roman" w:eastAsia="Times New Roman" w:hAnsi="Times New Roman" w:cs="Times New Roman"/>
          <w:sz w:val="24"/>
          <w:szCs w:val="24"/>
          <w:lang w:eastAsia="hr-HR"/>
        </w:rPr>
        <w:t>Gatus</w:t>
      </w:r>
      <w:proofErr w:type="spellEnd"/>
      <w:r w:rsidRPr="00755026">
        <w:rPr>
          <w:rFonts w:ascii="Times New Roman" w:eastAsia="Times New Roman" w:hAnsi="Times New Roman" w:cs="Times New Roman"/>
          <w:sz w:val="24"/>
          <w:szCs w:val="24"/>
          <w:lang w:eastAsia="hr-HR"/>
        </w:rPr>
        <w:t xml:space="preserve"> u ugostiteljskim i turističkim disciplinama, te na AEHT natjecanju u inozemstvu kao i na natjecanjima u Mađarskoj i Italiji u srodnim školama.</w:t>
      </w:r>
    </w:p>
    <w:p w14:paraId="12B7CCE2"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303BBAC4" w14:textId="77777777" w:rsidR="00755026" w:rsidRPr="00755026" w:rsidRDefault="00755026" w:rsidP="00755026">
      <w:pPr>
        <w:spacing w:after="0" w:line="240" w:lineRule="auto"/>
        <w:ind w:firstLine="708"/>
        <w:jc w:val="both"/>
        <w:rPr>
          <w:rFonts w:ascii="Times New Roman" w:eastAsia="Times New Roman" w:hAnsi="Times New Roman" w:cs="Times New Roman"/>
          <w:sz w:val="24"/>
          <w:szCs w:val="24"/>
          <w:lang w:val="en-GB" w:eastAsia="hr-HR"/>
        </w:rPr>
      </w:pPr>
      <w:r w:rsidRPr="00755026">
        <w:rPr>
          <w:rFonts w:ascii="Times New Roman" w:eastAsia="Times New Roman" w:hAnsi="Times New Roman" w:cs="Times New Roman"/>
          <w:i/>
          <w:iCs/>
          <w:sz w:val="24"/>
          <w:szCs w:val="24"/>
          <w:lang w:eastAsia="hr-HR"/>
        </w:rPr>
        <w:t xml:space="preserve">Projekt „Istarska smokva kao </w:t>
      </w:r>
      <w:proofErr w:type="spellStart"/>
      <w:r w:rsidRPr="00755026">
        <w:rPr>
          <w:rFonts w:ascii="Times New Roman" w:eastAsia="Times New Roman" w:hAnsi="Times New Roman" w:cs="Times New Roman"/>
          <w:i/>
          <w:iCs/>
          <w:sz w:val="24"/>
          <w:szCs w:val="24"/>
          <w:lang w:eastAsia="hr-HR"/>
        </w:rPr>
        <w:t>superhrana</w:t>
      </w:r>
      <w:proofErr w:type="spellEnd"/>
      <w:r w:rsidRPr="00755026">
        <w:rPr>
          <w:rFonts w:ascii="Times New Roman" w:eastAsia="Times New Roman" w:hAnsi="Times New Roman" w:cs="Times New Roman"/>
          <w:i/>
          <w:iCs/>
          <w:sz w:val="24"/>
          <w:szCs w:val="24"/>
          <w:lang w:eastAsia="hr-HR"/>
        </w:rPr>
        <w:t xml:space="preserve">“ </w:t>
      </w:r>
    </w:p>
    <w:p w14:paraId="7E78C1AC"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Ovim projektom želimo potaknuti i zainteresirati učenike za konzumiranje smokve kao voća za koje se s pravom kaže da je rajsko voće Mediterana. Smokve kao </w:t>
      </w:r>
      <w:proofErr w:type="spellStart"/>
      <w:r w:rsidRPr="00755026">
        <w:rPr>
          <w:rFonts w:ascii="Times New Roman" w:eastAsia="Times New Roman" w:hAnsi="Times New Roman" w:cs="Times New Roman"/>
          <w:sz w:val="24"/>
          <w:szCs w:val="24"/>
          <w:lang w:eastAsia="hr-HR"/>
        </w:rPr>
        <w:t>superhranu</w:t>
      </w:r>
      <w:proofErr w:type="spellEnd"/>
      <w:r w:rsidRPr="00755026">
        <w:rPr>
          <w:rFonts w:ascii="Times New Roman" w:eastAsia="Times New Roman" w:hAnsi="Times New Roman" w:cs="Times New Roman"/>
          <w:sz w:val="24"/>
          <w:szCs w:val="24"/>
          <w:lang w:eastAsia="hr-HR"/>
        </w:rPr>
        <w:t xml:space="preserve"> smo odabrali prema kriteriju kao što su regionalnost i </w:t>
      </w:r>
      <w:proofErr w:type="spellStart"/>
      <w:r w:rsidRPr="00755026">
        <w:rPr>
          <w:rFonts w:ascii="Times New Roman" w:eastAsia="Times New Roman" w:hAnsi="Times New Roman" w:cs="Times New Roman"/>
          <w:sz w:val="24"/>
          <w:szCs w:val="24"/>
          <w:lang w:eastAsia="hr-HR"/>
        </w:rPr>
        <w:t>sezonalnost</w:t>
      </w:r>
      <w:proofErr w:type="spellEnd"/>
      <w:r w:rsidRPr="00755026">
        <w:rPr>
          <w:rFonts w:ascii="Times New Roman" w:eastAsia="Times New Roman" w:hAnsi="Times New Roman" w:cs="Times New Roman"/>
          <w:sz w:val="24"/>
          <w:szCs w:val="24"/>
          <w:lang w:eastAsia="hr-HR"/>
        </w:rPr>
        <w:t>; osim toga želimo dati prednost proizvodu koji se uzgaja i uspijeva u našoj regiji. Imajući na umu da se u Istri na svakom koraku mogu vidjeti stabla smokava i da za transport nije potrebno preći dugi put pridržavamo se i održavamo nisku emisiju stakleničkih plinova i smanjenju zračnog prometa kako bi smanjili naš ekološki otisak.</w:t>
      </w:r>
    </w:p>
    <w:p w14:paraId="79AAE6D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Smokve obiluju vitaminima i vrijednim sastojcima, ukusne su svježe ali i sušene, mogu se koristiti u slanim i slatkim jelima, marmeladama, idealan su međuobrok, potiču dobro raspoloženje i učinkovite su protiv jesenskog umora.</w:t>
      </w:r>
    </w:p>
    <w:p w14:paraId="2C66634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6EFA816A" w14:textId="77777777" w:rsidR="00755026" w:rsidRPr="00755026" w:rsidRDefault="00755026" w:rsidP="00755026">
      <w:pPr>
        <w:spacing w:after="0" w:line="240" w:lineRule="auto"/>
        <w:ind w:firstLine="708"/>
        <w:jc w:val="both"/>
        <w:rPr>
          <w:rFonts w:ascii="Times New Roman" w:eastAsia="Times New Roman" w:hAnsi="Times New Roman" w:cs="Times New Roman"/>
          <w:i/>
          <w:iCs/>
          <w:sz w:val="24"/>
          <w:szCs w:val="24"/>
          <w:lang w:eastAsia="hr-HR"/>
        </w:rPr>
      </w:pPr>
      <w:r w:rsidRPr="00755026">
        <w:rPr>
          <w:rFonts w:ascii="Times New Roman" w:eastAsia="Times New Roman" w:hAnsi="Times New Roman" w:cs="Times New Roman"/>
          <w:i/>
          <w:iCs/>
          <w:sz w:val="24"/>
          <w:szCs w:val="24"/>
          <w:lang w:eastAsia="hr-HR"/>
        </w:rPr>
        <w:t>Projekt „Poreč Digital“</w:t>
      </w:r>
    </w:p>
    <w:p w14:paraId="1B43A051" w14:textId="77777777" w:rsidR="00755026" w:rsidRPr="00755026" w:rsidRDefault="00755026" w:rsidP="00755026">
      <w:pPr>
        <w:spacing w:after="0" w:line="240" w:lineRule="auto"/>
        <w:jc w:val="both"/>
        <w:rPr>
          <w:rFonts w:ascii="Times New Roman" w:eastAsia="Times New Roman" w:hAnsi="Times New Roman" w:cs="Times New Roman"/>
          <w:i/>
          <w:iCs/>
          <w:sz w:val="24"/>
          <w:szCs w:val="24"/>
          <w:lang w:eastAsia="hr-HR"/>
        </w:rPr>
      </w:pPr>
      <w:r w:rsidRPr="00755026">
        <w:rPr>
          <w:rFonts w:ascii="Times New Roman" w:eastAsia="Times New Roman" w:hAnsi="Times New Roman" w:cs="Times New Roman"/>
          <w:sz w:val="24"/>
          <w:szCs w:val="24"/>
          <w:lang w:eastAsia="hr-HR"/>
        </w:rPr>
        <w:t xml:space="preserve">Učenici u TUŠ Antona </w:t>
      </w:r>
      <w:proofErr w:type="spellStart"/>
      <w:r w:rsidRPr="00755026">
        <w:rPr>
          <w:rFonts w:ascii="Times New Roman" w:eastAsia="Times New Roman" w:hAnsi="Times New Roman" w:cs="Times New Roman"/>
          <w:sz w:val="24"/>
          <w:szCs w:val="24"/>
          <w:lang w:eastAsia="hr-HR"/>
        </w:rPr>
        <w:t>Štifanića</w:t>
      </w:r>
      <w:proofErr w:type="spellEnd"/>
      <w:r w:rsidRPr="00755026">
        <w:rPr>
          <w:rFonts w:ascii="Times New Roman" w:eastAsia="Times New Roman" w:hAnsi="Times New Roman" w:cs="Times New Roman"/>
          <w:sz w:val="24"/>
          <w:szCs w:val="24"/>
          <w:lang w:eastAsia="hr-HR"/>
        </w:rPr>
        <w:t xml:space="preserve"> Poreč tijekom obrazovanja stječu znanja i vještine koje su im potrebne za obavljanje posla turističkog vodiča. Usvajajući gradivo iz različitih predmeta stječu široku opću naobrazbu s osobitim naglaskom na poznavanje prirodne i kulturne baštine naše regije i Grada, povijesnih događaja, ličnosti i legenda koje su važne za Istru. Budući da uče tri strana jezika mogu odabrati za koji jezik će se u budućnosti specijalizirati. Svoje sposobnosti </w:t>
      </w:r>
      <w:r w:rsidRPr="00755026">
        <w:rPr>
          <w:rFonts w:ascii="Times New Roman" w:eastAsia="Times New Roman" w:hAnsi="Times New Roman" w:cs="Times New Roman"/>
          <w:sz w:val="24"/>
          <w:szCs w:val="24"/>
          <w:lang w:eastAsia="hr-HR"/>
        </w:rPr>
        <w:lastRenderedPageBreak/>
        <w:t>su vrlo često i pokazali vodeći grupe projektnih partnera i pokazujući im naš grad. Zbog velike mreže partnerskih škola s kojima surađujemo pokazala se potreba izrade digitalne razglednice Poreča kako bi ih i prije dolaska u naš grad informirali o najznačajnijim znamenitostima i događajima. Cilj projekta je objediniti temeljna znanja potrebna za profesiju vodiča, istraživanje povijesnih, geografskih i srodnih resursa našeg Grada, tradiciju i običaje i usvojiti osnovna znanja o fotografiji i digitalna znanja učenicima i poticati njihovu kreativnost kroz praktične vježbe. Odlučili smo se za fotografiju budući da fotografija nije samo sredstvo dokumentiranja, već i sredstvo osobnog izražavanja. Izbor motiva, boja i stilova uvijek izražava individualnu osobnost. Fotografija postaje način kako da učenici izraze svoje misli, emocije i osobnu perspektivu. Razmišljanje o vlastitim slikama može pomoći učenicima da prodube svoju percepciju i bolje razumiju sebe. Digitalni način je odabran radi brzine dostave, ekološke prihvatljivosti, jednostavnosti slanja. Osim izrade digitalne razglednice cilj je projekta i izrada  kolačića sa logom Adventa Grada Poreča-Parenzo. S obzirom da naši učenici rado sudjeluju na Slatkom jutru na Adventu našeg Grada, izrazili su želju za izradom adventskog kolačića sa logom Adventa Grada Poreča-Parenzo, koji bi se koristili za promidžbu Grada Poreča-Parenzo.</w:t>
      </w:r>
    </w:p>
    <w:p w14:paraId="0C6A10FB" w14:textId="77777777" w:rsidR="00755026" w:rsidRPr="00755026" w:rsidRDefault="00755026" w:rsidP="00755026">
      <w:pPr>
        <w:spacing w:after="0" w:line="240" w:lineRule="auto"/>
        <w:rPr>
          <w:rFonts w:ascii="Times New Roman" w:eastAsia="Times New Roman" w:hAnsi="Times New Roman" w:cs="Times New Roman"/>
          <w:b/>
          <w:sz w:val="24"/>
          <w:szCs w:val="24"/>
          <w:lang w:eastAsia="hr-HR"/>
        </w:rPr>
      </w:pPr>
    </w:p>
    <w:p w14:paraId="5C1A2095" w14:textId="77777777" w:rsidR="00755026" w:rsidRPr="00755026" w:rsidRDefault="00755026" w:rsidP="00755026">
      <w:pPr>
        <w:spacing w:after="0" w:line="240" w:lineRule="auto"/>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INSTITUT ZA POLJOPRIVREDU I TURIZAM POREČ </w:t>
      </w:r>
    </w:p>
    <w:p w14:paraId="7160E53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Poreča-Parenzo i Instituta 2007. godine, Grad Poreč-Parenzo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755026">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755026">
        <w:rPr>
          <w:rFonts w:ascii="Times New Roman" w:eastAsia="Times New Roman" w:hAnsi="Times New Roman" w:cs="Times New Roman"/>
          <w:sz w:val="24"/>
          <w:szCs w:val="24"/>
          <w:lang w:eastAsia="hr-HR"/>
        </w:rPr>
        <w:t>Grad Poreč-Parenzo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2D458CAD"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603296B2"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bookmarkStart w:id="10" w:name="_Hlk180569325"/>
      <w:r w:rsidRPr="00755026">
        <w:rPr>
          <w:rFonts w:ascii="Times New Roman" w:eastAsia="Times New Roman" w:hAnsi="Times New Roman" w:cs="Times New Roman"/>
          <w:b/>
          <w:sz w:val="24"/>
          <w:szCs w:val="24"/>
          <w:lang w:eastAsia="hr-HR"/>
        </w:rPr>
        <w:t>OSTALE POTREBE U OBRAZOVANJU</w:t>
      </w:r>
    </w:p>
    <w:p w14:paraId="0FCC204E"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Studentske stipendije </w:t>
      </w:r>
    </w:p>
    <w:p w14:paraId="25000A8F"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U akademskoj 2024./2025. godini Grad Poreč-Parenzo nastavit će s isplatama studentskih stipendija na temelju već ranije zaključenih ugovora za prosječno 48 studenata mjesečno, a dodijelit će i 19 novih stipendija, odnosno u gradskom proračunu planirana su sredstva za ukupno prosječno 67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w:t>
      </w:r>
      <w:proofErr w:type="spellStart"/>
      <w:r w:rsidRPr="00755026">
        <w:rPr>
          <w:rFonts w:ascii="Times New Roman" w:eastAsia="Times New Roman" w:hAnsi="Times New Roman" w:cs="Times New Roman"/>
          <w:sz w:val="24"/>
          <w:szCs w:val="24"/>
          <w:lang w:val="it-IT" w:eastAsia="hr-HR"/>
        </w:rPr>
        <w:t>Stipendija</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deficitarna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zanimanja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iznosi</w:t>
      </w:r>
      <w:proofErr w:type="spellEnd"/>
      <w:r w:rsidRPr="00755026">
        <w:rPr>
          <w:rFonts w:ascii="Times New Roman" w:eastAsia="Times New Roman" w:hAnsi="Times New Roman" w:cs="Times New Roman"/>
          <w:sz w:val="24"/>
          <w:szCs w:val="24"/>
          <w:lang w:val="it-IT" w:eastAsia="hr-HR"/>
        </w:rPr>
        <w:t xml:space="preserve"> 213 </w:t>
      </w:r>
      <w:proofErr w:type="spellStart"/>
      <w:r w:rsidRPr="00755026">
        <w:rPr>
          <w:rFonts w:ascii="Times New Roman" w:eastAsia="Times New Roman" w:hAnsi="Times New Roman" w:cs="Times New Roman"/>
          <w:sz w:val="24"/>
          <w:szCs w:val="24"/>
          <w:lang w:val="it-IT" w:eastAsia="hr-HR"/>
        </w:rPr>
        <w:t>eura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mjesečno</w:t>
      </w:r>
      <w:proofErr w:type="spellEnd"/>
      <w:r w:rsidRPr="00755026">
        <w:rPr>
          <w:rFonts w:ascii="Times New Roman" w:eastAsia="Times New Roman" w:hAnsi="Times New Roman" w:cs="Times New Roman"/>
          <w:sz w:val="24"/>
          <w:szCs w:val="24"/>
          <w:lang w:val="it-IT" w:eastAsia="hr-HR"/>
        </w:rPr>
        <w:t xml:space="preserve"> i ne </w:t>
      </w:r>
      <w:proofErr w:type="spellStart"/>
      <w:r w:rsidRPr="00755026">
        <w:rPr>
          <w:rFonts w:ascii="Times New Roman" w:eastAsia="Times New Roman" w:hAnsi="Times New Roman" w:cs="Times New Roman"/>
          <w:sz w:val="24"/>
          <w:szCs w:val="24"/>
          <w:lang w:val="it-IT" w:eastAsia="hr-HR"/>
        </w:rPr>
        <w:t>mijenja</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tijekom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svih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godina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studija</w:t>
      </w:r>
      <w:proofErr w:type="spellEnd"/>
      <w:r w:rsidRPr="00755026">
        <w:rPr>
          <w:rFonts w:ascii="Times New Roman" w:eastAsia="Times New Roman" w:hAnsi="Times New Roman" w:cs="Times New Roman"/>
          <w:sz w:val="24"/>
          <w:szCs w:val="24"/>
          <w:lang w:val="it-IT" w:eastAsia="hr-HR"/>
        </w:rPr>
        <w:t>. </w:t>
      </w:r>
      <w:proofErr w:type="spellStart"/>
      <w:r w:rsidRPr="00755026">
        <w:rPr>
          <w:rFonts w:ascii="Times New Roman" w:eastAsia="Times New Roman" w:hAnsi="Times New Roman" w:cs="Times New Roman"/>
          <w:sz w:val="24"/>
          <w:szCs w:val="24"/>
          <w:lang w:val="it-IT" w:eastAsia="hr-HR"/>
        </w:rPr>
        <w:t>Odlukom</w:t>
      </w:r>
      <w:proofErr w:type="spellEnd"/>
      <w:r w:rsidRPr="00755026">
        <w:rPr>
          <w:rFonts w:ascii="Times New Roman" w:eastAsia="Times New Roman" w:hAnsi="Times New Roman" w:cs="Times New Roman"/>
          <w:sz w:val="24"/>
          <w:szCs w:val="24"/>
          <w:lang w:val="it-IT" w:eastAsia="hr-HR"/>
        </w:rPr>
        <w:t xml:space="preserve"> Gradonačelnika </w:t>
      </w:r>
      <w:proofErr w:type="spellStart"/>
      <w:r w:rsidRPr="00755026">
        <w:rPr>
          <w:rFonts w:ascii="Times New Roman" w:eastAsia="Times New Roman" w:hAnsi="Times New Roman" w:cs="Times New Roman"/>
          <w:sz w:val="24"/>
          <w:szCs w:val="24"/>
          <w:lang w:val="it-IT" w:eastAsia="hr-HR"/>
        </w:rPr>
        <w:t>određeno</w:t>
      </w:r>
      <w:proofErr w:type="spellEnd"/>
      <w:r w:rsidRPr="00755026">
        <w:rPr>
          <w:rFonts w:ascii="Times New Roman" w:eastAsia="Times New Roman" w:hAnsi="Times New Roman" w:cs="Times New Roman"/>
          <w:sz w:val="24"/>
          <w:szCs w:val="24"/>
          <w:lang w:val="it-IT" w:eastAsia="hr-HR"/>
        </w:rPr>
        <w:t xml:space="preserve"> je da su za </w:t>
      </w:r>
      <w:proofErr w:type="spellStart"/>
      <w:r w:rsidRPr="00755026">
        <w:rPr>
          <w:rFonts w:ascii="Times New Roman" w:eastAsia="Times New Roman" w:hAnsi="Times New Roman" w:cs="Times New Roman"/>
          <w:sz w:val="24"/>
          <w:szCs w:val="24"/>
          <w:lang w:val="it-IT" w:eastAsia="hr-HR"/>
        </w:rPr>
        <w:t>akademsku</w:t>
      </w:r>
      <w:proofErr w:type="spellEnd"/>
      <w:r w:rsidRPr="00755026">
        <w:rPr>
          <w:rFonts w:ascii="Times New Roman" w:eastAsia="Times New Roman" w:hAnsi="Times New Roman" w:cs="Times New Roman"/>
          <w:sz w:val="24"/>
          <w:szCs w:val="24"/>
          <w:lang w:val="it-IT" w:eastAsia="hr-HR"/>
        </w:rPr>
        <w:t xml:space="preserve"> 2024. /2025. </w:t>
      </w:r>
      <w:proofErr w:type="spellStart"/>
      <w:r w:rsidRPr="00755026">
        <w:rPr>
          <w:rFonts w:ascii="Times New Roman" w:eastAsia="Times New Roman" w:hAnsi="Times New Roman" w:cs="Times New Roman"/>
          <w:sz w:val="24"/>
          <w:szCs w:val="24"/>
          <w:lang w:val="it-IT" w:eastAsia="hr-HR"/>
        </w:rPr>
        <w:t>godinu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deficitarna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zanimanja</w:t>
      </w:r>
      <w:proofErr w:type="spellEnd"/>
      <w:r w:rsidRPr="00755026">
        <w:rPr>
          <w:rFonts w:ascii="Times New Roman" w:eastAsia="Times New Roman" w:hAnsi="Times New Roman" w:cs="Times New Roman"/>
          <w:sz w:val="24"/>
          <w:szCs w:val="24"/>
          <w:lang w:val="it-IT" w:eastAsia="hr-HR"/>
        </w:rPr>
        <w:t xml:space="preserve">: </w:t>
      </w:r>
      <w:r w:rsidRPr="00755026">
        <w:rPr>
          <w:rFonts w:ascii="Times New Roman" w:eastAsia="Times New Roman" w:hAnsi="Times New Roman" w:cs="Times New Roman"/>
          <w:sz w:val="24"/>
          <w:szCs w:val="24"/>
          <w:lang w:eastAsia="hr-HR"/>
        </w:rPr>
        <w:t>profesor/</w:t>
      </w:r>
      <w:proofErr w:type="spellStart"/>
      <w:r w:rsidRPr="00755026">
        <w:rPr>
          <w:rFonts w:ascii="Times New Roman" w:eastAsia="Times New Roman" w:hAnsi="Times New Roman" w:cs="Times New Roman"/>
          <w:sz w:val="24"/>
          <w:szCs w:val="24"/>
          <w:lang w:eastAsia="hr-HR"/>
        </w:rPr>
        <w:t>ica</w:t>
      </w:r>
      <w:proofErr w:type="spellEnd"/>
      <w:r w:rsidRPr="00755026">
        <w:rPr>
          <w:rFonts w:ascii="Times New Roman" w:eastAsia="Times New Roman" w:hAnsi="Times New Roman" w:cs="Times New Roman"/>
          <w:sz w:val="24"/>
          <w:szCs w:val="24"/>
          <w:lang w:eastAsia="hr-HR"/>
        </w:rPr>
        <w:t xml:space="preserve"> matematike, profesor/</w:t>
      </w:r>
      <w:proofErr w:type="spellStart"/>
      <w:r w:rsidRPr="00755026">
        <w:rPr>
          <w:rFonts w:ascii="Times New Roman" w:eastAsia="Times New Roman" w:hAnsi="Times New Roman" w:cs="Times New Roman"/>
          <w:sz w:val="24"/>
          <w:szCs w:val="24"/>
          <w:lang w:eastAsia="hr-HR"/>
        </w:rPr>
        <w:t>ica</w:t>
      </w:r>
      <w:proofErr w:type="spellEnd"/>
      <w:r w:rsidRPr="00755026">
        <w:rPr>
          <w:rFonts w:ascii="Times New Roman" w:eastAsia="Times New Roman" w:hAnsi="Times New Roman" w:cs="Times New Roman"/>
          <w:sz w:val="24"/>
          <w:szCs w:val="24"/>
          <w:lang w:eastAsia="hr-HR"/>
        </w:rPr>
        <w:t xml:space="preserve"> fizike, profesor/</w:t>
      </w:r>
      <w:proofErr w:type="spellStart"/>
      <w:r w:rsidRPr="00755026">
        <w:rPr>
          <w:rFonts w:ascii="Times New Roman" w:eastAsia="Times New Roman" w:hAnsi="Times New Roman" w:cs="Times New Roman"/>
          <w:sz w:val="24"/>
          <w:szCs w:val="24"/>
          <w:lang w:eastAsia="hr-HR"/>
        </w:rPr>
        <w:t>ica</w:t>
      </w:r>
      <w:proofErr w:type="spellEnd"/>
      <w:r w:rsidRPr="00755026">
        <w:rPr>
          <w:rFonts w:ascii="Times New Roman" w:eastAsia="Times New Roman" w:hAnsi="Times New Roman" w:cs="Times New Roman"/>
          <w:sz w:val="24"/>
          <w:szCs w:val="24"/>
          <w:lang w:eastAsia="hr-HR"/>
        </w:rPr>
        <w:t xml:space="preserve"> kemije, profesor/</w:t>
      </w:r>
      <w:proofErr w:type="spellStart"/>
      <w:r w:rsidRPr="00755026">
        <w:rPr>
          <w:rFonts w:ascii="Times New Roman" w:eastAsia="Times New Roman" w:hAnsi="Times New Roman" w:cs="Times New Roman"/>
          <w:sz w:val="24"/>
          <w:szCs w:val="24"/>
          <w:lang w:eastAsia="hr-HR"/>
        </w:rPr>
        <w:t>ica</w:t>
      </w:r>
      <w:proofErr w:type="spellEnd"/>
      <w:r w:rsidRPr="00755026">
        <w:rPr>
          <w:rFonts w:ascii="Times New Roman" w:eastAsia="Times New Roman" w:hAnsi="Times New Roman" w:cs="Times New Roman"/>
          <w:sz w:val="24"/>
          <w:szCs w:val="24"/>
          <w:lang w:eastAsia="hr-HR"/>
        </w:rPr>
        <w:t xml:space="preserve"> informatike, prvostupnik/</w:t>
      </w:r>
      <w:proofErr w:type="spellStart"/>
      <w:r w:rsidRPr="00755026">
        <w:rPr>
          <w:rFonts w:ascii="Times New Roman" w:eastAsia="Times New Roman" w:hAnsi="Times New Roman" w:cs="Times New Roman"/>
          <w:sz w:val="24"/>
          <w:szCs w:val="24"/>
          <w:lang w:eastAsia="hr-HR"/>
        </w:rPr>
        <w:t>ca</w:t>
      </w:r>
      <w:proofErr w:type="spellEnd"/>
      <w:r w:rsidRPr="00755026">
        <w:rPr>
          <w:rFonts w:ascii="Times New Roman" w:eastAsia="Times New Roman" w:hAnsi="Times New Roman" w:cs="Times New Roman"/>
          <w:sz w:val="24"/>
          <w:szCs w:val="24"/>
          <w:lang w:eastAsia="hr-HR"/>
        </w:rPr>
        <w:t xml:space="preserve"> ranog predškolskog odgoja i obrazovanja, prvostupnik/</w:t>
      </w:r>
      <w:proofErr w:type="spellStart"/>
      <w:r w:rsidRPr="00755026">
        <w:rPr>
          <w:rFonts w:ascii="Times New Roman" w:eastAsia="Times New Roman" w:hAnsi="Times New Roman" w:cs="Times New Roman"/>
          <w:sz w:val="24"/>
          <w:szCs w:val="24"/>
          <w:lang w:eastAsia="hr-HR"/>
        </w:rPr>
        <w:t>ca</w:t>
      </w:r>
      <w:proofErr w:type="spellEnd"/>
      <w:r w:rsidRPr="00755026">
        <w:rPr>
          <w:rFonts w:ascii="Times New Roman" w:eastAsia="Times New Roman" w:hAnsi="Times New Roman" w:cs="Times New Roman"/>
          <w:sz w:val="24"/>
          <w:szCs w:val="24"/>
          <w:lang w:eastAsia="hr-HR"/>
        </w:rPr>
        <w:t xml:space="preserve"> ranog predškolskog odgoja i obrazovanja na talijanskom jeziku, magistar/</w:t>
      </w:r>
      <w:proofErr w:type="spellStart"/>
      <w:r w:rsidRPr="00755026">
        <w:rPr>
          <w:rFonts w:ascii="Times New Roman" w:eastAsia="Times New Roman" w:hAnsi="Times New Roman" w:cs="Times New Roman"/>
          <w:sz w:val="24"/>
          <w:szCs w:val="24"/>
          <w:lang w:eastAsia="hr-HR"/>
        </w:rPr>
        <w:t>ra</w:t>
      </w:r>
      <w:proofErr w:type="spellEnd"/>
      <w:r w:rsidRPr="00755026">
        <w:rPr>
          <w:rFonts w:ascii="Times New Roman" w:eastAsia="Times New Roman" w:hAnsi="Times New Roman" w:cs="Times New Roman"/>
          <w:sz w:val="24"/>
          <w:szCs w:val="24"/>
          <w:lang w:eastAsia="hr-HR"/>
        </w:rPr>
        <w:t xml:space="preserve"> primarnog obrazovanja na talijanskom jeziku, logoped na talijanskom jeziku, edukator-</w:t>
      </w:r>
      <w:proofErr w:type="spellStart"/>
      <w:r w:rsidRPr="00755026">
        <w:rPr>
          <w:rFonts w:ascii="Times New Roman" w:eastAsia="Times New Roman" w:hAnsi="Times New Roman" w:cs="Times New Roman"/>
          <w:sz w:val="24"/>
          <w:szCs w:val="24"/>
          <w:lang w:eastAsia="hr-HR"/>
        </w:rPr>
        <w:t>rehabilitator</w:t>
      </w:r>
      <w:proofErr w:type="spellEnd"/>
      <w:r w:rsidRPr="00755026">
        <w:rPr>
          <w:rFonts w:ascii="Times New Roman" w:eastAsia="Times New Roman" w:hAnsi="Times New Roman" w:cs="Times New Roman"/>
          <w:sz w:val="24"/>
          <w:szCs w:val="24"/>
          <w:lang w:eastAsia="hr-HR"/>
        </w:rPr>
        <w:t>, socijalni radnik/</w:t>
      </w:r>
      <w:proofErr w:type="spellStart"/>
      <w:r w:rsidRPr="00755026">
        <w:rPr>
          <w:rFonts w:ascii="Times New Roman" w:eastAsia="Times New Roman" w:hAnsi="Times New Roman" w:cs="Times New Roman"/>
          <w:sz w:val="24"/>
          <w:szCs w:val="24"/>
          <w:lang w:eastAsia="hr-HR"/>
        </w:rPr>
        <w:t>ca</w:t>
      </w:r>
      <w:proofErr w:type="spellEnd"/>
      <w:r w:rsidRPr="00755026">
        <w:rPr>
          <w:rFonts w:ascii="Times New Roman" w:eastAsia="Times New Roman" w:hAnsi="Times New Roman" w:cs="Times New Roman"/>
          <w:sz w:val="24"/>
          <w:szCs w:val="24"/>
          <w:lang w:eastAsia="hr-HR"/>
        </w:rPr>
        <w:t>, socijalni pedagog, doktor medicine.</w:t>
      </w:r>
    </w:p>
    <w:p w14:paraId="0DA1C899" w14:textId="77777777" w:rsidR="00755026" w:rsidRPr="00755026" w:rsidRDefault="00755026" w:rsidP="00755026">
      <w:pPr>
        <w:spacing w:after="0" w:line="240" w:lineRule="auto"/>
        <w:rPr>
          <w:rFonts w:ascii="Times New Roman" w:eastAsia="Times New Roman" w:hAnsi="Times New Roman" w:cs="Times New Roman"/>
          <w:sz w:val="24"/>
          <w:szCs w:val="24"/>
          <w:lang w:eastAsia="hr-HR"/>
        </w:rPr>
      </w:pPr>
    </w:p>
    <w:p w14:paraId="12995559"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Učeničke stipendije  </w:t>
      </w:r>
    </w:p>
    <w:bookmarkEnd w:id="10"/>
    <w:p w14:paraId="1F6C00EA" w14:textId="77777777" w:rsidR="00755026" w:rsidRPr="00755026" w:rsidRDefault="00755026" w:rsidP="00755026">
      <w:pPr>
        <w:spacing w:after="0" w:line="240" w:lineRule="auto"/>
        <w:jc w:val="both"/>
        <w:rPr>
          <w:rFonts w:ascii="Times New Roman" w:eastAsia="Times New Roman" w:hAnsi="Times New Roman" w:cs="Times New Roman"/>
          <w:lang w:eastAsia="hr-HR"/>
        </w:rPr>
      </w:pPr>
      <w:r w:rsidRPr="00755026">
        <w:rPr>
          <w:rFonts w:ascii="Times New Roman" w:eastAsia="Times New Roman" w:hAnsi="Times New Roman" w:cs="Times New Roman"/>
          <w:sz w:val="24"/>
          <w:szCs w:val="24"/>
          <w:lang w:eastAsia="hr-HR"/>
        </w:rPr>
        <w:t xml:space="preserve">U školskoj 2024./2025. godini Grad Poreč-Parenzo nastavit će s isplatama učeničkih stipendija na temelju ugovora zaključenih ranijih godina za prosječno 8 učenika  mjesečno, a dodijelit će </w:t>
      </w:r>
      <w:r w:rsidRPr="00755026">
        <w:rPr>
          <w:rFonts w:ascii="Times New Roman" w:eastAsia="Times New Roman" w:hAnsi="Times New Roman" w:cs="Times New Roman"/>
          <w:sz w:val="24"/>
          <w:szCs w:val="24"/>
          <w:lang w:eastAsia="hr-HR"/>
        </w:rPr>
        <w:lastRenderedPageBreak/>
        <w:t>i 3 nove stipendije, tako da su u gradskom proračunu planirana sredstva za ukupno prosječno 11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za školsku 2024./2025. godinu deficitarno zanimanje je medicinska sestra/medicinski tehničar.</w:t>
      </w:r>
    </w:p>
    <w:p w14:paraId="0D6BD2B9"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p>
    <w:p w14:paraId="7C7FC225"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Sufinanciranje prijevoza učenika srednjih škola</w:t>
      </w:r>
    </w:p>
    <w:p w14:paraId="4C47F575" w14:textId="77777777" w:rsidR="00755026" w:rsidRPr="00755026" w:rsidRDefault="00755026" w:rsidP="00755026">
      <w:pPr>
        <w:autoSpaceDE w:val="0"/>
        <w:autoSpaceDN w:val="0"/>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2024./2025. godinu nadležno Ministarstvo sufinancira 75% troškova međumjesnog javnog prijevoza, a ako je cijena mjesečne učeničke karte za autobus veća od mjesečne karte koju plaćaju radnici, sufinancira 75% cijene radničke karte. Planiranim sredstvima Grad Poreč-Parenzo sufinancirat će razliku do 75% u cijeni učeničke karte, koja je skuplja od cijene radničke karte.   </w:t>
      </w:r>
    </w:p>
    <w:p w14:paraId="7FA0789E" w14:textId="77777777" w:rsidR="00755026" w:rsidRPr="00755026" w:rsidRDefault="00755026" w:rsidP="00755026">
      <w:pPr>
        <w:autoSpaceDE w:val="0"/>
        <w:autoSpaceDN w:val="0"/>
        <w:spacing w:after="0" w:line="240" w:lineRule="auto"/>
        <w:jc w:val="both"/>
        <w:rPr>
          <w:rFonts w:ascii="Times New Roman" w:eastAsia="Times New Roman" w:hAnsi="Times New Roman" w:cs="Times New Roman"/>
          <w:sz w:val="24"/>
          <w:szCs w:val="24"/>
          <w:lang w:eastAsia="hr-HR"/>
        </w:rPr>
      </w:pPr>
    </w:p>
    <w:p w14:paraId="4A4053E9"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Šire javne potrebe u obrazovanju </w:t>
      </w:r>
    </w:p>
    <w:p w14:paraId="20DFFE1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w:t>
      </w:r>
      <w:proofErr w:type="spellStart"/>
      <w:r w:rsidRPr="00755026">
        <w:rPr>
          <w:rFonts w:ascii="Times New Roman" w:eastAsia="Times New Roman" w:hAnsi="Times New Roman" w:cs="Times New Roman"/>
          <w:sz w:val="24"/>
          <w:szCs w:val="24"/>
          <w:lang w:eastAsia="hr-HR"/>
        </w:rPr>
        <w:t>trehničara</w:t>
      </w:r>
      <w:proofErr w:type="spellEnd"/>
      <w:r w:rsidRPr="00755026">
        <w:rPr>
          <w:rFonts w:ascii="Times New Roman" w:eastAsia="Times New Roman" w:hAnsi="Times New Roman" w:cs="Times New Roman"/>
          <w:sz w:val="24"/>
          <w:szCs w:val="24"/>
          <w:lang w:eastAsia="hr-HR"/>
        </w:rPr>
        <w:t xml:space="preserve"> za osnovne škole), obilježavanje Dana učitelja, </w:t>
      </w:r>
      <w:r w:rsidRPr="00755026">
        <w:rPr>
          <w:rFonts w:ascii="Times New Roman" w:eastAsia="Times New Roman" w:hAnsi="Times New Roman" w:cs="Times New Roman"/>
          <w:bCs/>
          <w:sz w:val="24"/>
          <w:szCs w:val="24"/>
          <w:lang w:eastAsia="hr-HR"/>
        </w:rPr>
        <w:t>te za druge nepredviđene rashode.</w:t>
      </w:r>
    </w:p>
    <w:p w14:paraId="4C22A5A5"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i/>
          <w:iCs/>
          <w:sz w:val="24"/>
          <w:szCs w:val="24"/>
          <w:lang w:eastAsia="hr-HR"/>
        </w:rPr>
        <w:t xml:space="preserve">Radi obilježavanja početka nove školske godine i Dječjeg tjedna, </w:t>
      </w:r>
      <w:r w:rsidRPr="00755026">
        <w:rPr>
          <w:rFonts w:ascii="Times New Roman" w:eastAsia="Times New Roman" w:hAnsi="Times New Roman" w:cs="Times New Roman"/>
          <w:iCs/>
          <w:sz w:val="24"/>
          <w:szCs w:val="24"/>
          <w:lang w:eastAsia="hr-HR"/>
        </w:rPr>
        <w:t>Gr</w:t>
      </w:r>
      <w:r w:rsidRPr="00755026">
        <w:rPr>
          <w:rFonts w:ascii="Times New Roman" w:eastAsia="Times New Roman" w:hAnsi="Times New Roman" w:cs="Times New Roman"/>
          <w:sz w:val="24"/>
          <w:szCs w:val="24"/>
          <w:lang w:eastAsia="hr-HR"/>
        </w:rPr>
        <w:t>ad Poreč-Parenzo dariva majice s natpisima škola učenicima I. razreda osnovnih škola i njihovim učiteljicama te pomoćnicima u nastavi  (za školsku 2024./2025. godinu majice je dobilo ukupno 180 učenika, učiteljica i  pomoćnika u nastavi. Planirano 7.000,00</w:t>
      </w:r>
    </w:p>
    <w:p w14:paraId="6839921E"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Grad nagrađuje učenike osnovnih škola koji su </w:t>
      </w:r>
      <w:r w:rsidRPr="00755026">
        <w:rPr>
          <w:rFonts w:ascii="Times New Roman" w:eastAsia="Times New Roman" w:hAnsi="Times New Roman" w:cs="Times New Roman"/>
          <w:i/>
          <w:sz w:val="24"/>
          <w:szCs w:val="24"/>
          <w:lang w:eastAsia="hr-HR"/>
        </w:rPr>
        <w:t>izvrsni</w:t>
      </w:r>
      <w:r w:rsidRPr="00755026">
        <w:rPr>
          <w:rFonts w:ascii="Times New Roman" w:eastAsia="Times New Roman" w:hAnsi="Times New Roman" w:cs="Times New Roman"/>
          <w:sz w:val="24"/>
          <w:szCs w:val="24"/>
          <w:lang w:eastAsia="hr-HR"/>
        </w:rPr>
        <w:t xml:space="preserve"> </w:t>
      </w:r>
      <w:proofErr w:type="spellStart"/>
      <w:r w:rsidRPr="00755026">
        <w:rPr>
          <w:rFonts w:ascii="Times New Roman" w:eastAsia="Times New Roman" w:hAnsi="Times New Roman" w:cs="Times New Roman"/>
          <w:sz w:val="24"/>
          <w:szCs w:val="24"/>
          <w:lang w:eastAsia="hr-HR"/>
        </w:rPr>
        <w:t>tjekom</w:t>
      </w:r>
      <w:proofErr w:type="spellEnd"/>
      <w:r w:rsidRPr="00755026">
        <w:rPr>
          <w:rFonts w:ascii="Times New Roman" w:eastAsia="Times New Roman" w:hAnsi="Times New Roman" w:cs="Times New Roman"/>
          <w:sz w:val="24"/>
          <w:szCs w:val="24"/>
          <w:lang w:eastAsia="hr-HR"/>
        </w:rPr>
        <w:t xml:space="preserve"> svih osam godina školovanja prigodnim poklonom (za školsku godinu 2023./2024. poklon je bio poklon-bon u vrijednosti od 120 eura), kao i učenike koji sudjeluju na </w:t>
      </w:r>
      <w:r w:rsidRPr="00755026">
        <w:rPr>
          <w:rFonts w:ascii="Times New Roman" w:eastAsia="Times New Roman" w:hAnsi="Times New Roman" w:cs="Times New Roman"/>
          <w:i/>
          <w:iCs/>
          <w:sz w:val="24"/>
          <w:szCs w:val="24"/>
          <w:lang w:eastAsia="hr-HR"/>
        </w:rPr>
        <w:t>raznim natjecanjima</w:t>
      </w:r>
      <w:r w:rsidRPr="00755026">
        <w:rPr>
          <w:rFonts w:ascii="Times New Roman" w:eastAsia="Times New Roman" w:hAnsi="Times New Roman" w:cs="Times New Roman"/>
          <w:sz w:val="24"/>
          <w:szCs w:val="24"/>
          <w:lang w:eastAsia="hr-HR"/>
        </w:rPr>
        <w:t xml:space="preserve"> na kojima postignu izvrsne rezultate (za školsku godinu 2023./2024. podijeljene su im zahvalnice uz prigodan domjenak u POUP-u). Planirano za 2025. godinu 3.000,00 eura</w:t>
      </w:r>
    </w:p>
    <w:p w14:paraId="03A76750" w14:textId="77777777" w:rsidR="00755026" w:rsidRPr="00755026" w:rsidRDefault="00755026" w:rsidP="00755026">
      <w:pPr>
        <w:spacing w:after="0" w:line="240" w:lineRule="auto"/>
        <w:jc w:val="both"/>
        <w:rPr>
          <w:rFonts w:ascii="Times New Roman" w:eastAsia="Times New Roman" w:hAnsi="Times New Roman" w:cs="Times New Roman"/>
          <w:color w:val="FF0000"/>
          <w:sz w:val="24"/>
          <w:szCs w:val="24"/>
          <w:lang w:eastAsia="hr-HR"/>
        </w:rPr>
      </w:pPr>
      <w:r w:rsidRPr="00755026">
        <w:rPr>
          <w:rFonts w:ascii="Times New Roman" w:eastAsia="Times New Roman" w:hAnsi="Times New Roman" w:cs="Times New Roman"/>
          <w:i/>
          <w:sz w:val="24"/>
          <w:szCs w:val="24"/>
          <w:lang w:eastAsia="hr-HR"/>
        </w:rPr>
        <w:t>Program Eko škole</w:t>
      </w:r>
      <w:r w:rsidRPr="00755026">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w:t>
      </w:r>
    </w:p>
    <w:p w14:paraId="48331671" w14:textId="77777777" w:rsidR="00755026" w:rsidRPr="00755026" w:rsidRDefault="00755026" w:rsidP="00755026">
      <w:pPr>
        <w:spacing w:after="0" w:line="240" w:lineRule="auto"/>
        <w:jc w:val="both"/>
        <w:rPr>
          <w:rFonts w:ascii="Times New Roman" w:eastAsia="Times New Roman" w:hAnsi="Times New Roman" w:cs="Times New Roman"/>
          <w:color w:val="FF0000"/>
          <w:sz w:val="24"/>
          <w:szCs w:val="24"/>
          <w:lang w:eastAsia="hr-HR"/>
        </w:rPr>
      </w:pPr>
      <w:r w:rsidRPr="00755026">
        <w:rPr>
          <w:rFonts w:ascii="Times New Roman" w:eastAsia="Times New Roman" w:hAnsi="Times New Roman" w:cs="Times New Roman"/>
          <w:sz w:val="24"/>
          <w:szCs w:val="24"/>
          <w:lang w:eastAsia="hr-HR"/>
        </w:rPr>
        <w:t xml:space="preserve">Sve tri osnovne škole (OŠ Poreč, OŠ Finida i OŠ „B. Parentin“) sudjeluju u projektu CARNET-a vezano za uvođenja e-dnevnika, zbog čega je potrebno školama osigurati usluge informatičkog tehničara </w:t>
      </w:r>
      <w:r w:rsidRPr="00755026">
        <w:rPr>
          <w:rFonts w:ascii="Times New Roman" w:eastAsia="Times New Roman" w:hAnsi="Times New Roman" w:cs="Times New Roman"/>
          <w:i/>
          <w:sz w:val="24"/>
          <w:szCs w:val="24"/>
          <w:lang w:eastAsia="hr-HR"/>
        </w:rPr>
        <w:t>(e-škole tehničar</w:t>
      </w:r>
      <w:r w:rsidRPr="00755026">
        <w:rPr>
          <w:rFonts w:ascii="Times New Roman" w:eastAsia="Times New Roman" w:hAnsi="Times New Roman" w:cs="Times New Roman"/>
          <w:sz w:val="24"/>
          <w:szCs w:val="24"/>
          <w:lang w:eastAsia="hr-HR"/>
        </w:rPr>
        <w:t>) tijekom cijele školske godine.</w:t>
      </w:r>
    </w:p>
    <w:p w14:paraId="6AF0D799" w14:textId="77777777" w:rsidR="00755026" w:rsidRPr="00755026" w:rsidRDefault="00755026" w:rsidP="00755026">
      <w:pPr>
        <w:spacing w:after="0" w:line="240" w:lineRule="auto"/>
        <w:jc w:val="both"/>
        <w:rPr>
          <w:rFonts w:ascii="Times New Roman" w:eastAsia="Times New Roman" w:hAnsi="Times New Roman" w:cs="Times New Roman"/>
          <w:bCs/>
          <w:color w:val="FF0000"/>
          <w:sz w:val="24"/>
          <w:szCs w:val="24"/>
          <w:lang w:eastAsia="hr-HR"/>
        </w:rPr>
      </w:pPr>
      <w:r w:rsidRPr="00755026">
        <w:rPr>
          <w:rFonts w:ascii="Times New Roman" w:eastAsia="Times New Roman" w:hAnsi="Times New Roman" w:cs="Times New Roman"/>
          <w:bCs/>
          <w:sz w:val="24"/>
          <w:szCs w:val="24"/>
          <w:lang w:eastAsia="hr-HR"/>
        </w:rPr>
        <w:t>Za promociju upisa učenika u prvi razred porečkih srednjih škola planirano je 5.000 eura.</w:t>
      </w:r>
      <w:r w:rsidRPr="00755026">
        <w:rPr>
          <w:rFonts w:ascii="Times New Roman" w:eastAsia="Times New Roman" w:hAnsi="Times New Roman" w:cs="Times New Roman"/>
          <w:bCs/>
          <w:color w:val="FF0000"/>
          <w:sz w:val="24"/>
          <w:szCs w:val="24"/>
          <w:lang w:eastAsia="hr-HR"/>
        </w:rPr>
        <w:t xml:space="preserve"> </w:t>
      </w:r>
    </w:p>
    <w:p w14:paraId="348BEDA9" w14:textId="77777777" w:rsidR="00755026" w:rsidRPr="00755026" w:rsidRDefault="00755026" w:rsidP="00755026">
      <w:pPr>
        <w:spacing w:after="0" w:line="240" w:lineRule="auto"/>
        <w:jc w:val="both"/>
        <w:rPr>
          <w:rFonts w:ascii="Times New Roman" w:eastAsia="Times New Roman" w:hAnsi="Times New Roman" w:cs="Times New Roman"/>
          <w:bCs/>
          <w:color w:val="FF0000"/>
          <w:sz w:val="24"/>
          <w:szCs w:val="24"/>
          <w:lang w:eastAsia="hr-HR"/>
        </w:rPr>
      </w:pPr>
    </w:p>
    <w:p w14:paraId="77294794"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roofErr w:type="spellStart"/>
      <w:r w:rsidRPr="00755026">
        <w:rPr>
          <w:rFonts w:ascii="Times New Roman" w:eastAsia="Times New Roman" w:hAnsi="Times New Roman" w:cs="Times New Roman"/>
          <w:b/>
          <w:bCs/>
          <w:sz w:val="24"/>
          <w:szCs w:val="24"/>
          <w:lang w:val="it-IT" w:eastAsia="hr-HR"/>
        </w:rPr>
        <w:t>Sufinanciranje</w:t>
      </w:r>
      <w:proofErr w:type="spellEnd"/>
      <w:r w:rsidRPr="00755026">
        <w:rPr>
          <w:rFonts w:ascii="Times New Roman" w:eastAsia="Times New Roman" w:hAnsi="Times New Roman" w:cs="Times New Roman"/>
          <w:b/>
          <w:bCs/>
          <w:sz w:val="24"/>
          <w:szCs w:val="24"/>
          <w:lang w:val="it-IT" w:eastAsia="hr-HR"/>
        </w:rPr>
        <w:t xml:space="preserve"> </w:t>
      </w:r>
      <w:proofErr w:type="spellStart"/>
      <w:r w:rsidRPr="00755026">
        <w:rPr>
          <w:rFonts w:ascii="Times New Roman" w:eastAsia="Times New Roman" w:hAnsi="Times New Roman" w:cs="Times New Roman"/>
          <w:b/>
          <w:bCs/>
          <w:sz w:val="24"/>
          <w:szCs w:val="24"/>
          <w:lang w:val="it-IT" w:eastAsia="hr-HR"/>
        </w:rPr>
        <w:t>prijevoza</w:t>
      </w:r>
      <w:proofErr w:type="spellEnd"/>
      <w:r w:rsidRPr="00755026">
        <w:rPr>
          <w:rFonts w:ascii="Times New Roman" w:eastAsia="Times New Roman" w:hAnsi="Times New Roman" w:cs="Times New Roman"/>
          <w:b/>
          <w:bCs/>
          <w:sz w:val="24"/>
          <w:szCs w:val="24"/>
          <w:lang w:val="it-IT" w:eastAsia="hr-HR"/>
        </w:rPr>
        <w:t xml:space="preserve"> </w:t>
      </w:r>
      <w:proofErr w:type="spellStart"/>
      <w:r w:rsidRPr="00755026">
        <w:rPr>
          <w:rFonts w:ascii="Times New Roman" w:eastAsia="Times New Roman" w:hAnsi="Times New Roman" w:cs="Times New Roman"/>
          <w:b/>
          <w:bCs/>
          <w:sz w:val="24"/>
          <w:szCs w:val="24"/>
          <w:lang w:val="it-IT" w:eastAsia="hr-HR"/>
        </w:rPr>
        <w:t>učenika</w:t>
      </w:r>
      <w:proofErr w:type="spellEnd"/>
      <w:r w:rsidRPr="00755026">
        <w:rPr>
          <w:rFonts w:ascii="Times New Roman" w:eastAsia="Times New Roman" w:hAnsi="Times New Roman" w:cs="Times New Roman"/>
          <w:b/>
          <w:bCs/>
          <w:sz w:val="24"/>
          <w:szCs w:val="24"/>
          <w:lang w:val="it-IT" w:eastAsia="hr-HR"/>
        </w:rPr>
        <w:t xml:space="preserve"> OŠ „B. Parentin</w:t>
      </w:r>
      <w:r w:rsidRPr="00755026">
        <w:rPr>
          <w:rFonts w:ascii="Times New Roman" w:eastAsia="Times New Roman" w:hAnsi="Times New Roman" w:cs="Times New Roman"/>
          <w:sz w:val="24"/>
          <w:szCs w:val="24"/>
          <w:lang w:val="it-IT" w:eastAsia="hr-HR"/>
        </w:rPr>
        <w:t xml:space="preserve"> “</w:t>
      </w:r>
    </w:p>
    <w:p w14:paraId="05ABFB25" w14:textId="77777777" w:rsidR="00755026" w:rsidRPr="00755026" w:rsidRDefault="00755026" w:rsidP="00755026">
      <w:pPr>
        <w:spacing w:after="0" w:line="240" w:lineRule="auto"/>
        <w:jc w:val="both"/>
        <w:rPr>
          <w:rFonts w:ascii="Times New Roman" w:eastAsia="Times New Roman" w:hAnsi="Times New Roman" w:cs="Times New Roman"/>
          <w:color w:val="000000"/>
          <w:sz w:val="24"/>
          <w:szCs w:val="24"/>
          <w:lang w:val="it-IT" w:eastAsia="hr-HR"/>
        </w:rPr>
      </w:pPr>
      <w:proofErr w:type="spellStart"/>
      <w:r w:rsidRPr="00755026">
        <w:rPr>
          <w:rFonts w:ascii="Times New Roman" w:eastAsia="Times New Roman" w:hAnsi="Times New Roman" w:cs="Times New Roman"/>
          <w:sz w:val="24"/>
          <w:szCs w:val="24"/>
          <w:lang w:val="it-IT" w:eastAsia="hr-HR"/>
        </w:rPr>
        <w:t>Prijevoz</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određenog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broja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putnika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kojima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Grad</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Poreč</w:t>
      </w:r>
      <w:proofErr w:type="spellEnd"/>
      <w:r w:rsidRPr="00755026">
        <w:rPr>
          <w:rFonts w:ascii="Times New Roman" w:eastAsia="Times New Roman" w:hAnsi="Times New Roman" w:cs="Times New Roman"/>
          <w:sz w:val="24"/>
          <w:szCs w:val="24"/>
          <w:lang w:val="it-IT" w:eastAsia="hr-HR"/>
        </w:rPr>
        <w:t xml:space="preserve">-Parenzo </w:t>
      </w:r>
      <w:proofErr w:type="spellStart"/>
      <w:r w:rsidRPr="00755026">
        <w:rPr>
          <w:rFonts w:ascii="Times New Roman" w:eastAsia="Times New Roman" w:hAnsi="Times New Roman" w:cs="Times New Roman"/>
          <w:sz w:val="24"/>
          <w:szCs w:val="24"/>
          <w:lang w:val="it-IT" w:eastAsia="hr-HR"/>
        </w:rPr>
        <w:t>nije</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mogućnosti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osigurati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prijevoz</w:t>
      </w:r>
      <w:proofErr w:type="spellEnd"/>
      <w:r w:rsidRPr="00755026">
        <w:rPr>
          <w:rFonts w:ascii="Times New Roman" w:eastAsia="Times New Roman" w:hAnsi="Times New Roman" w:cs="Times New Roman"/>
          <w:sz w:val="24"/>
          <w:szCs w:val="24"/>
          <w:lang w:val="it-IT" w:eastAsia="hr-HR"/>
        </w:rPr>
        <w:t xml:space="preserve"> do i </w:t>
      </w:r>
      <w:proofErr w:type="gramStart"/>
      <w:r w:rsidRPr="00755026">
        <w:rPr>
          <w:rFonts w:ascii="Times New Roman" w:eastAsia="Times New Roman" w:hAnsi="Times New Roman" w:cs="Times New Roman"/>
          <w:sz w:val="24"/>
          <w:szCs w:val="24"/>
          <w:lang w:val="it-IT" w:eastAsia="hr-HR"/>
        </w:rPr>
        <w:t>od</w:t>
      </w:r>
      <w:proofErr w:type="gram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škole</w:t>
      </w:r>
      <w:proofErr w:type="spellEnd"/>
      <w:r w:rsidRPr="00755026">
        <w:rPr>
          <w:rFonts w:ascii="Times New Roman" w:eastAsia="Times New Roman" w:hAnsi="Times New Roman" w:cs="Times New Roman"/>
          <w:sz w:val="24"/>
          <w:szCs w:val="24"/>
          <w:lang w:eastAsia="hr-HR"/>
        </w:rPr>
        <w:t xml:space="preserve"> s prijevoznikom koji vrši prijevoz učenika OŠ</w:t>
      </w:r>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što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nam</w:t>
      </w:r>
      <w:proofErr w:type="spellEnd"/>
      <w:r w:rsidRPr="00755026">
        <w:rPr>
          <w:rFonts w:ascii="Times New Roman" w:eastAsia="Times New Roman" w:hAnsi="Times New Roman" w:cs="Times New Roman"/>
          <w:sz w:val="24"/>
          <w:szCs w:val="24"/>
          <w:lang w:val="it-IT" w:eastAsia="hr-HR"/>
        </w:rPr>
        <w:t xml:space="preserve"> je </w:t>
      </w:r>
      <w:proofErr w:type="spellStart"/>
      <w:r w:rsidRPr="00755026">
        <w:rPr>
          <w:rFonts w:ascii="Times New Roman" w:eastAsia="Times New Roman" w:hAnsi="Times New Roman" w:cs="Times New Roman"/>
          <w:sz w:val="24"/>
          <w:szCs w:val="24"/>
          <w:lang w:val="it-IT" w:eastAsia="hr-HR"/>
        </w:rPr>
        <w:lastRenderedPageBreak/>
        <w:t>zakonska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obveza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već</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prijevoz</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vrše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roditelji</w:t>
      </w:r>
      <w:proofErr w:type="spellEnd"/>
      <w:r w:rsidRPr="00755026">
        <w:rPr>
          <w:rFonts w:ascii="Times New Roman" w:eastAsia="Times New Roman" w:hAnsi="Times New Roman" w:cs="Times New Roman"/>
          <w:sz w:val="24"/>
          <w:szCs w:val="24"/>
          <w:lang w:val="it-IT" w:eastAsia="hr-HR"/>
        </w:rPr>
        <w:t xml:space="preserve">. Na </w:t>
      </w:r>
      <w:proofErr w:type="spellStart"/>
      <w:r w:rsidRPr="00755026">
        <w:rPr>
          <w:rFonts w:ascii="Times New Roman" w:eastAsia="Times New Roman" w:hAnsi="Times New Roman" w:cs="Times New Roman"/>
          <w:sz w:val="24"/>
          <w:szCs w:val="24"/>
          <w:lang w:val="it-IT" w:eastAsia="hr-HR"/>
        </w:rPr>
        <w:t>temelju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Zaključka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Gradskog</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poglavarstva</w:t>
      </w:r>
      <w:proofErr w:type="spellEnd"/>
      <w:r w:rsidRPr="00755026">
        <w:rPr>
          <w:rFonts w:ascii="Times New Roman" w:eastAsia="Times New Roman" w:hAnsi="Times New Roman" w:cs="Times New Roman"/>
          <w:sz w:val="24"/>
          <w:szCs w:val="24"/>
          <w:lang w:val="it-IT" w:eastAsia="hr-HR"/>
        </w:rPr>
        <w:t xml:space="preserve"> Grada </w:t>
      </w:r>
      <w:proofErr w:type="spellStart"/>
      <w:r w:rsidRPr="00755026">
        <w:rPr>
          <w:rFonts w:ascii="Times New Roman" w:eastAsia="Times New Roman" w:hAnsi="Times New Roman" w:cs="Times New Roman"/>
          <w:sz w:val="24"/>
          <w:szCs w:val="24"/>
          <w:lang w:val="it-IT" w:eastAsia="hr-HR"/>
        </w:rPr>
        <w:t>Poreča</w:t>
      </w:r>
      <w:proofErr w:type="spellEnd"/>
      <w:r w:rsidRPr="00755026">
        <w:rPr>
          <w:rFonts w:ascii="Times New Roman" w:eastAsia="Times New Roman" w:hAnsi="Times New Roman" w:cs="Times New Roman"/>
          <w:sz w:val="24"/>
          <w:szCs w:val="24"/>
          <w:lang w:val="it-IT" w:eastAsia="hr-HR"/>
        </w:rPr>
        <w:t xml:space="preserve"> o </w:t>
      </w:r>
      <w:proofErr w:type="spellStart"/>
      <w:r w:rsidRPr="00755026">
        <w:rPr>
          <w:rFonts w:ascii="Times New Roman" w:eastAsia="Times New Roman" w:hAnsi="Times New Roman" w:cs="Times New Roman"/>
          <w:sz w:val="24"/>
          <w:szCs w:val="24"/>
          <w:lang w:val="it-IT" w:eastAsia="hr-HR"/>
        </w:rPr>
        <w:t>sufinanciranju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putnih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troškova</w:t>
      </w:r>
      <w:proofErr w:type="spellEnd"/>
      <w:r w:rsidRPr="00755026">
        <w:rPr>
          <w:rFonts w:ascii="Times New Roman" w:eastAsia="Times New Roman" w:hAnsi="Times New Roman" w:cs="Times New Roman"/>
          <w:sz w:val="24"/>
          <w:szCs w:val="24"/>
          <w:lang w:val="it-IT" w:eastAsia="hr-HR"/>
        </w:rPr>
        <w:t xml:space="preserve"> od 26.9.2006., </w:t>
      </w:r>
      <w:proofErr w:type="spellStart"/>
      <w:r w:rsidRPr="00755026">
        <w:rPr>
          <w:rFonts w:ascii="Times New Roman" w:eastAsia="Times New Roman" w:hAnsi="Times New Roman" w:cs="Times New Roman"/>
          <w:sz w:val="24"/>
          <w:szCs w:val="24"/>
          <w:lang w:val="it-IT" w:eastAsia="hr-HR"/>
        </w:rPr>
        <w:t>roditelji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imaju</w:t>
      </w:r>
      <w:proofErr w:type="spellEnd"/>
      <w:r w:rsidRPr="00755026">
        <w:rPr>
          <w:rFonts w:ascii="Times New Roman" w:eastAsia="Times New Roman" w:hAnsi="Times New Roman" w:cs="Times New Roman"/>
          <w:sz w:val="24"/>
          <w:szCs w:val="24"/>
          <w:lang w:val="it-IT" w:eastAsia="hr-HR"/>
        </w:rPr>
        <w:t xml:space="preserve"> pravo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sufinanciranje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ovih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troškova</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iznosu</w:t>
      </w:r>
      <w:proofErr w:type="spellEnd"/>
      <w:r w:rsidRPr="00755026">
        <w:rPr>
          <w:rFonts w:ascii="Times New Roman" w:eastAsia="Times New Roman" w:hAnsi="Times New Roman" w:cs="Times New Roman"/>
          <w:sz w:val="24"/>
          <w:szCs w:val="24"/>
          <w:lang w:val="it-IT" w:eastAsia="hr-HR"/>
        </w:rPr>
        <w:t xml:space="preserve"> </w:t>
      </w:r>
      <w:proofErr w:type="gramStart"/>
      <w:r w:rsidRPr="00755026">
        <w:rPr>
          <w:rFonts w:ascii="Times New Roman" w:eastAsia="Times New Roman" w:hAnsi="Times New Roman" w:cs="Times New Roman"/>
          <w:sz w:val="24"/>
          <w:szCs w:val="24"/>
          <w:lang w:val="it-IT" w:eastAsia="hr-HR"/>
        </w:rPr>
        <w:t>od</w:t>
      </w:r>
      <w:proofErr w:type="gramEnd"/>
      <w:r w:rsidRPr="00755026">
        <w:rPr>
          <w:rFonts w:ascii="Times New Roman" w:eastAsia="Times New Roman" w:hAnsi="Times New Roman" w:cs="Times New Roman"/>
          <w:sz w:val="24"/>
          <w:szCs w:val="24"/>
          <w:lang w:val="it-IT" w:eastAsia="hr-HR"/>
        </w:rPr>
        <w:t xml:space="preserve"> 10% </w:t>
      </w:r>
      <w:proofErr w:type="spellStart"/>
      <w:r w:rsidRPr="00755026">
        <w:rPr>
          <w:rFonts w:ascii="Times New Roman" w:eastAsia="Times New Roman" w:hAnsi="Times New Roman" w:cs="Times New Roman"/>
          <w:sz w:val="24"/>
          <w:szCs w:val="24"/>
          <w:lang w:val="it-IT" w:eastAsia="hr-HR"/>
        </w:rPr>
        <w:t>cijene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goriva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Eurosuper</w:t>
      </w:r>
      <w:proofErr w:type="spellEnd"/>
      <w:r w:rsidRPr="00755026">
        <w:rPr>
          <w:rFonts w:ascii="Times New Roman" w:eastAsia="Times New Roman" w:hAnsi="Times New Roman" w:cs="Times New Roman"/>
          <w:sz w:val="24"/>
          <w:szCs w:val="24"/>
          <w:lang w:val="it-IT" w:eastAsia="hr-HR"/>
        </w:rPr>
        <w:t xml:space="preserve"> 95 </w:t>
      </w:r>
      <w:proofErr w:type="spellStart"/>
      <w:r w:rsidRPr="00755026">
        <w:rPr>
          <w:rFonts w:ascii="Times New Roman" w:eastAsia="Times New Roman" w:hAnsi="Times New Roman" w:cs="Times New Roman"/>
          <w:sz w:val="24"/>
          <w:szCs w:val="24"/>
          <w:lang w:val="it-IT" w:eastAsia="hr-HR"/>
        </w:rPr>
        <w:t>po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prijeđenom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kil</w:t>
      </w:r>
      <w:r w:rsidRPr="00755026">
        <w:rPr>
          <w:rFonts w:ascii="Times New Roman" w:eastAsia="Times New Roman" w:hAnsi="Times New Roman" w:cs="Times New Roman"/>
          <w:color w:val="000000"/>
          <w:sz w:val="24"/>
          <w:szCs w:val="24"/>
          <w:lang w:val="it-IT" w:eastAsia="hr-HR"/>
        </w:rPr>
        <w:t>ometru</w:t>
      </w:r>
      <w:proofErr w:type="spellEnd"/>
      <w:r w:rsidRPr="00755026">
        <w:rPr>
          <w:rFonts w:ascii="Times New Roman" w:eastAsia="Times New Roman" w:hAnsi="Times New Roman" w:cs="Times New Roman"/>
          <w:color w:val="000000"/>
          <w:sz w:val="24"/>
          <w:szCs w:val="24"/>
          <w:lang w:val="it-IT" w:eastAsia="hr-HR"/>
        </w:rPr>
        <w:t xml:space="preserve">. </w:t>
      </w:r>
    </w:p>
    <w:p w14:paraId="31CE7004" w14:textId="77777777" w:rsidR="00755026" w:rsidRPr="00755026" w:rsidRDefault="00755026" w:rsidP="00755026">
      <w:pPr>
        <w:spacing w:after="0" w:line="240" w:lineRule="auto"/>
        <w:jc w:val="both"/>
        <w:rPr>
          <w:rFonts w:ascii="Times New Roman" w:eastAsia="Times New Roman" w:hAnsi="Times New Roman" w:cs="Times New Roman"/>
          <w:color w:val="C00000"/>
          <w:sz w:val="24"/>
          <w:szCs w:val="24"/>
          <w:lang w:val="it-IT" w:eastAsia="hr-HR"/>
        </w:rPr>
      </w:pPr>
    </w:p>
    <w:p w14:paraId="57AC1E6C" w14:textId="77777777" w:rsidR="00755026" w:rsidRPr="00755026" w:rsidRDefault="00755026" w:rsidP="00755026">
      <w:pPr>
        <w:spacing w:after="0" w:line="240" w:lineRule="auto"/>
        <w:jc w:val="both"/>
        <w:rPr>
          <w:rFonts w:ascii="Times New Roman" w:eastAsia="Times New Roman" w:hAnsi="Times New Roman" w:cs="Times New Roman"/>
          <w:b/>
          <w:color w:val="C00000"/>
          <w:sz w:val="24"/>
          <w:szCs w:val="24"/>
          <w:lang w:eastAsia="hr-HR"/>
        </w:rPr>
      </w:pPr>
      <w:bookmarkStart w:id="11" w:name="_Hlk149464960"/>
      <w:r w:rsidRPr="00755026">
        <w:rPr>
          <w:rFonts w:ascii="Times New Roman" w:eastAsia="Times New Roman" w:hAnsi="Times New Roman" w:cs="Times New Roman"/>
          <w:b/>
          <w:sz w:val="24"/>
          <w:szCs w:val="24"/>
          <w:lang w:eastAsia="hr-HR"/>
        </w:rPr>
        <w:t xml:space="preserve">Sufinanciranje kupnje udžbenika i drugih obrazovnih materijala učenicima osnovnih i srednjih škola </w:t>
      </w:r>
    </w:p>
    <w:p w14:paraId="0117EE54" w14:textId="77777777" w:rsidR="00755026" w:rsidRPr="00755026" w:rsidRDefault="00755026" w:rsidP="00755026">
      <w:pPr>
        <w:spacing w:after="0" w:line="240" w:lineRule="auto"/>
        <w:jc w:val="both"/>
        <w:rPr>
          <w:rFonts w:ascii="Times New Roman" w:eastAsia="Times New Roman" w:hAnsi="Times New Roman" w:cs="Times New Roman"/>
          <w:bCs/>
          <w:sz w:val="24"/>
          <w:szCs w:val="24"/>
          <w:lang w:eastAsia="hr-HR"/>
        </w:rPr>
      </w:pPr>
      <w:r w:rsidRPr="00755026">
        <w:rPr>
          <w:rFonts w:ascii="Times New Roman" w:eastAsia="Times New Roman" w:hAnsi="Times New Roman" w:cs="Times New Roman"/>
          <w:sz w:val="24"/>
          <w:szCs w:val="24"/>
          <w:lang w:eastAsia="hr-HR"/>
        </w:rPr>
        <w:t xml:space="preserve">Sredstva su planirana za sufinanciranje troškova kupnje </w:t>
      </w:r>
      <w:r w:rsidRPr="00755026">
        <w:rPr>
          <w:rFonts w:ascii="Times New Roman" w:eastAsia="Times New Roman" w:hAnsi="Times New Roman" w:cs="Times New Roman"/>
          <w:i/>
          <w:sz w:val="24"/>
          <w:szCs w:val="24"/>
          <w:lang w:eastAsia="hr-HR"/>
        </w:rPr>
        <w:t>drugih obrazovnih materijala učenicima osnovnih škola</w:t>
      </w:r>
      <w:r w:rsidRPr="00755026">
        <w:rPr>
          <w:rFonts w:ascii="Times New Roman" w:eastAsia="Times New Roman" w:hAnsi="Times New Roman" w:cs="Times New Roman"/>
          <w:sz w:val="24"/>
          <w:szCs w:val="24"/>
          <w:lang w:eastAsia="hr-HR"/>
        </w:rPr>
        <w:t xml:space="preserve"> (radne bilježnice, </w:t>
      </w:r>
      <w:r w:rsidRPr="00755026">
        <w:rPr>
          <w:rFonts w:ascii="Times New Roman" w:eastAsia="Times New Roman" w:hAnsi="Times New Roman" w:cs="Times New Roman"/>
          <w:noProof/>
          <w:sz w:val="24"/>
          <w:szCs w:val="24"/>
          <w:lang w:eastAsia="hr-HR"/>
        </w:rPr>
        <w:t>zbirke zadataka, radni materijali,</w:t>
      </w:r>
      <w:r w:rsidRPr="00755026">
        <w:rPr>
          <w:rFonts w:ascii="Times New Roman" w:eastAsia="Times New Roman" w:hAnsi="Times New Roman" w:cs="Times New Roman"/>
          <w:sz w:val="24"/>
          <w:szCs w:val="24"/>
          <w:lang w:eastAsia="hr-HR"/>
        </w:rPr>
        <w:t xml:space="preserve"> mape, geografski atlasi, drugo), </w:t>
      </w:r>
      <w:r w:rsidRPr="00755026">
        <w:rPr>
          <w:rFonts w:ascii="Times New Roman" w:eastAsia="Times New Roman" w:hAnsi="Times New Roman" w:cs="Times New Roman"/>
          <w:bCs/>
          <w:sz w:val="24"/>
          <w:szCs w:val="24"/>
          <w:lang w:eastAsia="hr-HR"/>
        </w:rPr>
        <w:t xml:space="preserve">te </w:t>
      </w:r>
      <w:r w:rsidRPr="00755026">
        <w:rPr>
          <w:rFonts w:ascii="Times New Roman" w:eastAsia="Times New Roman" w:hAnsi="Times New Roman" w:cs="Times New Roman"/>
          <w:bCs/>
          <w:i/>
          <w:sz w:val="24"/>
          <w:szCs w:val="24"/>
          <w:lang w:eastAsia="hr-HR"/>
        </w:rPr>
        <w:t>obveznih udžbenika i drugih obrazovnih materijala učenicima srednjih škola,</w:t>
      </w:r>
      <w:r w:rsidRPr="00755026">
        <w:rPr>
          <w:rFonts w:ascii="Times New Roman" w:eastAsia="Times New Roman" w:hAnsi="Times New Roman" w:cs="Times New Roman"/>
          <w:bCs/>
          <w:sz w:val="24"/>
          <w:szCs w:val="24"/>
          <w:lang w:eastAsia="hr-HR"/>
        </w:rPr>
        <w:t xml:space="preserve"> </w:t>
      </w:r>
      <w:r w:rsidRPr="00755026">
        <w:rPr>
          <w:rFonts w:ascii="Times New Roman" w:eastAsia="Times New Roman" w:hAnsi="Times New Roman" w:cs="Times New Roman"/>
          <w:sz w:val="24"/>
          <w:szCs w:val="24"/>
          <w:lang w:eastAsia="hr-HR"/>
        </w:rPr>
        <w:t xml:space="preserve">koji ispunjavaju uvjete za ostvarivanje ovog prava, a koji se određuju Odlukom </w:t>
      </w:r>
      <w:r w:rsidRPr="00755026">
        <w:rPr>
          <w:rFonts w:ascii="Times New Roman" w:eastAsia="Times New Roman" w:hAnsi="Times New Roman" w:cs="Times New Roman"/>
          <w:bCs/>
          <w:sz w:val="24"/>
          <w:szCs w:val="24"/>
          <w:lang w:eastAsia="hr-HR"/>
        </w:rPr>
        <w:t>Gradonačelnika prije početka školske godine. Z</w:t>
      </w:r>
      <w:r w:rsidRPr="00755026">
        <w:rPr>
          <w:rFonts w:ascii="Times New Roman" w:eastAsia="Times New Roman" w:hAnsi="Times New Roman" w:cs="Times New Roman"/>
          <w:sz w:val="24"/>
          <w:szCs w:val="24"/>
          <w:lang w:eastAsia="hr-HR"/>
        </w:rPr>
        <w:t xml:space="preserve">a </w:t>
      </w:r>
      <w:r w:rsidRPr="00755026">
        <w:rPr>
          <w:rFonts w:ascii="Times New Roman" w:eastAsia="Times New Roman" w:hAnsi="Times New Roman" w:cs="Times New Roman"/>
          <w:bCs/>
          <w:sz w:val="24"/>
          <w:szCs w:val="24"/>
          <w:lang w:eastAsia="hr-HR"/>
        </w:rPr>
        <w:t xml:space="preserve">kupnju </w:t>
      </w:r>
      <w:r w:rsidRPr="00755026">
        <w:rPr>
          <w:rFonts w:ascii="Times New Roman" w:eastAsia="Times New Roman" w:hAnsi="Times New Roman" w:cs="Times New Roman"/>
          <w:bCs/>
          <w:i/>
          <w:sz w:val="24"/>
          <w:szCs w:val="24"/>
          <w:lang w:eastAsia="hr-HR"/>
        </w:rPr>
        <w:t>drugih obrazovnih materijala</w:t>
      </w:r>
      <w:r w:rsidRPr="00755026">
        <w:rPr>
          <w:rFonts w:ascii="Times New Roman" w:eastAsia="Times New Roman" w:hAnsi="Times New Roman" w:cs="Times New Roman"/>
          <w:bCs/>
          <w:sz w:val="24"/>
          <w:szCs w:val="24"/>
          <w:lang w:eastAsia="hr-HR"/>
        </w:rPr>
        <w:t xml:space="preserve"> pravo ostvaruju</w:t>
      </w:r>
      <w:r w:rsidRPr="00755026">
        <w:rPr>
          <w:rFonts w:ascii="Times New Roman" w:eastAsia="Times New Roman" w:hAnsi="Times New Roman" w:cs="Times New Roman"/>
          <w:sz w:val="24"/>
          <w:szCs w:val="24"/>
          <w:lang w:eastAsia="hr-HR"/>
        </w:rPr>
        <w:t xml:space="preserve"> učenici osnovnih i srednjih škola iz obitelji čiji prosječni mjesečni prihod po članu obitelji u 2023. ne prelazi iznos od 459,00 eura mjesečno,</w:t>
      </w:r>
      <w:r w:rsidRPr="00755026">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Za </w:t>
      </w:r>
      <w:r w:rsidRPr="00755026">
        <w:rPr>
          <w:rFonts w:ascii="Times New Roman" w:eastAsia="Times New Roman" w:hAnsi="Times New Roman" w:cs="Times New Roman"/>
          <w:sz w:val="24"/>
          <w:szCs w:val="24"/>
          <w:lang w:eastAsia="hr-HR"/>
        </w:rPr>
        <w:t xml:space="preserve">kupnju </w:t>
      </w:r>
      <w:r w:rsidRPr="00755026">
        <w:rPr>
          <w:rFonts w:ascii="Times New Roman" w:eastAsia="Times New Roman" w:hAnsi="Times New Roman" w:cs="Times New Roman"/>
          <w:i/>
          <w:sz w:val="24"/>
          <w:szCs w:val="24"/>
          <w:lang w:eastAsia="hr-HR"/>
        </w:rPr>
        <w:t>obveznih udžbenika</w:t>
      </w:r>
      <w:r w:rsidRPr="00755026">
        <w:rPr>
          <w:rFonts w:ascii="Times New Roman" w:eastAsia="Times New Roman" w:hAnsi="Times New Roman" w:cs="Times New Roman"/>
          <w:sz w:val="24"/>
          <w:szCs w:val="24"/>
          <w:lang w:eastAsia="hr-HR"/>
        </w:rPr>
        <w:t xml:space="preserve"> pravo ostvaruju učenici srednjih škola</w:t>
      </w:r>
      <w:r w:rsidRPr="00755026">
        <w:rPr>
          <w:rFonts w:ascii="Times New Roman" w:eastAsia="Times New Roman" w:hAnsi="Times New Roman" w:cs="Times New Roman"/>
          <w:bCs/>
          <w:sz w:val="24"/>
          <w:szCs w:val="24"/>
          <w:lang w:eastAsia="hr-HR"/>
        </w:rPr>
        <w:t xml:space="preserve"> </w:t>
      </w:r>
      <w:r w:rsidRPr="00755026">
        <w:rPr>
          <w:rFonts w:ascii="Times New Roman" w:eastAsia="Times New Roman" w:hAnsi="Times New Roman" w:cs="Times New Roman"/>
          <w:sz w:val="24"/>
          <w:szCs w:val="24"/>
          <w:lang w:eastAsia="hr-HR"/>
        </w:rPr>
        <w:t>iz obitelji čiji prosječni mjesečni prihod po članu obitelji u 2023. ne prelazi iznos od 459,00 eura mjesečno,</w:t>
      </w:r>
      <w:r w:rsidRPr="00755026">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w:t>
      </w:r>
      <w:r w:rsidRPr="00755026">
        <w:rPr>
          <w:rFonts w:ascii="Times New Roman" w:eastAsia="Times New Roman" w:hAnsi="Times New Roman" w:cs="Times New Roman"/>
          <w:sz w:val="24"/>
          <w:szCs w:val="24"/>
          <w:lang w:eastAsia="hr-HR"/>
        </w:rPr>
        <w:t>Osim ovih uvjeta učenici moraju ispunjavaju i sljedeće uvjete: da imaju prebivalište na području Grada Poreča-Parenzo (hrvatski državljani) ili stalni ili privremeni boravak na području Grada Poreča-Parenzo (strani državljani), da su polaznici osnovnih i srednjih škola na području Grada Poreča-Parenzo, susjednih Općina Poreštine (učenici OŠ) ili gradova na području Istarske županije, te iznimno na području drugih županija za programe kojih nema na području Istarske županije (učenici SŠ).</w:t>
      </w:r>
      <w:r w:rsidRPr="00755026">
        <w:rPr>
          <w:rFonts w:ascii="Times New Roman" w:eastAsia="Times New Roman" w:hAnsi="Times New Roman" w:cs="Times New Roman"/>
          <w:bCs/>
          <w:sz w:val="24"/>
          <w:szCs w:val="24"/>
          <w:lang w:eastAsia="hr-HR"/>
        </w:rPr>
        <w:t xml:space="preserve"> Za školsku 2024./2025. godinu naknada iznosi 100 eura za učenike nižih razreda i 160 eura za učenike viših razreda osnovnih škola, te 250 eura za učenike srednjih škola.</w:t>
      </w:r>
    </w:p>
    <w:p w14:paraId="0E1EBEDF" w14:textId="77777777" w:rsidR="00755026" w:rsidRPr="00755026" w:rsidRDefault="00755026" w:rsidP="00755026">
      <w:pPr>
        <w:spacing w:after="0" w:line="240" w:lineRule="auto"/>
        <w:jc w:val="both"/>
        <w:rPr>
          <w:rFonts w:ascii="Times New Roman" w:eastAsia="Times New Roman" w:hAnsi="Times New Roman" w:cs="Times New Roman"/>
          <w:bCs/>
          <w:sz w:val="24"/>
          <w:szCs w:val="24"/>
          <w:lang w:eastAsia="hr-HR"/>
        </w:rPr>
      </w:pPr>
    </w:p>
    <w:bookmarkEnd w:id="11"/>
    <w:p w14:paraId="4C8D26E3"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Produženi boravak za učenike iz Poreča u OŠ J. Rakovca u Sv. </w:t>
      </w:r>
      <w:proofErr w:type="spellStart"/>
      <w:r w:rsidRPr="00755026">
        <w:rPr>
          <w:rFonts w:ascii="Times New Roman" w:eastAsia="Times New Roman" w:hAnsi="Times New Roman" w:cs="Times New Roman"/>
          <w:b/>
          <w:bCs/>
          <w:sz w:val="24"/>
          <w:szCs w:val="24"/>
          <w:lang w:eastAsia="hr-HR"/>
        </w:rPr>
        <w:t>Lovreču</w:t>
      </w:r>
      <w:proofErr w:type="spellEnd"/>
      <w:r w:rsidRPr="00755026">
        <w:rPr>
          <w:rFonts w:ascii="Times New Roman" w:eastAsia="Times New Roman" w:hAnsi="Times New Roman" w:cs="Times New Roman"/>
          <w:b/>
          <w:bCs/>
          <w:sz w:val="24"/>
          <w:szCs w:val="24"/>
          <w:lang w:eastAsia="hr-HR"/>
        </w:rPr>
        <w:t xml:space="preserve"> </w:t>
      </w:r>
    </w:p>
    <w:p w14:paraId="5E19A872"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 xml:space="preserve">S početkom školske 2024./2025. godine sedamnaest učenika s prebivalištem na području Grada Poreča-Parenzo,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Poreč-Parenzo sufinancira u troškovima ovog programa na temelju broja učenika uključenih u program. Sredstva su planirana za plaću učiteljice, regres, božićnicu, dar djetetu za Novu godinu i prehranu učenika. </w:t>
      </w:r>
    </w:p>
    <w:p w14:paraId="195FF4A2"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1138AED1"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Prijevoz učenika osnovnih škola</w:t>
      </w:r>
    </w:p>
    <w:p w14:paraId="469731BC"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r w:rsidRPr="00755026">
        <w:rPr>
          <w:rFonts w:ascii="Times New Roman" w:eastAsia="Times New Roman" w:hAnsi="Times New Roman" w:cs="Times New Roman"/>
          <w:sz w:val="24"/>
          <w:szCs w:val="24"/>
          <w:lang w:eastAsia="hr-HR"/>
        </w:rPr>
        <w:t xml:space="preserve">Grad Poreč-Parenzo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w:t>
      </w:r>
      <w:proofErr w:type="spellStart"/>
      <w:r w:rsidRPr="00755026">
        <w:rPr>
          <w:rFonts w:ascii="Times New Roman" w:eastAsia="Times New Roman" w:hAnsi="Times New Roman" w:cs="Times New Roman"/>
          <w:sz w:val="24"/>
          <w:szCs w:val="24"/>
          <w:lang w:val="it-IT" w:eastAsia="hr-HR"/>
        </w:rPr>
        <w:t>Izvor</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financiranja</w:t>
      </w:r>
      <w:proofErr w:type="spellEnd"/>
      <w:r w:rsidRPr="00755026">
        <w:rPr>
          <w:rFonts w:ascii="Times New Roman" w:eastAsia="Times New Roman" w:hAnsi="Times New Roman" w:cs="Times New Roman"/>
          <w:sz w:val="24"/>
          <w:szCs w:val="24"/>
          <w:lang w:val="it-IT" w:eastAsia="hr-HR"/>
        </w:rPr>
        <w:t xml:space="preserve"> su </w:t>
      </w:r>
      <w:proofErr w:type="spellStart"/>
      <w:r w:rsidRPr="00755026">
        <w:rPr>
          <w:rFonts w:ascii="Times New Roman" w:eastAsia="Times New Roman" w:hAnsi="Times New Roman" w:cs="Times New Roman"/>
          <w:sz w:val="24"/>
          <w:szCs w:val="24"/>
          <w:lang w:val="it-IT" w:eastAsia="hr-HR"/>
        </w:rPr>
        <w:t>pomoći</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minimalni</w:t>
      </w:r>
      <w:proofErr w:type="spellEnd"/>
      <w:r w:rsidRPr="00755026">
        <w:rPr>
          <w:rFonts w:ascii="Times New Roman" w:eastAsia="Times New Roman" w:hAnsi="Times New Roman" w:cs="Times New Roman"/>
          <w:sz w:val="24"/>
          <w:szCs w:val="24"/>
          <w:lang w:val="it-IT" w:eastAsia="hr-HR"/>
        </w:rPr>
        <w:t xml:space="preserve"> standard </w:t>
      </w:r>
      <w:proofErr w:type="spellStart"/>
      <w:r w:rsidRPr="00755026">
        <w:rPr>
          <w:rFonts w:ascii="Times New Roman" w:eastAsia="Times New Roman" w:hAnsi="Times New Roman" w:cs="Times New Roman"/>
          <w:sz w:val="24"/>
          <w:szCs w:val="24"/>
          <w:lang w:val="it-IT" w:eastAsia="hr-HR"/>
        </w:rPr>
        <w:t>decentraliziranih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funkcija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Državni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proračun</w:t>
      </w:r>
      <w:proofErr w:type="spellEnd"/>
      <w:r w:rsidRPr="00755026">
        <w:rPr>
          <w:rFonts w:ascii="Times New Roman" w:eastAsia="Times New Roman" w:hAnsi="Times New Roman" w:cs="Times New Roman"/>
          <w:sz w:val="24"/>
          <w:szCs w:val="24"/>
          <w:lang w:val="it-IT" w:eastAsia="hr-HR"/>
        </w:rPr>
        <w:t xml:space="preserve">/163.588 </w:t>
      </w:r>
      <w:proofErr w:type="spellStart"/>
      <w:r w:rsidRPr="00755026">
        <w:rPr>
          <w:rFonts w:ascii="Times New Roman" w:eastAsia="Times New Roman" w:hAnsi="Times New Roman" w:cs="Times New Roman"/>
          <w:sz w:val="24"/>
          <w:szCs w:val="24"/>
          <w:lang w:val="it-IT" w:eastAsia="hr-HR"/>
        </w:rPr>
        <w:t>eura</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gradski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proračun</w:t>
      </w:r>
      <w:proofErr w:type="spellEnd"/>
      <w:r w:rsidRPr="00755026">
        <w:rPr>
          <w:rFonts w:ascii="Times New Roman" w:eastAsia="Times New Roman" w:hAnsi="Times New Roman" w:cs="Times New Roman"/>
          <w:sz w:val="24"/>
          <w:szCs w:val="24"/>
          <w:lang w:val="it-IT" w:eastAsia="hr-HR"/>
        </w:rPr>
        <w:t xml:space="preserve"> (101.682 </w:t>
      </w:r>
      <w:proofErr w:type="spellStart"/>
      <w:r w:rsidRPr="00755026">
        <w:rPr>
          <w:rFonts w:ascii="Times New Roman" w:eastAsia="Times New Roman" w:hAnsi="Times New Roman" w:cs="Times New Roman"/>
          <w:sz w:val="24"/>
          <w:szCs w:val="24"/>
          <w:lang w:val="it-IT" w:eastAsia="hr-HR"/>
        </w:rPr>
        <w:t>eura</w:t>
      </w:r>
      <w:proofErr w:type="spellEnd"/>
      <w:r w:rsidRPr="00755026">
        <w:rPr>
          <w:rFonts w:ascii="Times New Roman" w:eastAsia="Times New Roman" w:hAnsi="Times New Roman" w:cs="Times New Roman"/>
          <w:sz w:val="24"/>
          <w:szCs w:val="24"/>
          <w:lang w:val="it-IT" w:eastAsia="hr-HR"/>
        </w:rPr>
        <w:t xml:space="preserve">).  </w:t>
      </w:r>
    </w:p>
    <w:p w14:paraId="315BE0C6"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
    <w:p w14:paraId="2CCADFDA"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Ostale potrebe u obrazovanju</w:t>
      </w:r>
    </w:p>
    <w:p w14:paraId="7DFA7274"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r w:rsidRPr="00755026">
        <w:rPr>
          <w:rFonts w:ascii="Times New Roman" w:eastAsia="Times New Roman" w:hAnsi="Times New Roman" w:cs="Times New Roman"/>
          <w:sz w:val="24"/>
          <w:szCs w:val="24"/>
          <w:lang w:eastAsia="hr-HR"/>
        </w:rPr>
        <w:t>Sredstva su planirana za pokriće raznih neplaniranih rashoda.</w:t>
      </w:r>
    </w:p>
    <w:p w14:paraId="0C05B831" w14:textId="77777777" w:rsidR="00755026" w:rsidRPr="00755026" w:rsidRDefault="00755026" w:rsidP="00755026">
      <w:pPr>
        <w:spacing w:after="0" w:line="240" w:lineRule="auto"/>
        <w:jc w:val="both"/>
        <w:rPr>
          <w:rFonts w:ascii="Times New Roman" w:eastAsia="Times New Roman" w:hAnsi="Times New Roman" w:cs="Times New Roman"/>
          <w:sz w:val="24"/>
          <w:szCs w:val="24"/>
          <w:lang w:eastAsia="hr-HR"/>
        </w:rPr>
      </w:pPr>
    </w:p>
    <w:p w14:paraId="5277E094" w14:textId="77777777" w:rsidR="00755026" w:rsidRPr="00755026" w:rsidRDefault="00755026" w:rsidP="00755026">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b/>
          <w:bCs/>
          <w:sz w:val="24"/>
          <w:szCs w:val="24"/>
          <w:lang w:eastAsia="hr-HR"/>
        </w:rPr>
        <w:t xml:space="preserve">Školski dani meda </w:t>
      </w:r>
    </w:p>
    <w:p w14:paraId="5BEF711F" w14:textId="0DB4787A"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r w:rsidRPr="00755026">
        <w:rPr>
          <w:rFonts w:ascii="Times New Roman" w:eastAsia="Times New Roman" w:hAnsi="Times New Roman" w:cs="Times New Roman"/>
          <w:bCs/>
          <w:sz w:val="24"/>
          <w:szCs w:val="24"/>
          <w:lang w:eastAsia="hr-HR"/>
        </w:rPr>
        <w:lastRenderedPageBreak/>
        <w:t>Sredstva su planira</w:t>
      </w:r>
      <w:r w:rsidR="009368B0">
        <w:rPr>
          <w:rFonts w:ascii="Times New Roman" w:eastAsia="Times New Roman" w:hAnsi="Times New Roman" w:cs="Times New Roman"/>
          <w:bCs/>
          <w:sz w:val="24"/>
          <w:szCs w:val="24"/>
          <w:lang w:eastAsia="hr-HR"/>
        </w:rPr>
        <w:t>n</w:t>
      </w:r>
      <w:r w:rsidRPr="00755026">
        <w:rPr>
          <w:rFonts w:ascii="Times New Roman" w:eastAsia="Times New Roman" w:hAnsi="Times New Roman" w:cs="Times New Roman"/>
          <w:bCs/>
          <w:sz w:val="24"/>
          <w:szCs w:val="24"/>
          <w:lang w:eastAsia="hr-HR"/>
        </w:rPr>
        <w:t>a za realizaciju projekta “Školski medni dan” koji se realizira u sve tri porečke osnovne škol</w:t>
      </w:r>
      <w:r w:rsidR="009368B0">
        <w:rPr>
          <w:rFonts w:ascii="Times New Roman" w:eastAsia="Times New Roman" w:hAnsi="Times New Roman" w:cs="Times New Roman"/>
          <w:bCs/>
          <w:sz w:val="24"/>
          <w:szCs w:val="24"/>
          <w:lang w:eastAsia="hr-HR"/>
        </w:rPr>
        <w:t>e</w:t>
      </w:r>
      <w:r w:rsidRPr="00755026">
        <w:rPr>
          <w:rFonts w:ascii="Times New Roman" w:eastAsia="Times New Roman" w:hAnsi="Times New Roman" w:cs="Times New Roman"/>
          <w:bCs/>
          <w:sz w:val="24"/>
          <w:szCs w:val="24"/>
          <w:lang w:eastAsia="hr-HR"/>
        </w:rPr>
        <w:t xml:space="preserve">. </w:t>
      </w:r>
      <w:r w:rsidRPr="00755026">
        <w:rPr>
          <w:rFonts w:ascii="Times New Roman" w:eastAsia="Times New Roman" w:hAnsi="Times New Roman" w:cs="Times New Roman"/>
          <w:sz w:val="24"/>
          <w:szCs w:val="24"/>
          <w:shd w:val="clear" w:color="auto" w:fill="FFFFFF"/>
          <w:lang w:eastAsia="hr-HR"/>
        </w:rPr>
        <w:t xml:space="preserve">Svrha programa je podizanje svijesti djece, od rane dobi, o potrebi konzumacije lokalnih poljoprivrednih proizvoda te ukazati na ulogu i značaj pčelarstva u cjelokupnoj poljoprivrednoj proizvodnji, posebno zbog održavanja ekološke ravnoteže i biološke raznolikosti. </w:t>
      </w:r>
      <w:r w:rsidRPr="00755026">
        <w:rPr>
          <w:rFonts w:ascii="Times New Roman" w:eastAsia="Times New Roman" w:hAnsi="Times New Roman" w:cs="Times New Roman"/>
          <w:sz w:val="24"/>
          <w:szCs w:val="24"/>
          <w:shd w:val="clear" w:color="auto" w:fill="FFFFFF"/>
          <w:lang w:val="it-IT" w:eastAsia="hr-HR"/>
        </w:rPr>
        <w:t xml:space="preserve">Program se </w:t>
      </w:r>
      <w:proofErr w:type="spellStart"/>
      <w:r w:rsidRPr="00755026">
        <w:rPr>
          <w:rFonts w:ascii="Times New Roman" w:eastAsia="Times New Roman" w:hAnsi="Times New Roman" w:cs="Times New Roman"/>
          <w:sz w:val="24"/>
          <w:szCs w:val="24"/>
          <w:shd w:val="clear" w:color="auto" w:fill="FFFFFF"/>
          <w:lang w:val="it-IT" w:eastAsia="hr-HR"/>
        </w:rPr>
        <w:t>provodi</w:t>
      </w:r>
      <w:proofErr w:type="spellEnd"/>
      <w:r w:rsidRPr="00755026">
        <w:rPr>
          <w:rFonts w:ascii="Times New Roman" w:eastAsia="Times New Roman" w:hAnsi="Times New Roman" w:cs="Times New Roman"/>
          <w:sz w:val="24"/>
          <w:szCs w:val="24"/>
          <w:shd w:val="clear" w:color="auto" w:fill="FFFFFF"/>
          <w:lang w:val="it-IT" w:eastAsia="hr-HR"/>
        </w:rPr>
        <w:t xml:space="preserve"> u I. </w:t>
      </w:r>
      <w:proofErr w:type="spellStart"/>
      <w:r w:rsidRPr="00755026">
        <w:rPr>
          <w:rFonts w:ascii="Times New Roman" w:eastAsia="Times New Roman" w:hAnsi="Times New Roman" w:cs="Times New Roman"/>
          <w:sz w:val="24"/>
          <w:szCs w:val="24"/>
          <w:shd w:val="clear" w:color="auto" w:fill="FFFFFF"/>
          <w:lang w:val="it-IT" w:eastAsia="hr-HR"/>
        </w:rPr>
        <w:t>razredima</w:t>
      </w:r>
      <w:proofErr w:type="spellEnd"/>
      <w:r w:rsidRPr="00755026">
        <w:rPr>
          <w:rFonts w:ascii="Times New Roman" w:eastAsia="Times New Roman" w:hAnsi="Times New Roman" w:cs="Times New Roman"/>
          <w:sz w:val="24"/>
          <w:szCs w:val="24"/>
          <w:shd w:val="clear" w:color="auto" w:fill="FFFFFF"/>
          <w:lang w:val="it-IT" w:eastAsia="hr-HR"/>
        </w:rPr>
        <w:t>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dan</w:t>
      </w:r>
      <w:proofErr w:type="spellEnd"/>
      <w:r w:rsidRPr="00755026">
        <w:rPr>
          <w:rFonts w:ascii="Times New Roman" w:eastAsia="Times New Roman" w:hAnsi="Times New Roman" w:cs="Times New Roman"/>
          <w:sz w:val="24"/>
          <w:szCs w:val="24"/>
          <w:lang w:val="it-IT" w:eastAsia="hr-HR"/>
        </w:rPr>
        <w:t xml:space="preserve"> 9.12. </w:t>
      </w:r>
      <w:proofErr w:type="spellStart"/>
      <w:r w:rsidRPr="00755026">
        <w:rPr>
          <w:rFonts w:ascii="Times New Roman" w:eastAsia="Times New Roman" w:hAnsi="Times New Roman" w:cs="Times New Roman"/>
          <w:sz w:val="24"/>
          <w:szCs w:val="24"/>
          <w:lang w:val="it-IT" w:eastAsia="hr-HR"/>
        </w:rPr>
        <w:t>povodom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obilježavanja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Sv</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Ambrozija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zaštitnika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pčela</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pčelara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Učenicima</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razreda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dodjeljuje</w:t>
      </w:r>
      <w:proofErr w:type="spellEnd"/>
      <w:r w:rsidRPr="00755026">
        <w:rPr>
          <w:rFonts w:ascii="Times New Roman" w:eastAsia="Times New Roman" w:hAnsi="Times New Roman" w:cs="Times New Roman"/>
          <w:sz w:val="24"/>
          <w:szCs w:val="24"/>
          <w:lang w:val="it-IT" w:eastAsia="hr-HR"/>
        </w:rPr>
        <w:t xml:space="preserve"> se </w:t>
      </w:r>
      <w:proofErr w:type="spellStart"/>
      <w:r w:rsidRPr="00755026">
        <w:rPr>
          <w:rFonts w:ascii="Times New Roman" w:eastAsia="Times New Roman" w:hAnsi="Times New Roman" w:cs="Times New Roman"/>
          <w:sz w:val="24"/>
          <w:szCs w:val="24"/>
          <w:lang w:val="it-IT" w:eastAsia="hr-HR"/>
        </w:rPr>
        <w:t>med</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zapakiran</w:t>
      </w:r>
      <w:proofErr w:type="spellEnd"/>
      <w:r w:rsidRPr="00755026">
        <w:rPr>
          <w:rFonts w:ascii="Times New Roman" w:eastAsia="Times New Roman" w:hAnsi="Times New Roman" w:cs="Times New Roman"/>
          <w:sz w:val="24"/>
          <w:szCs w:val="24"/>
          <w:lang w:val="it-IT" w:eastAsia="hr-HR"/>
        </w:rPr>
        <w:t xml:space="preserve"> u </w:t>
      </w:r>
      <w:proofErr w:type="spellStart"/>
      <w:r w:rsidRPr="00755026">
        <w:rPr>
          <w:rFonts w:ascii="Times New Roman" w:eastAsia="Times New Roman" w:hAnsi="Times New Roman" w:cs="Times New Roman"/>
          <w:sz w:val="24"/>
          <w:szCs w:val="24"/>
          <w:lang w:val="it-IT" w:eastAsia="hr-HR"/>
        </w:rPr>
        <w:t>Nacionalnu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staklenku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volumena</w:t>
      </w:r>
      <w:proofErr w:type="spellEnd"/>
      <w:r w:rsidRPr="00755026">
        <w:rPr>
          <w:rFonts w:ascii="Times New Roman" w:eastAsia="Times New Roman" w:hAnsi="Times New Roman" w:cs="Times New Roman"/>
          <w:sz w:val="24"/>
          <w:szCs w:val="24"/>
          <w:lang w:val="it-IT" w:eastAsia="hr-HR"/>
        </w:rPr>
        <w:t xml:space="preserve"> 370 ml, </w:t>
      </w:r>
      <w:proofErr w:type="spellStart"/>
      <w:r w:rsidRPr="00755026">
        <w:rPr>
          <w:rFonts w:ascii="Times New Roman" w:eastAsia="Times New Roman" w:hAnsi="Times New Roman" w:cs="Times New Roman"/>
          <w:sz w:val="24"/>
          <w:szCs w:val="24"/>
          <w:lang w:val="it-IT" w:eastAsia="hr-HR"/>
        </w:rPr>
        <w:t>koja</w:t>
      </w:r>
      <w:proofErr w:type="spellEnd"/>
      <w:r w:rsidRPr="00755026">
        <w:rPr>
          <w:rFonts w:ascii="Times New Roman" w:eastAsia="Times New Roman" w:hAnsi="Times New Roman" w:cs="Times New Roman"/>
          <w:sz w:val="24"/>
          <w:szCs w:val="24"/>
          <w:lang w:val="it-IT" w:eastAsia="hr-HR"/>
        </w:rPr>
        <w:t xml:space="preserve"> mora </w:t>
      </w:r>
      <w:proofErr w:type="spellStart"/>
      <w:r w:rsidRPr="00755026">
        <w:rPr>
          <w:rFonts w:ascii="Times New Roman" w:eastAsia="Times New Roman" w:hAnsi="Times New Roman" w:cs="Times New Roman"/>
          <w:sz w:val="24"/>
          <w:szCs w:val="24"/>
          <w:lang w:val="it-IT" w:eastAsia="hr-HR"/>
        </w:rPr>
        <w:t>biti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propisno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označena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zaštićenim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znakom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Med</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hrvatskih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pčelinjaka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Ministarstvo</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nadležno</w:t>
      </w:r>
      <w:proofErr w:type="spellEnd"/>
      <w:r w:rsidRPr="00755026">
        <w:rPr>
          <w:rFonts w:ascii="Times New Roman" w:eastAsia="Times New Roman" w:hAnsi="Times New Roman" w:cs="Times New Roman"/>
          <w:sz w:val="24"/>
          <w:szCs w:val="24"/>
          <w:lang w:val="it-IT" w:eastAsia="hr-HR"/>
        </w:rPr>
        <w:t xml:space="preserve"> za </w:t>
      </w:r>
      <w:proofErr w:type="spellStart"/>
      <w:r w:rsidRPr="00755026">
        <w:rPr>
          <w:rFonts w:ascii="Times New Roman" w:eastAsia="Times New Roman" w:hAnsi="Times New Roman" w:cs="Times New Roman"/>
          <w:sz w:val="24"/>
          <w:szCs w:val="24"/>
          <w:lang w:val="it-IT" w:eastAsia="hr-HR"/>
        </w:rPr>
        <w:t>poljoprivredu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izrađuje</w:t>
      </w:r>
      <w:proofErr w:type="spellEnd"/>
      <w:r w:rsidRPr="00755026">
        <w:rPr>
          <w:rFonts w:ascii="Times New Roman" w:eastAsia="Times New Roman" w:hAnsi="Times New Roman" w:cs="Times New Roman"/>
          <w:sz w:val="24"/>
          <w:szCs w:val="24"/>
          <w:lang w:val="it-IT" w:eastAsia="hr-HR"/>
        </w:rPr>
        <w:t xml:space="preserve"> </w:t>
      </w:r>
      <w:proofErr w:type="gramStart"/>
      <w:r w:rsidRPr="00755026">
        <w:rPr>
          <w:rFonts w:ascii="Times New Roman" w:eastAsia="Times New Roman" w:hAnsi="Times New Roman" w:cs="Times New Roman"/>
          <w:sz w:val="24"/>
          <w:szCs w:val="24"/>
          <w:lang w:val="it-IT" w:eastAsia="hr-HR"/>
        </w:rPr>
        <w:t>i</w:t>
      </w:r>
      <w:r w:rsidR="009368B0">
        <w:rPr>
          <w:rFonts w:ascii="Times New Roman" w:eastAsia="Times New Roman" w:hAnsi="Times New Roman" w:cs="Times New Roman"/>
          <w:sz w:val="24"/>
          <w:szCs w:val="24"/>
          <w:lang w:val="it-IT" w:eastAsia="hr-HR"/>
        </w:rPr>
        <w:t xml:space="preserve"> </w:t>
      </w:r>
      <w:r w:rsidRPr="00755026">
        <w:rPr>
          <w:rFonts w:ascii="Times New Roman" w:eastAsia="Times New Roman" w:hAnsi="Times New Roman" w:cs="Times New Roman"/>
          <w:sz w:val="24"/>
          <w:szCs w:val="24"/>
          <w:lang w:val="it-IT" w:eastAsia="hr-HR"/>
        </w:rPr>
        <w:t>u</w:t>
      </w:r>
      <w:proofErr w:type="gram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osnovne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na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području</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cijele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Republike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Hrvatske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distribuira</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različite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priručne</w:t>
      </w:r>
      <w:proofErr w:type="spellEnd"/>
      <w:r w:rsidRPr="00755026">
        <w:rPr>
          <w:rFonts w:ascii="Times New Roman" w:eastAsia="Times New Roman" w:hAnsi="Times New Roman" w:cs="Times New Roman"/>
          <w:sz w:val="24"/>
          <w:szCs w:val="24"/>
          <w:lang w:val="it-IT" w:eastAsia="hr-HR"/>
        </w:rPr>
        <w:t xml:space="preserve"> i </w:t>
      </w:r>
      <w:proofErr w:type="spellStart"/>
      <w:r w:rsidRPr="00755026">
        <w:rPr>
          <w:rFonts w:ascii="Times New Roman" w:eastAsia="Times New Roman" w:hAnsi="Times New Roman" w:cs="Times New Roman"/>
          <w:sz w:val="24"/>
          <w:szCs w:val="24"/>
          <w:lang w:val="it-IT" w:eastAsia="hr-HR"/>
        </w:rPr>
        <w:t>edukativne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materijale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opće</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vidljivosti</w:t>
      </w:r>
      <w:proofErr w:type="spellEnd"/>
      <w:r w:rsidRPr="00755026">
        <w:rPr>
          <w:rFonts w:ascii="Times New Roman" w:eastAsia="Times New Roman" w:hAnsi="Times New Roman" w:cs="Times New Roman"/>
          <w:sz w:val="24"/>
          <w:szCs w:val="24"/>
          <w:lang w:val="it-IT" w:eastAsia="hr-HR"/>
        </w:rPr>
        <w:t xml:space="preserve"> s </w:t>
      </w:r>
      <w:proofErr w:type="spellStart"/>
      <w:r w:rsidRPr="00755026">
        <w:rPr>
          <w:rFonts w:ascii="Times New Roman" w:eastAsia="Times New Roman" w:hAnsi="Times New Roman" w:cs="Times New Roman"/>
          <w:sz w:val="24"/>
          <w:szCs w:val="24"/>
          <w:lang w:val="it-IT" w:eastAsia="hr-HR"/>
        </w:rPr>
        <w:t>znakom</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Školski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medni</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dan</w:t>
      </w:r>
      <w:proofErr w:type="spellEnd"/>
      <w:r w:rsidRPr="00755026">
        <w:rPr>
          <w:rFonts w:ascii="Times New Roman" w:eastAsia="Times New Roman" w:hAnsi="Times New Roman" w:cs="Times New Roman"/>
          <w:sz w:val="24"/>
          <w:szCs w:val="24"/>
          <w:lang w:val="it-IT" w:eastAsia="hr-HR"/>
        </w:rPr>
        <w:t xml:space="preserve"> s </w:t>
      </w:r>
      <w:proofErr w:type="spellStart"/>
      <w:r w:rsidRPr="00755026">
        <w:rPr>
          <w:rFonts w:ascii="Times New Roman" w:eastAsia="Times New Roman" w:hAnsi="Times New Roman" w:cs="Times New Roman"/>
          <w:sz w:val="24"/>
          <w:szCs w:val="24"/>
          <w:lang w:val="it-IT" w:eastAsia="hr-HR"/>
        </w:rPr>
        <w:t>hrvatskih</w:t>
      </w:r>
      <w:proofErr w:type="spellEnd"/>
      <w:r w:rsidRPr="00755026">
        <w:rPr>
          <w:rFonts w:ascii="Times New Roman" w:eastAsia="Times New Roman" w:hAnsi="Times New Roman" w:cs="Times New Roman"/>
          <w:sz w:val="24"/>
          <w:szCs w:val="24"/>
          <w:lang w:val="it-IT" w:eastAsia="hr-HR"/>
        </w:rPr>
        <w:t xml:space="preserve"> </w:t>
      </w:r>
      <w:proofErr w:type="spellStart"/>
      <w:r w:rsidRPr="00755026">
        <w:rPr>
          <w:rFonts w:ascii="Times New Roman" w:eastAsia="Times New Roman" w:hAnsi="Times New Roman" w:cs="Times New Roman"/>
          <w:sz w:val="24"/>
          <w:szCs w:val="24"/>
          <w:lang w:val="it-IT" w:eastAsia="hr-HR"/>
        </w:rPr>
        <w:t>pčelinjaka</w:t>
      </w:r>
      <w:proofErr w:type="spellEnd"/>
      <w:r w:rsidRPr="00755026">
        <w:rPr>
          <w:rFonts w:ascii="Times New Roman" w:eastAsia="Times New Roman" w:hAnsi="Times New Roman" w:cs="Times New Roman"/>
          <w:sz w:val="24"/>
          <w:szCs w:val="24"/>
          <w:lang w:val="it-IT" w:eastAsia="hr-HR"/>
        </w:rPr>
        <w:t>.</w:t>
      </w:r>
    </w:p>
    <w:p w14:paraId="0BD3868F" w14:textId="77777777" w:rsidR="00755026" w:rsidRPr="00755026" w:rsidRDefault="00755026" w:rsidP="00755026">
      <w:pPr>
        <w:spacing w:after="0" w:line="240" w:lineRule="auto"/>
        <w:jc w:val="both"/>
        <w:rPr>
          <w:rFonts w:ascii="Times New Roman" w:eastAsia="Times New Roman" w:hAnsi="Times New Roman" w:cs="Times New Roman"/>
          <w:sz w:val="24"/>
          <w:szCs w:val="24"/>
          <w:lang w:val="it-IT" w:eastAsia="hr-HR"/>
        </w:rPr>
      </w:pPr>
    </w:p>
    <w:p w14:paraId="76682360" w14:textId="6DD233C4" w:rsidR="00755026" w:rsidRPr="00755026" w:rsidRDefault="00755026" w:rsidP="00755026">
      <w:pPr>
        <w:spacing w:after="0" w:line="240" w:lineRule="auto"/>
        <w:rPr>
          <w:rFonts w:ascii="Times New Roman" w:eastAsia="Times New Roman" w:hAnsi="Times New Roman" w:cs="Times New Roman"/>
          <w:b/>
          <w:bCs/>
          <w:sz w:val="24"/>
          <w:szCs w:val="24"/>
          <w:lang w:val="it-IT" w:eastAsia="hr-HR"/>
        </w:rPr>
      </w:pPr>
      <w:bookmarkStart w:id="12" w:name="_Hlk180651740"/>
      <w:proofErr w:type="spellStart"/>
      <w:r w:rsidRPr="00755026">
        <w:rPr>
          <w:rFonts w:ascii="Times New Roman" w:eastAsia="Times New Roman" w:hAnsi="Times New Roman" w:cs="Times New Roman"/>
          <w:b/>
          <w:bCs/>
          <w:sz w:val="24"/>
          <w:szCs w:val="24"/>
          <w:lang w:val="it-IT" w:eastAsia="hr-HR"/>
        </w:rPr>
        <w:t>Pomoćnici</w:t>
      </w:r>
      <w:proofErr w:type="spellEnd"/>
      <w:r w:rsidRPr="00755026">
        <w:rPr>
          <w:rFonts w:ascii="Times New Roman" w:eastAsia="Times New Roman" w:hAnsi="Times New Roman" w:cs="Times New Roman"/>
          <w:b/>
          <w:bCs/>
          <w:sz w:val="24"/>
          <w:szCs w:val="24"/>
          <w:lang w:val="it-IT" w:eastAsia="hr-HR"/>
        </w:rPr>
        <w:t xml:space="preserve"> u </w:t>
      </w:r>
      <w:proofErr w:type="spellStart"/>
      <w:r w:rsidRPr="00755026">
        <w:rPr>
          <w:rFonts w:ascii="Times New Roman" w:eastAsia="Times New Roman" w:hAnsi="Times New Roman" w:cs="Times New Roman"/>
          <w:b/>
          <w:bCs/>
          <w:sz w:val="24"/>
          <w:szCs w:val="24"/>
          <w:lang w:val="it-IT" w:eastAsia="hr-HR"/>
        </w:rPr>
        <w:t>nastavi</w:t>
      </w:r>
      <w:proofErr w:type="spellEnd"/>
      <w:r w:rsidRPr="00755026">
        <w:rPr>
          <w:rFonts w:ascii="Times New Roman" w:eastAsia="Times New Roman" w:hAnsi="Times New Roman" w:cs="Times New Roman"/>
          <w:b/>
          <w:bCs/>
          <w:sz w:val="24"/>
          <w:szCs w:val="24"/>
          <w:lang w:val="it-IT" w:eastAsia="hr-HR"/>
        </w:rPr>
        <w:t xml:space="preserve"> – </w:t>
      </w:r>
      <w:proofErr w:type="spellStart"/>
      <w:r w:rsidRPr="00755026">
        <w:rPr>
          <w:rFonts w:ascii="Times New Roman" w:eastAsia="Times New Roman" w:hAnsi="Times New Roman" w:cs="Times New Roman"/>
          <w:b/>
          <w:bCs/>
          <w:sz w:val="24"/>
          <w:szCs w:val="24"/>
          <w:lang w:val="it-IT" w:eastAsia="hr-HR"/>
        </w:rPr>
        <w:t>projekt</w:t>
      </w:r>
      <w:proofErr w:type="spellEnd"/>
      <w:r w:rsidRPr="00755026">
        <w:rPr>
          <w:rFonts w:ascii="Times New Roman" w:eastAsia="Times New Roman" w:hAnsi="Times New Roman" w:cs="Times New Roman"/>
          <w:b/>
          <w:bCs/>
          <w:sz w:val="24"/>
          <w:szCs w:val="24"/>
          <w:lang w:val="it-IT" w:eastAsia="hr-HR"/>
        </w:rPr>
        <w:t xml:space="preserve"> PUNA-a torba </w:t>
      </w:r>
      <w:proofErr w:type="spellStart"/>
      <w:r w:rsidRPr="00755026">
        <w:rPr>
          <w:rFonts w:ascii="Times New Roman" w:eastAsia="Times New Roman" w:hAnsi="Times New Roman" w:cs="Times New Roman"/>
          <w:b/>
          <w:bCs/>
          <w:sz w:val="24"/>
          <w:szCs w:val="24"/>
          <w:lang w:val="it-IT" w:eastAsia="hr-HR"/>
        </w:rPr>
        <w:t>zajedništva</w:t>
      </w:r>
      <w:proofErr w:type="spellEnd"/>
      <w:r w:rsidRPr="00755026">
        <w:rPr>
          <w:rFonts w:ascii="Times New Roman" w:eastAsia="Times New Roman" w:hAnsi="Times New Roman" w:cs="Times New Roman"/>
          <w:b/>
          <w:bCs/>
          <w:sz w:val="24"/>
          <w:szCs w:val="24"/>
          <w:lang w:val="it-IT" w:eastAsia="hr-HR"/>
        </w:rPr>
        <w:t xml:space="preserve"> II.</w:t>
      </w:r>
    </w:p>
    <w:p w14:paraId="1422191B" w14:textId="68863611" w:rsidR="00755026" w:rsidRPr="00755026" w:rsidRDefault="00755026" w:rsidP="009368B0">
      <w:pPr>
        <w:spacing w:after="0" w:line="240" w:lineRule="auto"/>
        <w:rPr>
          <w:rFonts w:ascii="Times New Roman" w:eastAsia="Times New Roman" w:hAnsi="Times New Roman" w:cs="Times New Roman"/>
          <w:b/>
          <w:bCs/>
          <w:sz w:val="24"/>
          <w:szCs w:val="24"/>
          <w:lang w:eastAsia="hr-HR"/>
        </w:rPr>
      </w:pPr>
      <w:r w:rsidRPr="00755026">
        <w:rPr>
          <w:rFonts w:ascii="Times New Roman" w:eastAsia="Times New Roman" w:hAnsi="Times New Roman" w:cs="Times New Roman"/>
          <w:sz w:val="24"/>
          <w:szCs w:val="24"/>
          <w:shd w:val="clear" w:color="auto" w:fill="FFFFFF"/>
          <w:lang w:eastAsia="hr-HR"/>
        </w:rPr>
        <w:t>Grad Poreč-Parenzo i Grad Rovinj-Rovigno i ove su godine, uspješnom prijavom projekta, za učenike s teškoćama u razvoju osigurali pomoćnike u nastavi. Sredstva su osigurana za prosječno 59 učenika osnovnih škola na području Poreča i Rovinja za naredne tri školske godine, sve u sklopu projekta „</w:t>
      </w:r>
      <w:proofErr w:type="spellStart"/>
      <w:r w:rsidRPr="00755026">
        <w:rPr>
          <w:rFonts w:ascii="Times New Roman" w:eastAsia="Times New Roman" w:hAnsi="Times New Roman" w:cs="Times New Roman"/>
          <w:sz w:val="24"/>
          <w:szCs w:val="24"/>
          <w:shd w:val="clear" w:color="auto" w:fill="FFFFFF"/>
          <w:lang w:eastAsia="hr-HR"/>
        </w:rPr>
        <w:t>PUNa</w:t>
      </w:r>
      <w:proofErr w:type="spellEnd"/>
      <w:r w:rsidRPr="00755026">
        <w:rPr>
          <w:rFonts w:ascii="Times New Roman" w:eastAsia="Times New Roman" w:hAnsi="Times New Roman" w:cs="Times New Roman"/>
          <w:sz w:val="24"/>
          <w:szCs w:val="24"/>
          <w:shd w:val="clear" w:color="auto" w:fill="FFFFFF"/>
          <w:lang w:eastAsia="hr-HR"/>
        </w:rPr>
        <w:t xml:space="preserve"> torba zajedništva II.“: Pomoćnici u nastavi s radom su počeli s početkom školske godine, u Poreču u OŠ Finida i OŠ Poreč. </w:t>
      </w:r>
      <w:r w:rsidRPr="00755026">
        <w:rPr>
          <w:rFonts w:ascii="Times New Roman" w:eastAsia="Times New Roman" w:hAnsi="Times New Roman" w:cs="Times New Roman"/>
          <w:sz w:val="24"/>
          <w:szCs w:val="24"/>
          <w:lang w:eastAsia="hr-HR"/>
        </w:rPr>
        <w:br/>
      </w:r>
      <w:r w:rsidRPr="00755026">
        <w:rPr>
          <w:rFonts w:ascii="Times New Roman" w:eastAsia="Times New Roman" w:hAnsi="Times New Roman" w:cs="Times New Roman"/>
          <w:sz w:val="24"/>
          <w:szCs w:val="24"/>
          <w:shd w:val="clear" w:color="auto" w:fill="FFFFFF"/>
          <w:lang w:eastAsia="hr-HR"/>
        </w:rPr>
        <w:t>Gradu Poreču-Parenzo dodijeljeno je 1.330.000 EUR bespovratnih sredstava iz Europskog socijalnog fonda plus za projekt "</w:t>
      </w:r>
      <w:proofErr w:type="spellStart"/>
      <w:r w:rsidRPr="00755026">
        <w:rPr>
          <w:rFonts w:ascii="Times New Roman" w:eastAsia="Times New Roman" w:hAnsi="Times New Roman" w:cs="Times New Roman"/>
          <w:sz w:val="24"/>
          <w:szCs w:val="24"/>
          <w:shd w:val="clear" w:color="auto" w:fill="FFFFFF"/>
          <w:lang w:eastAsia="hr-HR"/>
        </w:rPr>
        <w:t>PUNa</w:t>
      </w:r>
      <w:proofErr w:type="spellEnd"/>
      <w:r w:rsidRPr="00755026">
        <w:rPr>
          <w:rFonts w:ascii="Times New Roman" w:eastAsia="Times New Roman" w:hAnsi="Times New Roman" w:cs="Times New Roman"/>
          <w:sz w:val="24"/>
          <w:szCs w:val="24"/>
          <w:shd w:val="clear" w:color="auto" w:fill="FFFFFF"/>
          <w:lang w:eastAsia="hr-HR"/>
        </w:rPr>
        <w:t xml:space="preserve"> torba zajedništva II. u okviru Poziva „Osiguravanje pomoćnika u nastavi i stručnih komunikacijskih posrednika učenicima s teškoćama u razvoju u osnovnoškolskim i srednjoškolskim odgojno – obrazovnim ustanovama, faza VII,“ Ukupna vrijednost projekta iznosi 2.151.612 EUR, dok Grad Poreč-Parenzo i Grad Rovinj-Rovigno sufinanciraju preostalih 821.612 EUR.</w:t>
      </w:r>
      <w:r w:rsidRPr="00755026">
        <w:rPr>
          <w:rFonts w:ascii="Times New Roman" w:eastAsia="Times New Roman" w:hAnsi="Times New Roman" w:cs="Times New Roman"/>
          <w:sz w:val="24"/>
          <w:szCs w:val="24"/>
          <w:lang w:eastAsia="hr-HR"/>
        </w:rPr>
        <w:br/>
      </w:r>
      <w:r w:rsidRPr="00755026">
        <w:rPr>
          <w:rFonts w:ascii="Times New Roman" w:eastAsia="Times New Roman" w:hAnsi="Times New Roman" w:cs="Times New Roman"/>
          <w:sz w:val="24"/>
          <w:szCs w:val="24"/>
          <w:shd w:val="clear" w:color="auto" w:fill="FFFFFF"/>
          <w:lang w:eastAsia="hr-HR"/>
        </w:rPr>
        <w:t>Cilj projekta je unapređenje kvalitete inkluzivnog obrazovanja, pružanjem podrške učenicima s teškoćama u razvoju kroz pomoćnike u nastavi, čime se povećava njihova socijalna uključenost i olakšava integracija u redovne i posebne obrazovne programe. Pomoćnici u nastavi igraju ključnu ulogu u pružanju individualizirane pomoći učenicima, omogućujući im ravnopravno sudjelovanje u školskim aktivnostima i postizanje boljih obrazovnih rezultata.</w:t>
      </w:r>
      <w:r w:rsidRPr="00755026">
        <w:rPr>
          <w:rFonts w:ascii="Times New Roman" w:eastAsia="Times New Roman" w:hAnsi="Times New Roman" w:cs="Times New Roman"/>
          <w:sz w:val="24"/>
          <w:szCs w:val="24"/>
          <w:lang w:eastAsia="hr-HR"/>
        </w:rPr>
        <w:br/>
      </w:r>
      <w:r w:rsidRPr="00755026">
        <w:rPr>
          <w:rFonts w:ascii="Times New Roman" w:eastAsia="Times New Roman" w:hAnsi="Times New Roman" w:cs="Times New Roman"/>
          <w:sz w:val="24"/>
          <w:szCs w:val="24"/>
          <w:shd w:val="clear" w:color="auto" w:fill="FFFFFF"/>
          <w:lang w:eastAsia="hr-HR"/>
        </w:rPr>
        <w:t>Osim što će se kroz ovaj projekt značajno poboljšati podrška učenicima s teškoćama, unaprijeđeni su i uvjeti rada za pomoćnike u nastavi. Nova regulativa uključuje povećanu satnicu i bolju profesionalnu podršku, cjelogodišnji rad i edukacije, čime se dodatno potiče motivacija i zadržavanje kvalitetnih kadrova.</w:t>
      </w:r>
      <w:r w:rsidRPr="00755026">
        <w:rPr>
          <w:rFonts w:ascii="Times New Roman" w:eastAsia="Times New Roman" w:hAnsi="Times New Roman" w:cs="Times New Roman"/>
          <w:sz w:val="24"/>
          <w:szCs w:val="24"/>
          <w:lang w:eastAsia="hr-HR"/>
        </w:rPr>
        <w:br/>
      </w:r>
      <w:r w:rsidRPr="00755026">
        <w:rPr>
          <w:rFonts w:ascii="Times New Roman" w:eastAsia="Times New Roman" w:hAnsi="Times New Roman" w:cs="Times New Roman"/>
          <w:sz w:val="24"/>
          <w:szCs w:val="24"/>
          <w:shd w:val="clear" w:color="auto" w:fill="FFFFFF"/>
          <w:lang w:eastAsia="hr-HR"/>
        </w:rPr>
        <w:t>Projekt "</w:t>
      </w:r>
      <w:proofErr w:type="spellStart"/>
      <w:r w:rsidRPr="00755026">
        <w:rPr>
          <w:rFonts w:ascii="Times New Roman" w:eastAsia="Times New Roman" w:hAnsi="Times New Roman" w:cs="Times New Roman"/>
          <w:sz w:val="24"/>
          <w:szCs w:val="24"/>
          <w:shd w:val="clear" w:color="auto" w:fill="FFFFFF"/>
          <w:lang w:eastAsia="hr-HR"/>
        </w:rPr>
        <w:t>PUNa</w:t>
      </w:r>
      <w:proofErr w:type="spellEnd"/>
      <w:r w:rsidRPr="00755026">
        <w:rPr>
          <w:rFonts w:ascii="Times New Roman" w:eastAsia="Times New Roman" w:hAnsi="Times New Roman" w:cs="Times New Roman"/>
          <w:sz w:val="24"/>
          <w:szCs w:val="24"/>
          <w:shd w:val="clear" w:color="auto" w:fill="FFFFFF"/>
          <w:lang w:eastAsia="hr-HR"/>
        </w:rPr>
        <w:t xml:space="preserve"> torba zajedništva II." nastavak je pozitivne prakse Grada Poreča-Parenzo u osiguravanju kvalitetnog i inkluzivnog obrazovanja. Time se ne samo poboljšavaju uvjeti za učenike s teškoćama, već i za obrazovni sustav u cjelini, čineći ga pravednijim i</w:t>
      </w:r>
      <w:r w:rsidR="0097546E">
        <w:rPr>
          <w:rFonts w:ascii="Times New Roman" w:eastAsia="Times New Roman" w:hAnsi="Times New Roman" w:cs="Times New Roman"/>
          <w:sz w:val="24"/>
          <w:szCs w:val="24"/>
          <w:shd w:val="clear" w:color="auto" w:fill="FFFFFF"/>
          <w:lang w:eastAsia="hr-HR"/>
        </w:rPr>
        <w:t xml:space="preserve"> </w:t>
      </w:r>
      <w:r w:rsidRPr="00755026">
        <w:rPr>
          <w:rFonts w:ascii="Times New Roman" w:eastAsia="Times New Roman" w:hAnsi="Times New Roman" w:cs="Times New Roman"/>
          <w:sz w:val="24"/>
          <w:szCs w:val="24"/>
          <w:shd w:val="clear" w:color="auto" w:fill="FFFFFF"/>
          <w:lang w:eastAsia="hr-HR"/>
        </w:rPr>
        <w:t>pristupačnijim za sve učenike. Uz podršku koju pružaju pomoćnici u nastavi, smanjuje se</w:t>
      </w:r>
      <w:r w:rsidR="0097546E">
        <w:rPr>
          <w:rFonts w:ascii="Times New Roman" w:eastAsia="Times New Roman" w:hAnsi="Times New Roman" w:cs="Times New Roman"/>
          <w:sz w:val="24"/>
          <w:szCs w:val="24"/>
          <w:shd w:val="clear" w:color="auto" w:fill="FFFFFF"/>
          <w:lang w:eastAsia="hr-HR"/>
        </w:rPr>
        <w:t xml:space="preserve"> </w:t>
      </w:r>
      <w:r w:rsidRPr="00755026">
        <w:rPr>
          <w:rFonts w:ascii="Times New Roman" w:eastAsia="Times New Roman" w:hAnsi="Times New Roman" w:cs="Times New Roman"/>
          <w:sz w:val="24"/>
          <w:szCs w:val="24"/>
          <w:shd w:val="clear" w:color="auto" w:fill="FFFFFF"/>
          <w:lang w:eastAsia="hr-HR"/>
        </w:rPr>
        <w:t>rizik od socijalne isključenosti, a učenici dobivaju potrebne alate za uspjeh, unatoč izazovima s kojima se suočavaju.</w:t>
      </w:r>
    </w:p>
    <w:p w14:paraId="7B29E4C4" w14:textId="77777777" w:rsidR="00755026" w:rsidRPr="00755026" w:rsidRDefault="00755026" w:rsidP="00755026">
      <w:pPr>
        <w:spacing w:after="0" w:line="240" w:lineRule="auto"/>
        <w:jc w:val="both"/>
        <w:rPr>
          <w:rFonts w:ascii="Times New Roman" w:eastAsia="Times New Roman" w:hAnsi="Times New Roman" w:cs="Times New Roman"/>
          <w:b/>
          <w:bCs/>
          <w:sz w:val="24"/>
          <w:szCs w:val="24"/>
          <w:lang w:eastAsia="hr-HR"/>
        </w:rPr>
      </w:pPr>
    </w:p>
    <w:bookmarkEnd w:id="12"/>
    <w:p w14:paraId="113A29BE"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KAPITALNI PROJEKTI</w:t>
      </w:r>
    </w:p>
    <w:p w14:paraId="7F601F48"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p>
    <w:p w14:paraId="259D1561"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Rekonstrukcija OŠ Poreč</w:t>
      </w:r>
    </w:p>
    <w:p w14:paraId="1649E669" w14:textId="77777777" w:rsidR="00755026" w:rsidRPr="00755026" w:rsidRDefault="00755026" w:rsidP="00755026">
      <w:pPr>
        <w:spacing w:after="0" w:line="240" w:lineRule="auto"/>
        <w:jc w:val="both"/>
        <w:rPr>
          <w:rFonts w:ascii="Times New Roman" w:eastAsia="Times New Roman" w:hAnsi="Times New Roman" w:cs="Times New Roman"/>
          <w:bCs/>
          <w:sz w:val="24"/>
          <w:szCs w:val="24"/>
          <w:lang w:eastAsia="hr-HR"/>
        </w:rPr>
      </w:pPr>
      <w:r w:rsidRPr="00755026">
        <w:rPr>
          <w:rFonts w:ascii="Times New Roman" w:eastAsia="Times New Roman" w:hAnsi="Times New Roman" w:cs="Times New Roman"/>
          <w:bCs/>
          <w:iCs/>
          <w:sz w:val="24"/>
          <w:szCs w:val="24"/>
          <w:lang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755026">
        <w:rPr>
          <w:rFonts w:ascii="Times New Roman" w:eastAsia="Times New Roman" w:hAnsi="Times New Roman" w:cs="Times New Roman"/>
          <w:bCs/>
          <w:sz w:val="24"/>
          <w:szCs w:val="24"/>
          <w:lang w:eastAsia="hr-HR"/>
        </w:rPr>
        <w:t>.</w:t>
      </w:r>
    </w:p>
    <w:p w14:paraId="2C18F827" w14:textId="77777777" w:rsidR="00755026" w:rsidRPr="00755026" w:rsidRDefault="00755026" w:rsidP="00755026">
      <w:pPr>
        <w:spacing w:after="0" w:line="240" w:lineRule="auto"/>
        <w:jc w:val="both"/>
        <w:rPr>
          <w:rFonts w:ascii="Times New Roman" w:eastAsia="Times New Roman" w:hAnsi="Times New Roman" w:cs="Times New Roman"/>
          <w:bCs/>
          <w:iCs/>
          <w:sz w:val="24"/>
          <w:szCs w:val="24"/>
          <w:lang w:eastAsia="hr-HR"/>
        </w:rPr>
      </w:pPr>
    </w:p>
    <w:p w14:paraId="54F4B7E0" w14:textId="77777777" w:rsidR="00755026" w:rsidRPr="00755026" w:rsidRDefault="00755026" w:rsidP="00755026">
      <w:pPr>
        <w:spacing w:after="0" w:line="240" w:lineRule="auto"/>
        <w:jc w:val="both"/>
        <w:rPr>
          <w:rFonts w:ascii="Times New Roman" w:eastAsia="Times New Roman" w:hAnsi="Times New Roman" w:cs="Times New Roman"/>
          <w:b/>
          <w:sz w:val="24"/>
          <w:szCs w:val="24"/>
          <w:lang w:eastAsia="hr-HR"/>
        </w:rPr>
      </w:pPr>
      <w:r w:rsidRPr="00755026">
        <w:rPr>
          <w:rFonts w:ascii="Times New Roman" w:eastAsia="Times New Roman" w:hAnsi="Times New Roman" w:cs="Times New Roman"/>
          <w:b/>
          <w:sz w:val="24"/>
          <w:szCs w:val="24"/>
          <w:lang w:eastAsia="hr-HR"/>
        </w:rPr>
        <w:t xml:space="preserve">Rekonstrukcija PŠ </w:t>
      </w:r>
      <w:proofErr w:type="spellStart"/>
      <w:r w:rsidRPr="00755026">
        <w:rPr>
          <w:rFonts w:ascii="Times New Roman" w:eastAsia="Times New Roman" w:hAnsi="Times New Roman" w:cs="Times New Roman"/>
          <w:b/>
          <w:sz w:val="24"/>
          <w:szCs w:val="24"/>
          <w:lang w:eastAsia="hr-HR"/>
        </w:rPr>
        <w:t>Žbandaj</w:t>
      </w:r>
      <w:proofErr w:type="spellEnd"/>
      <w:r w:rsidRPr="00755026">
        <w:rPr>
          <w:rFonts w:ascii="Times New Roman" w:eastAsia="Times New Roman" w:hAnsi="Times New Roman" w:cs="Times New Roman"/>
          <w:b/>
          <w:sz w:val="24"/>
          <w:szCs w:val="24"/>
          <w:lang w:eastAsia="hr-HR"/>
        </w:rPr>
        <w:t xml:space="preserve"> </w:t>
      </w:r>
    </w:p>
    <w:p w14:paraId="4B3EDFB2" w14:textId="77777777" w:rsidR="00755026" w:rsidRPr="00755026" w:rsidRDefault="00755026" w:rsidP="00755026">
      <w:pPr>
        <w:spacing w:after="0" w:line="240" w:lineRule="auto"/>
        <w:jc w:val="both"/>
        <w:rPr>
          <w:rFonts w:ascii="Times New Roman" w:eastAsia="Times New Roman" w:hAnsi="Times New Roman" w:cs="Times New Roman"/>
          <w:bCs/>
          <w:sz w:val="24"/>
          <w:szCs w:val="24"/>
          <w:lang w:eastAsia="hr-HR"/>
        </w:rPr>
      </w:pPr>
      <w:r w:rsidRPr="00755026">
        <w:rPr>
          <w:rFonts w:ascii="Times New Roman" w:eastAsia="Times New Roman" w:hAnsi="Times New Roman" w:cs="Times New Roman"/>
          <w:bCs/>
          <w:sz w:val="24"/>
          <w:szCs w:val="24"/>
          <w:lang w:eastAsia="hr-HR"/>
        </w:rPr>
        <w:t>Sredstva su planirana za izvođenje radova na natkrivanju atrija koji se nalazi u središnjem dijelu škole. Zbog povećanih prostornih potreba Škole potrebno je natkriti i zatvoriti atrij koji bi funkcionirao kao zasebna prostorija odnosno kao nova učionica.</w:t>
      </w:r>
    </w:p>
    <w:tbl>
      <w:tblPr>
        <w:tblW w:w="0" w:type="auto"/>
        <w:tblLayout w:type="fixed"/>
        <w:tblLook w:val="0000" w:firstRow="0" w:lastRow="0" w:firstColumn="0" w:lastColumn="0" w:noHBand="0" w:noVBand="0"/>
      </w:tblPr>
      <w:tblGrid>
        <w:gridCol w:w="3652"/>
      </w:tblGrid>
      <w:tr w:rsidR="0097546E" w:rsidRPr="0097546E" w14:paraId="0B33D622" w14:textId="77777777" w:rsidTr="00DF5E9C">
        <w:trPr>
          <w:cantSplit/>
        </w:trPr>
        <w:tc>
          <w:tcPr>
            <w:tcW w:w="3652" w:type="dxa"/>
            <w:tcBorders>
              <w:top w:val="nil"/>
              <w:left w:val="nil"/>
              <w:bottom w:val="nil"/>
              <w:right w:val="nil"/>
            </w:tcBorders>
          </w:tcPr>
          <w:p w14:paraId="2DED7F27" w14:textId="4D5DA0FE" w:rsidR="0097546E" w:rsidRPr="0097546E" w:rsidRDefault="0097546E" w:rsidP="0097546E">
            <w:pPr>
              <w:spacing w:after="0" w:line="240" w:lineRule="auto"/>
              <w:rPr>
                <w:rFonts w:ascii="Times New Roman" w:eastAsia="Times New Roman" w:hAnsi="Times New Roman" w:cs="Times New Roman"/>
                <w:b/>
                <w:color w:val="000000"/>
                <w:sz w:val="12"/>
                <w:szCs w:val="24"/>
                <w:lang w:eastAsia="hr-HR"/>
              </w:rPr>
            </w:pPr>
            <w:r w:rsidRPr="0097546E">
              <w:rPr>
                <w:rFonts w:ascii="Times New Roman" w:eastAsia="Times New Roman" w:hAnsi="Times New Roman" w:cs="Times New Roman"/>
                <w:b/>
                <w:color w:val="000000"/>
                <w:sz w:val="32"/>
                <w:szCs w:val="24"/>
                <w:lang w:eastAsia="hr-HR"/>
              </w:rPr>
              <w:lastRenderedPageBreak/>
              <w:t xml:space="preserve">            </w:t>
            </w:r>
            <w:r w:rsidRPr="0097546E">
              <w:rPr>
                <w:rFonts w:ascii="Times New Roman" w:eastAsia="Times New Roman" w:hAnsi="Times New Roman" w:cs="Times New Roman"/>
                <w:b/>
                <w:noProof/>
                <w:color w:val="000000"/>
                <w:sz w:val="32"/>
                <w:szCs w:val="24"/>
                <w:lang w:eastAsia="hr-HR"/>
              </w:rPr>
              <w:drawing>
                <wp:inline distT="0" distB="0" distL="0" distR="0" wp14:anchorId="4354F951" wp14:editId="3A46E8CC">
                  <wp:extent cx="501015" cy="628015"/>
                  <wp:effectExtent l="0" t="0" r="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97546E" w:rsidRPr="0097546E" w14:paraId="526779CE" w14:textId="77777777" w:rsidTr="00DF5E9C">
        <w:trPr>
          <w:cantSplit/>
        </w:trPr>
        <w:tc>
          <w:tcPr>
            <w:tcW w:w="3652" w:type="dxa"/>
            <w:tcBorders>
              <w:top w:val="nil"/>
              <w:left w:val="nil"/>
              <w:bottom w:val="nil"/>
              <w:right w:val="nil"/>
            </w:tcBorders>
          </w:tcPr>
          <w:p w14:paraId="5EAA9D75"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REPUBLIKA HRVATSKA</w:t>
            </w:r>
          </w:p>
        </w:tc>
      </w:tr>
      <w:tr w:rsidR="0097546E" w:rsidRPr="0097546E" w14:paraId="5505A1DD" w14:textId="77777777" w:rsidTr="00DF5E9C">
        <w:trPr>
          <w:cantSplit/>
        </w:trPr>
        <w:tc>
          <w:tcPr>
            <w:tcW w:w="3652" w:type="dxa"/>
            <w:tcBorders>
              <w:top w:val="nil"/>
              <w:left w:val="nil"/>
              <w:bottom w:val="nil"/>
              <w:right w:val="nil"/>
            </w:tcBorders>
          </w:tcPr>
          <w:p w14:paraId="66B8A7AE"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 xml:space="preserve">  ISTARSKA ŽUPANIJA</w:t>
            </w:r>
          </w:p>
        </w:tc>
      </w:tr>
      <w:tr w:rsidR="0097546E" w:rsidRPr="0097546E" w14:paraId="7CD7666A" w14:textId="77777777" w:rsidTr="00DF5E9C">
        <w:trPr>
          <w:cantSplit/>
        </w:trPr>
        <w:tc>
          <w:tcPr>
            <w:tcW w:w="3652" w:type="dxa"/>
            <w:tcBorders>
              <w:top w:val="nil"/>
              <w:left w:val="nil"/>
              <w:bottom w:val="nil"/>
              <w:right w:val="nil"/>
            </w:tcBorders>
          </w:tcPr>
          <w:p w14:paraId="541F8B74"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GRAD POREČ-PARENZO</w:t>
            </w:r>
          </w:p>
          <w:p w14:paraId="5935B7C2" w14:textId="3C41BF20"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CITT</w:t>
            </w:r>
            <w:r w:rsidR="00E241B9">
              <w:rPr>
                <w:rFonts w:ascii="Times New Roman" w:eastAsia="Times New Roman" w:hAnsi="Times New Roman" w:cs="Times New Roman"/>
                <w:b/>
                <w:color w:val="000000"/>
                <w:sz w:val="24"/>
                <w:szCs w:val="24"/>
                <w:lang w:val="de-DE" w:eastAsia="hr-HR"/>
              </w:rPr>
              <w:t>À</w:t>
            </w:r>
            <w:r w:rsidRPr="0097546E">
              <w:rPr>
                <w:rFonts w:ascii="Times New Roman" w:eastAsia="Times New Roman" w:hAnsi="Times New Roman" w:cs="Times New Roman"/>
                <w:b/>
                <w:color w:val="000000"/>
                <w:sz w:val="24"/>
                <w:szCs w:val="24"/>
                <w:lang w:val="de-DE" w:eastAsia="hr-HR"/>
              </w:rPr>
              <w:t xml:space="preserve"> DI POREČ-PARENZO</w:t>
            </w:r>
          </w:p>
        </w:tc>
      </w:tr>
      <w:tr w:rsidR="0097546E" w:rsidRPr="0097546E" w14:paraId="7AC7FE69" w14:textId="77777777" w:rsidTr="00DF5E9C">
        <w:trPr>
          <w:cantSplit/>
          <w:trHeight w:val="373"/>
        </w:trPr>
        <w:tc>
          <w:tcPr>
            <w:tcW w:w="3652" w:type="dxa"/>
            <w:tcBorders>
              <w:top w:val="nil"/>
              <w:left w:val="nil"/>
              <w:bottom w:val="nil"/>
              <w:right w:val="nil"/>
            </w:tcBorders>
          </w:tcPr>
          <w:p w14:paraId="6E80E1A6"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 xml:space="preserve">          </w:t>
            </w:r>
            <w:proofErr w:type="spellStart"/>
            <w:r w:rsidRPr="0097546E">
              <w:rPr>
                <w:rFonts w:ascii="Times New Roman" w:eastAsia="Times New Roman" w:hAnsi="Times New Roman" w:cs="Times New Roman"/>
                <w:b/>
                <w:color w:val="000000"/>
                <w:sz w:val="24"/>
                <w:szCs w:val="24"/>
                <w:lang w:val="de-DE" w:eastAsia="hr-HR"/>
              </w:rPr>
              <w:t>Gradsko</w:t>
            </w:r>
            <w:proofErr w:type="spellEnd"/>
            <w:r w:rsidRPr="0097546E">
              <w:rPr>
                <w:rFonts w:ascii="Times New Roman" w:eastAsia="Times New Roman" w:hAnsi="Times New Roman" w:cs="Times New Roman"/>
                <w:b/>
                <w:color w:val="000000"/>
                <w:sz w:val="24"/>
                <w:szCs w:val="24"/>
                <w:lang w:val="de-DE" w:eastAsia="hr-HR"/>
              </w:rPr>
              <w:t xml:space="preserve"> </w:t>
            </w:r>
            <w:proofErr w:type="spellStart"/>
            <w:r w:rsidRPr="0097546E">
              <w:rPr>
                <w:rFonts w:ascii="Times New Roman" w:eastAsia="Times New Roman" w:hAnsi="Times New Roman" w:cs="Times New Roman"/>
                <w:b/>
                <w:color w:val="000000"/>
                <w:sz w:val="24"/>
                <w:szCs w:val="24"/>
                <w:lang w:val="de-DE" w:eastAsia="hr-HR"/>
              </w:rPr>
              <w:t>vijeće</w:t>
            </w:r>
            <w:proofErr w:type="spellEnd"/>
          </w:p>
          <w:p w14:paraId="615D81EF" w14:textId="46608D34"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 xml:space="preserve">KLASA: </w:t>
            </w:r>
          </w:p>
          <w:p w14:paraId="5B4E8590" w14:textId="414E1581"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 xml:space="preserve">UR.BROJ: </w:t>
            </w:r>
          </w:p>
          <w:p w14:paraId="6E66DA0C"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val="de-DE" w:eastAsia="hr-HR"/>
              </w:rPr>
            </w:pPr>
            <w:r w:rsidRPr="0097546E">
              <w:rPr>
                <w:rFonts w:ascii="Times New Roman" w:eastAsia="Times New Roman" w:hAnsi="Times New Roman" w:cs="Times New Roman"/>
                <w:b/>
                <w:color w:val="000000"/>
                <w:sz w:val="24"/>
                <w:szCs w:val="24"/>
                <w:lang w:val="de-DE" w:eastAsia="hr-HR"/>
              </w:rPr>
              <w:t>Poreč-Parenzo, …</w:t>
            </w:r>
            <w:proofErr w:type="gramStart"/>
            <w:r w:rsidRPr="0097546E">
              <w:rPr>
                <w:rFonts w:ascii="Times New Roman" w:eastAsia="Times New Roman" w:hAnsi="Times New Roman" w:cs="Times New Roman"/>
                <w:b/>
                <w:color w:val="000000"/>
                <w:sz w:val="24"/>
                <w:szCs w:val="24"/>
                <w:lang w:val="de-DE" w:eastAsia="hr-HR"/>
              </w:rPr>
              <w:t>…….</w:t>
            </w:r>
            <w:proofErr w:type="gramEnd"/>
            <w:r w:rsidRPr="0097546E">
              <w:rPr>
                <w:rFonts w:ascii="Times New Roman" w:eastAsia="Times New Roman" w:hAnsi="Times New Roman" w:cs="Times New Roman"/>
                <w:b/>
                <w:color w:val="000000"/>
                <w:sz w:val="24"/>
                <w:szCs w:val="24"/>
                <w:lang w:val="de-DE" w:eastAsia="hr-HR"/>
              </w:rPr>
              <w:t>2024.</w:t>
            </w:r>
          </w:p>
        </w:tc>
      </w:tr>
    </w:tbl>
    <w:p w14:paraId="6577EC51" w14:textId="47F79754"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b/>
          <w:color w:val="000000"/>
          <w:sz w:val="24"/>
          <w:szCs w:val="24"/>
          <w:lang w:eastAsia="hr-HR"/>
        </w:rPr>
        <w:tab/>
      </w:r>
      <w:r w:rsidRPr="0097546E">
        <w:rPr>
          <w:rFonts w:ascii="Times New Roman" w:eastAsia="Times New Roman" w:hAnsi="Times New Roman" w:cs="Times New Roman"/>
          <w:b/>
          <w:color w:val="000000"/>
          <w:sz w:val="24"/>
          <w:szCs w:val="24"/>
          <w:lang w:eastAsia="hr-HR"/>
        </w:rPr>
        <w:tab/>
      </w:r>
      <w:r w:rsidRPr="0097546E">
        <w:rPr>
          <w:rFonts w:ascii="Times New Roman" w:eastAsia="Times New Roman" w:hAnsi="Times New Roman" w:cs="Times New Roman"/>
          <w:color w:val="000000"/>
          <w:sz w:val="24"/>
          <w:szCs w:val="24"/>
          <w:lang w:eastAsia="hr-HR"/>
        </w:rPr>
        <w:tab/>
      </w:r>
      <w:r w:rsidRPr="0097546E">
        <w:rPr>
          <w:rFonts w:ascii="Times New Roman" w:eastAsia="Times New Roman" w:hAnsi="Times New Roman" w:cs="Times New Roman"/>
          <w:color w:val="000000"/>
          <w:sz w:val="24"/>
          <w:szCs w:val="24"/>
          <w:lang w:eastAsia="hr-HR"/>
        </w:rPr>
        <w:tab/>
      </w:r>
      <w:r w:rsidRPr="0097546E">
        <w:rPr>
          <w:rFonts w:ascii="Times New Roman" w:eastAsia="Times New Roman" w:hAnsi="Times New Roman" w:cs="Times New Roman"/>
          <w:color w:val="000000"/>
          <w:sz w:val="24"/>
          <w:szCs w:val="24"/>
          <w:lang w:eastAsia="hr-HR"/>
        </w:rPr>
        <w:tab/>
      </w:r>
      <w:r w:rsidRPr="0097546E">
        <w:rPr>
          <w:rFonts w:ascii="Times New Roman" w:eastAsia="Times New Roman" w:hAnsi="Times New Roman" w:cs="Times New Roman"/>
          <w:color w:val="000000"/>
          <w:sz w:val="24"/>
          <w:szCs w:val="24"/>
          <w:lang w:eastAsia="hr-HR"/>
        </w:rPr>
        <w:tab/>
      </w:r>
    </w:p>
    <w:p w14:paraId="53581D9D" w14:textId="77777777" w:rsidR="0097546E" w:rsidRPr="0097546E" w:rsidRDefault="0097546E" w:rsidP="0097546E">
      <w:pPr>
        <w:spacing w:after="0" w:line="240" w:lineRule="auto"/>
        <w:ind w:firstLine="708"/>
        <w:jc w:val="right"/>
        <w:rPr>
          <w:rFonts w:ascii="Times New Roman" w:eastAsia="Times New Roman" w:hAnsi="Times New Roman" w:cs="Times New Roman"/>
          <w:color w:val="000000"/>
          <w:sz w:val="24"/>
          <w:szCs w:val="24"/>
          <w:lang w:eastAsia="hr-HR"/>
        </w:rPr>
      </w:pPr>
    </w:p>
    <w:p w14:paraId="76750226" w14:textId="508574E0"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Na temelju članka 19. stavak 1. i članka 35. stavak 1. točka 2. Zakona o lokalnoj i područnoj (regionalnoj) samoupravi („Narodne novine“ broj 33/01,</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60/01,</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129/05,</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109/07,</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125/08,</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36/09,</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150/11,</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144/12,</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19/13-pročišćen tekst, 137/15 ispravak, 123/17,</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98/19 i 144/20), članka 2. Zakona o predškolskom odgoju i obrazovanju (“Narodne novine“ br. 10/97,</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107/07,</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94/13,</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98/19,</w:t>
      </w:r>
      <w:r>
        <w:rPr>
          <w:rFonts w:ascii="Times New Roman" w:eastAsia="Times New Roman" w:hAnsi="Times New Roman" w:cs="Times New Roman"/>
          <w:color w:val="000000"/>
          <w:sz w:val="24"/>
          <w:szCs w:val="24"/>
          <w:lang w:eastAsia="hr-HR"/>
        </w:rPr>
        <w:t xml:space="preserve"> </w:t>
      </w:r>
      <w:r w:rsidRPr="0097546E">
        <w:rPr>
          <w:rFonts w:ascii="Times New Roman" w:eastAsia="Times New Roman" w:hAnsi="Times New Roman" w:cs="Times New Roman"/>
          <w:color w:val="000000"/>
          <w:sz w:val="24"/>
          <w:szCs w:val="24"/>
          <w:lang w:eastAsia="hr-HR"/>
        </w:rPr>
        <w:t>57/22, 101/23 i 145/23) i članka 41. stavak 1. Statuta Grada Poreča (“Službeni glasnik Grada Poreča-Parenzo“ br. 2/13, 10/18, 2/21 i 12/24) Gradsko vijeće Grada Poreča-Parenzo na sjednici od ….2024. godine donijelo je</w:t>
      </w:r>
    </w:p>
    <w:p w14:paraId="01E05E26" w14:textId="77777777" w:rsidR="0097546E" w:rsidRPr="0097546E" w:rsidRDefault="0097546E" w:rsidP="0097546E">
      <w:pPr>
        <w:spacing w:after="0" w:line="240" w:lineRule="auto"/>
        <w:rPr>
          <w:rFonts w:ascii="Times New Roman" w:eastAsia="Times New Roman" w:hAnsi="Times New Roman" w:cs="Times New Roman"/>
          <w:color w:val="000000"/>
          <w:sz w:val="24"/>
          <w:szCs w:val="24"/>
          <w:lang w:eastAsia="hr-HR"/>
        </w:rPr>
      </w:pPr>
    </w:p>
    <w:p w14:paraId="6D680E6A"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eastAsia="hr-HR"/>
        </w:rPr>
      </w:pPr>
    </w:p>
    <w:p w14:paraId="4BFDDCE9"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Program javnih potreba u predškolskom odgoju i obrazovanju</w:t>
      </w:r>
    </w:p>
    <w:p w14:paraId="6510BFC4"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Grada Poreča-Parenzo za 2025. godinu</w:t>
      </w:r>
    </w:p>
    <w:p w14:paraId="4E99BC56" w14:textId="77777777" w:rsidR="0097546E" w:rsidRPr="0097546E" w:rsidRDefault="0097546E" w:rsidP="0097546E">
      <w:pPr>
        <w:spacing w:after="0" w:line="240" w:lineRule="auto"/>
        <w:jc w:val="center"/>
        <w:rPr>
          <w:rFonts w:ascii="Times New Roman" w:eastAsia="Times New Roman" w:hAnsi="Times New Roman" w:cs="Times New Roman"/>
          <w:iCs/>
          <w:color w:val="000000"/>
          <w:sz w:val="24"/>
          <w:szCs w:val="24"/>
          <w:lang w:eastAsia="hr-HR"/>
        </w:rPr>
      </w:pPr>
    </w:p>
    <w:p w14:paraId="7ADB0BED" w14:textId="77777777" w:rsidR="0097546E" w:rsidRPr="0097546E" w:rsidRDefault="0097546E" w:rsidP="0097546E">
      <w:pPr>
        <w:spacing w:after="0" w:line="240" w:lineRule="auto"/>
        <w:jc w:val="center"/>
        <w:rPr>
          <w:rFonts w:ascii="Times New Roman" w:eastAsia="Times New Roman" w:hAnsi="Times New Roman" w:cs="Times New Roman"/>
          <w:b/>
          <w:i/>
          <w:color w:val="000000"/>
          <w:sz w:val="24"/>
          <w:szCs w:val="24"/>
          <w:lang w:eastAsia="hr-HR"/>
        </w:rPr>
      </w:pPr>
      <w:r w:rsidRPr="0097546E">
        <w:rPr>
          <w:rFonts w:ascii="Times New Roman" w:eastAsia="Times New Roman" w:hAnsi="Times New Roman" w:cs="Times New Roman"/>
          <w:b/>
          <w:color w:val="000000"/>
          <w:sz w:val="24"/>
          <w:szCs w:val="24"/>
          <w:lang w:eastAsia="hr-HR"/>
        </w:rPr>
        <w:t>Članak 1.</w:t>
      </w:r>
    </w:p>
    <w:p w14:paraId="40657763"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Programom javnih potreba u predškolskom odgoju i obrazovanju utvrđuju se  djelatnosti koje su od interesa za Grad Poreč-Parenzo, a odnose se na programe odgoja, obrazovanja, zdravstvene zaštite, prehrane i socijalne skrbi djece od navršenih godinu dana do polaska u osnovnu školu koji se ostvaruju u predškolskim ustanovama kojih je osnivač Grad Poreč-Parenzo i u predškolskim ustanovama kojih su osnivači fizičke osobe.</w:t>
      </w:r>
    </w:p>
    <w:p w14:paraId="0FA1E736"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  </w:t>
      </w:r>
    </w:p>
    <w:p w14:paraId="512FB8B7"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Članak 2.</w:t>
      </w:r>
    </w:p>
    <w:p w14:paraId="2ECE23DE"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 2025. godini Grad Poreč-Parenzo sufinancirat će sljedeće javne potrebe u predškolskom odgoju i obrazovanju:</w:t>
      </w:r>
    </w:p>
    <w:p w14:paraId="3542B7E4" w14:textId="77777777" w:rsidR="0097546E" w:rsidRPr="0097546E" w:rsidRDefault="0097546E" w:rsidP="0097546E">
      <w:pPr>
        <w:numPr>
          <w:ilvl w:val="0"/>
          <w:numId w:val="3"/>
        </w:num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redovnu djelatnost i programe predškolskih ustanova kojih je osnivač Grad Poreč-Parenzo, te kapitalnih ulaganja u objekte u kojima se odvija njihova djelatnost,</w:t>
      </w:r>
    </w:p>
    <w:p w14:paraId="5B95812A" w14:textId="77777777" w:rsidR="0097546E" w:rsidRPr="0097546E" w:rsidRDefault="0097546E" w:rsidP="0097546E">
      <w:pPr>
        <w:numPr>
          <w:ilvl w:val="0"/>
          <w:numId w:val="3"/>
        </w:num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redovnu djelatnost i programe predškolskih ustanova na području Grada Poreča-Parenzo kojih su osnivačice fizičke osobe,</w:t>
      </w:r>
    </w:p>
    <w:p w14:paraId="11891236" w14:textId="77777777" w:rsidR="0097546E" w:rsidRPr="0097546E" w:rsidRDefault="0097546E" w:rsidP="0097546E">
      <w:pPr>
        <w:numPr>
          <w:ilvl w:val="0"/>
          <w:numId w:val="3"/>
        </w:num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smještaj djece u predškolsku ustanovu koje je osnivač Općina Tar-Vabriga i u obrtu za čuvanje djece predškolske dobi u Poreču</w:t>
      </w:r>
    </w:p>
    <w:p w14:paraId="528C4EF3" w14:textId="77777777" w:rsidR="0097546E" w:rsidRPr="0097546E" w:rsidRDefault="0097546E" w:rsidP="0097546E">
      <w:pPr>
        <w:numPr>
          <w:ilvl w:val="0"/>
          <w:numId w:val="3"/>
        </w:num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kapitalne projekte: izgradnju novih vrtića u naselju Nova Vas i naselju Varvari, te dogradnju i rekonstrukciju terase objekta Mjesnog odbora </w:t>
      </w:r>
      <w:proofErr w:type="spellStart"/>
      <w:r w:rsidRPr="0097546E">
        <w:rPr>
          <w:rFonts w:ascii="Times New Roman" w:eastAsia="Times New Roman" w:hAnsi="Times New Roman" w:cs="Times New Roman"/>
          <w:color w:val="000000"/>
          <w:sz w:val="24"/>
          <w:szCs w:val="24"/>
          <w:lang w:eastAsia="hr-HR"/>
        </w:rPr>
        <w:t>Baderna</w:t>
      </w:r>
      <w:proofErr w:type="spellEnd"/>
      <w:r w:rsidRPr="0097546E">
        <w:rPr>
          <w:rFonts w:ascii="Times New Roman" w:eastAsia="Times New Roman" w:hAnsi="Times New Roman" w:cs="Times New Roman"/>
          <w:color w:val="000000"/>
          <w:sz w:val="24"/>
          <w:szCs w:val="24"/>
          <w:lang w:eastAsia="hr-HR"/>
        </w:rPr>
        <w:t>.</w:t>
      </w:r>
    </w:p>
    <w:p w14:paraId="6BBD95FE" w14:textId="77777777" w:rsidR="0097546E" w:rsidRPr="0097546E" w:rsidRDefault="0097546E" w:rsidP="0097546E">
      <w:pPr>
        <w:spacing w:after="0" w:line="240" w:lineRule="auto"/>
        <w:ind w:left="720"/>
        <w:jc w:val="both"/>
        <w:rPr>
          <w:rFonts w:ascii="Times New Roman" w:eastAsia="Times New Roman" w:hAnsi="Times New Roman" w:cs="Times New Roman"/>
          <w:color w:val="000000"/>
          <w:sz w:val="24"/>
          <w:szCs w:val="24"/>
          <w:lang w:eastAsia="hr-HR"/>
        </w:rPr>
      </w:pPr>
    </w:p>
    <w:p w14:paraId="633029AE"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Članak 3.</w:t>
      </w:r>
    </w:p>
    <w:p w14:paraId="49BBF484"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Financijska sredstva za ostvarivanje javnih potreba iz članka 2. ovog Programa osiguravaju se u Proračunu Grada Poreča-Parenzo za 2025. godinu.  </w:t>
      </w:r>
    </w:p>
    <w:p w14:paraId="4AA052E7"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Raspodjelu financijskih sredstava iz stavka 1. ovog članka obavlja Upravni odjel za društvene djelatnosti (u daljnjem tekstu: Upravni odjel), sukladno Planu raspodjele sredstava </w:t>
      </w:r>
      <w:r w:rsidRPr="0097546E">
        <w:rPr>
          <w:rFonts w:ascii="Times New Roman" w:eastAsia="Times New Roman" w:hAnsi="Times New Roman" w:cs="Times New Roman"/>
          <w:color w:val="000000"/>
          <w:sz w:val="24"/>
          <w:szCs w:val="24"/>
          <w:lang w:eastAsia="hr-HR"/>
        </w:rPr>
        <w:lastRenderedPageBreak/>
        <w:t xml:space="preserve">koji je sastavni dio ovog Programa i Odluci o izvršavanju Proračuna Grada Poreča-Parenzo za 2025. godinu.   </w:t>
      </w:r>
    </w:p>
    <w:p w14:paraId="039957CA"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Članak 4.</w:t>
      </w:r>
    </w:p>
    <w:p w14:paraId="2CC99B21"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Sredstva za realizaciju javnih potreba iz ovoga Programa ostvarivat će se do visine sredstava planiranih u Proračunu Grada Poreča-Parenzo za 2025. godinu, prema priljevu sredstava u Proračun. </w:t>
      </w:r>
    </w:p>
    <w:p w14:paraId="4D51040C"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p>
    <w:p w14:paraId="38153001"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Članak 5.</w:t>
      </w:r>
    </w:p>
    <w:p w14:paraId="1FDF6291"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b/>
          <w:color w:val="000000"/>
          <w:sz w:val="24"/>
          <w:szCs w:val="24"/>
          <w:lang w:eastAsia="hr-HR"/>
        </w:rPr>
        <w:tab/>
      </w:r>
      <w:r w:rsidRPr="0097546E">
        <w:rPr>
          <w:rFonts w:ascii="Times New Roman" w:eastAsia="Times New Roman" w:hAnsi="Times New Roman" w:cs="Times New Roman"/>
          <w:color w:val="000000"/>
          <w:sz w:val="24"/>
          <w:szCs w:val="24"/>
          <w:lang w:eastAsia="hr-HR"/>
        </w:rPr>
        <w:t>Sredstva za realizaciju javnih potreba iz ovog Programa isplaćivat će se predškolskim ustanovama kojih je osnivač Grad Poreč-Parenzo na temelju zahtjeva i priloženih računa, a predškolskim ustanovama kojih su osnivačice fizičke osobe i obrtu za čuvanje djece predškolske dobi na temelju ugovora, kojim se utvrđuju međusobna prava i obveze davatelja i primatelja financijskih sredstava.</w:t>
      </w:r>
    </w:p>
    <w:p w14:paraId="57D52419"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p>
    <w:p w14:paraId="26D6C19A" w14:textId="77777777" w:rsidR="0097546E" w:rsidRPr="0097546E" w:rsidRDefault="0097546E" w:rsidP="0097546E">
      <w:pPr>
        <w:spacing w:after="0" w:line="240" w:lineRule="auto"/>
        <w:jc w:val="center"/>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b/>
          <w:color w:val="000000"/>
          <w:sz w:val="24"/>
          <w:szCs w:val="24"/>
          <w:lang w:eastAsia="hr-HR"/>
        </w:rPr>
        <w:t>Članak 6.</w:t>
      </w:r>
    </w:p>
    <w:p w14:paraId="17CE07B7"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Predškolske ustanove kojih je osnivač Grad Poreč-Parenzo podnose izvješća o ostvarenju programa i utrošku sredstava za prethodnu godinu na temelju i u skladu s odredbama Odluke o izvršavanju Proračuna Grada Poreča-Parenzo za 2025. godinu.</w:t>
      </w:r>
    </w:p>
    <w:p w14:paraId="560AB7FE"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p>
    <w:p w14:paraId="7441742C" w14:textId="77777777" w:rsidR="0097546E" w:rsidRPr="0097546E" w:rsidRDefault="0097546E" w:rsidP="0097546E">
      <w:pPr>
        <w:spacing w:after="0" w:line="240" w:lineRule="auto"/>
        <w:jc w:val="center"/>
        <w:rPr>
          <w:rFonts w:ascii="Times New Roman" w:eastAsia="Times New Roman" w:hAnsi="Times New Roman" w:cs="Times New Roman"/>
          <w:b/>
          <w:i/>
          <w:color w:val="000000"/>
          <w:sz w:val="24"/>
          <w:szCs w:val="24"/>
          <w:lang w:eastAsia="hr-HR"/>
        </w:rPr>
      </w:pPr>
      <w:r w:rsidRPr="0097546E">
        <w:rPr>
          <w:rFonts w:ascii="Times New Roman" w:eastAsia="Times New Roman" w:hAnsi="Times New Roman" w:cs="Times New Roman"/>
          <w:b/>
          <w:color w:val="000000"/>
          <w:sz w:val="24"/>
          <w:szCs w:val="24"/>
          <w:lang w:eastAsia="hr-HR"/>
        </w:rPr>
        <w:t>Članak 7.</w:t>
      </w:r>
    </w:p>
    <w:p w14:paraId="0E12A137"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Korisnici sredstava Proračuna s kojima se zaključuje ugovor obvezni su Upravnom odjelu dostaviti izvješće o ostvarenju programa i utrošku sredstava za prethodnu godinu najkasnije do 30. ožujka 2025. godine.</w:t>
      </w:r>
    </w:p>
    <w:p w14:paraId="7BBF7DBD"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Ukoliko korisnici sredstava Proračuna ne postupe kako je određeno prethodnim stavkom, može im se obustaviti isplata sredstava. </w:t>
      </w:r>
    </w:p>
    <w:p w14:paraId="7C47B5CA"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p>
    <w:p w14:paraId="66160995" w14:textId="77777777" w:rsidR="0097546E" w:rsidRPr="0097546E" w:rsidRDefault="0097546E" w:rsidP="0097546E">
      <w:pPr>
        <w:spacing w:after="0" w:line="240" w:lineRule="auto"/>
        <w:jc w:val="center"/>
        <w:rPr>
          <w:rFonts w:ascii="Times New Roman" w:eastAsia="Times New Roman" w:hAnsi="Times New Roman" w:cs="Times New Roman"/>
          <w:b/>
          <w:i/>
          <w:color w:val="000000"/>
          <w:sz w:val="24"/>
          <w:szCs w:val="24"/>
          <w:lang w:eastAsia="hr-HR"/>
        </w:rPr>
      </w:pPr>
      <w:r w:rsidRPr="0097546E">
        <w:rPr>
          <w:rFonts w:ascii="Times New Roman" w:eastAsia="Times New Roman" w:hAnsi="Times New Roman" w:cs="Times New Roman"/>
          <w:b/>
          <w:color w:val="000000"/>
          <w:sz w:val="24"/>
          <w:szCs w:val="24"/>
          <w:lang w:eastAsia="hr-HR"/>
        </w:rPr>
        <w:t>Članak 8.</w:t>
      </w:r>
    </w:p>
    <w:p w14:paraId="767A7510"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Upravni odjel prati namjensko korištenje sredstava iz članka 3. ovog Programa.</w:t>
      </w:r>
    </w:p>
    <w:p w14:paraId="52E9E225"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Ukoliko Upravni odjel ocjeni da se sredstva ne koriste u skladu s odobrenom namjenom, može obustaviti ili ne izvršiti isplatu sredstava.</w:t>
      </w:r>
    </w:p>
    <w:p w14:paraId="71957EAE"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p>
    <w:p w14:paraId="0F29BFDE" w14:textId="77777777" w:rsidR="0097546E" w:rsidRPr="0097546E" w:rsidRDefault="0097546E" w:rsidP="0097546E">
      <w:pPr>
        <w:spacing w:after="0" w:line="240" w:lineRule="auto"/>
        <w:jc w:val="center"/>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b/>
          <w:color w:val="000000"/>
          <w:sz w:val="24"/>
          <w:szCs w:val="24"/>
          <w:lang w:eastAsia="hr-HR"/>
        </w:rPr>
        <w:t>Članak 9.</w:t>
      </w:r>
    </w:p>
    <w:p w14:paraId="4FB2556E"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Izvješće o ostvarenju ovog Programa podnosi se Gradskom vijeću do 30. lipnja 2025. godine. </w:t>
      </w:r>
    </w:p>
    <w:p w14:paraId="07843621"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   </w:t>
      </w:r>
    </w:p>
    <w:p w14:paraId="761D494E" w14:textId="77777777" w:rsidR="0097546E" w:rsidRPr="0097546E" w:rsidRDefault="0097546E" w:rsidP="0097546E">
      <w:pPr>
        <w:spacing w:after="0" w:line="240" w:lineRule="auto"/>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   Članak 10.</w:t>
      </w:r>
      <w:r w:rsidRPr="0097546E">
        <w:rPr>
          <w:rFonts w:ascii="Times New Roman" w:eastAsia="Times New Roman" w:hAnsi="Times New Roman" w:cs="Times New Roman"/>
          <w:b/>
          <w:i/>
          <w:color w:val="000000"/>
          <w:sz w:val="24"/>
          <w:szCs w:val="24"/>
          <w:lang w:eastAsia="hr-HR"/>
        </w:rPr>
        <w:tab/>
      </w:r>
    </w:p>
    <w:p w14:paraId="5C9233D0" w14:textId="77777777" w:rsidR="0097546E" w:rsidRPr="0097546E" w:rsidRDefault="0097546E" w:rsidP="0097546E">
      <w:pPr>
        <w:spacing w:after="0" w:line="240" w:lineRule="auto"/>
        <w:ind w:firstLine="708"/>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Ovaj Program objavit će se u „Službenom glasniku Grada Poreča-Parenzo“, a stupa na snagu 1. siječnja 2025. godine. </w:t>
      </w:r>
    </w:p>
    <w:p w14:paraId="6FDAA3C7" w14:textId="77777777" w:rsidR="0097546E" w:rsidRPr="0097546E" w:rsidRDefault="0097546E" w:rsidP="0097546E">
      <w:pPr>
        <w:spacing w:after="0" w:line="240" w:lineRule="auto"/>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   </w:t>
      </w:r>
    </w:p>
    <w:p w14:paraId="31C9F4BE" w14:textId="77777777" w:rsidR="0097546E" w:rsidRPr="0097546E" w:rsidRDefault="0097546E" w:rsidP="0097546E">
      <w:pPr>
        <w:spacing w:after="0" w:line="240" w:lineRule="auto"/>
        <w:ind w:left="5040" w:firstLine="720"/>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PREDSJEDNIK</w:t>
      </w:r>
    </w:p>
    <w:p w14:paraId="2BBEE2C9" w14:textId="77777777" w:rsidR="0097546E" w:rsidRPr="0097546E" w:rsidRDefault="0097546E" w:rsidP="0097546E">
      <w:pPr>
        <w:spacing w:after="0" w:line="240" w:lineRule="auto"/>
        <w:ind w:left="5040" w:firstLine="720"/>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GRADSKOG VIJEĆA</w:t>
      </w:r>
    </w:p>
    <w:p w14:paraId="550EF09E" w14:textId="77777777" w:rsidR="0097546E" w:rsidRPr="0097546E" w:rsidRDefault="0097546E" w:rsidP="0097546E">
      <w:pPr>
        <w:spacing w:after="0" w:line="240" w:lineRule="auto"/>
        <w:ind w:left="4956" w:firstLine="708"/>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   Zoran Rabar</w:t>
      </w:r>
    </w:p>
    <w:p w14:paraId="3931AEB2" w14:textId="77777777" w:rsidR="0097546E" w:rsidRPr="0097546E" w:rsidRDefault="0097546E" w:rsidP="0097546E">
      <w:pPr>
        <w:spacing w:after="0" w:line="240" w:lineRule="auto"/>
        <w:ind w:left="4956" w:firstLine="708"/>
        <w:jc w:val="center"/>
        <w:rPr>
          <w:rFonts w:ascii="Times New Roman" w:eastAsia="Times New Roman" w:hAnsi="Times New Roman" w:cs="Times New Roman"/>
          <w:b/>
          <w:color w:val="000000"/>
          <w:sz w:val="24"/>
          <w:szCs w:val="24"/>
          <w:lang w:eastAsia="hr-HR"/>
        </w:rPr>
      </w:pPr>
    </w:p>
    <w:p w14:paraId="4207BF93" w14:textId="568691AD" w:rsidR="0097546E" w:rsidRDefault="0097546E"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038F90FD" w14:textId="35B9E60B" w:rsidR="00B62230"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37BB0D50" w14:textId="1DFA7D52" w:rsidR="00B62230"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2DA682AA" w14:textId="67EF7F5C" w:rsidR="00B62230"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69F5D0D3" w14:textId="165917C8" w:rsidR="00B62230"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72F2010F" w14:textId="491F9F80" w:rsidR="00B62230"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5D36BF80" w14:textId="77777777" w:rsidR="00B62230" w:rsidRPr="0097546E" w:rsidRDefault="00B62230" w:rsidP="0097546E">
      <w:pPr>
        <w:spacing w:after="0" w:line="240" w:lineRule="auto"/>
        <w:ind w:left="360"/>
        <w:jc w:val="center"/>
        <w:rPr>
          <w:rFonts w:ascii="Times New Roman" w:eastAsia="Times New Roman" w:hAnsi="Times New Roman" w:cs="Times New Roman"/>
          <w:b/>
          <w:color w:val="000000"/>
          <w:sz w:val="24"/>
          <w:szCs w:val="24"/>
          <w:lang w:eastAsia="hr-HR"/>
        </w:rPr>
      </w:pPr>
    </w:p>
    <w:p w14:paraId="3E4D4D3C" w14:textId="77777777" w:rsidR="0097546E" w:rsidRPr="0097546E" w:rsidRDefault="0097546E" w:rsidP="0097546E">
      <w:pPr>
        <w:spacing w:after="0" w:line="240" w:lineRule="auto"/>
        <w:ind w:left="360"/>
        <w:jc w:val="center"/>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lastRenderedPageBreak/>
        <w:t xml:space="preserve">PLAN RASPODJELE SREDSTAVA </w:t>
      </w:r>
    </w:p>
    <w:p w14:paraId="3698C0AD" w14:textId="77777777" w:rsidR="0097546E" w:rsidRPr="0097546E" w:rsidRDefault="0097546E" w:rsidP="0097546E">
      <w:pPr>
        <w:spacing w:after="0" w:line="240" w:lineRule="auto"/>
        <w:ind w:left="360"/>
        <w:jc w:val="center"/>
        <w:rPr>
          <w:rFonts w:ascii="Times New Roman" w:eastAsia="Times New Roman" w:hAnsi="Times New Roman" w:cs="Times New Roman"/>
          <w:b/>
          <w:color w:val="000000"/>
          <w:sz w:val="24"/>
          <w:szCs w:val="24"/>
          <w:lang w:eastAsia="hr-HR"/>
        </w:rPr>
      </w:pPr>
    </w:p>
    <w:tbl>
      <w:tblPr>
        <w:tblW w:w="117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gridCol w:w="1241"/>
        <w:gridCol w:w="1417"/>
      </w:tblGrid>
      <w:tr w:rsidR="0097546E" w:rsidRPr="0097546E" w14:paraId="16C124D7" w14:textId="77777777" w:rsidTr="00DF5E9C">
        <w:trPr>
          <w:gridAfter w:val="2"/>
          <w:wAfter w:w="2658" w:type="dxa"/>
        </w:trPr>
        <w:tc>
          <w:tcPr>
            <w:tcW w:w="741" w:type="dxa"/>
          </w:tcPr>
          <w:p w14:paraId="1D248A6F"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proofErr w:type="spellStart"/>
            <w:r w:rsidRPr="0097546E">
              <w:rPr>
                <w:rFonts w:ascii="Times New Roman" w:eastAsia="Times New Roman" w:hAnsi="Times New Roman" w:cs="Times New Roman"/>
                <w:b/>
                <w:color w:val="000000"/>
                <w:lang w:eastAsia="hr-HR"/>
              </w:rPr>
              <w:t>Red.broj</w:t>
            </w:r>
            <w:proofErr w:type="spellEnd"/>
          </w:p>
        </w:tc>
        <w:tc>
          <w:tcPr>
            <w:tcW w:w="6804" w:type="dxa"/>
          </w:tcPr>
          <w:p w14:paraId="1DDF9925"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KORISNIK</w:t>
            </w:r>
          </w:p>
          <w:p w14:paraId="2602EB99"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P ROGRAM/PROJEKT/AKTIVNOST</w:t>
            </w:r>
          </w:p>
        </w:tc>
        <w:tc>
          <w:tcPr>
            <w:tcW w:w="1559" w:type="dxa"/>
          </w:tcPr>
          <w:p w14:paraId="5915072D" w14:textId="77777777" w:rsidR="0097546E" w:rsidRPr="0097546E" w:rsidRDefault="0097546E" w:rsidP="0097546E">
            <w:pPr>
              <w:spacing w:after="0" w:line="240" w:lineRule="auto"/>
              <w:ind w:right="460"/>
              <w:jc w:val="center"/>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IZNOS EUR</w:t>
            </w:r>
          </w:p>
        </w:tc>
      </w:tr>
      <w:tr w:rsidR="0097546E" w:rsidRPr="0097546E" w14:paraId="348F5000" w14:textId="77777777" w:rsidTr="00DF5E9C">
        <w:trPr>
          <w:gridAfter w:val="2"/>
          <w:wAfter w:w="2658" w:type="dxa"/>
        </w:trPr>
        <w:tc>
          <w:tcPr>
            <w:tcW w:w="741" w:type="dxa"/>
          </w:tcPr>
          <w:p w14:paraId="0AAEF745"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1.</w:t>
            </w:r>
          </w:p>
        </w:tc>
        <w:tc>
          <w:tcPr>
            <w:tcW w:w="8363" w:type="dxa"/>
            <w:gridSpan w:val="2"/>
          </w:tcPr>
          <w:p w14:paraId="7550B727"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USTANOVE - OSNIVAČ GRAD POREČ-PARENZO</w:t>
            </w:r>
          </w:p>
        </w:tc>
      </w:tr>
      <w:tr w:rsidR="0097546E" w:rsidRPr="0097546E" w14:paraId="498BCF43" w14:textId="77777777" w:rsidTr="00DF5E9C">
        <w:trPr>
          <w:gridAfter w:val="2"/>
          <w:wAfter w:w="2658" w:type="dxa"/>
        </w:trPr>
        <w:tc>
          <w:tcPr>
            <w:tcW w:w="741" w:type="dxa"/>
          </w:tcPr>
          <w:p w14:paraId="78FCDB2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w:t>
            </w:r>
          </w:p>
        </w:tc>
        <w:tc>
          <w:tcPr>
            <w:tcW w:w="8363" w:type="dxa"/>
            <w:gridSpan w:val="2"/>
          </w:tcPr>
          <w:p w14:paraId="17704821"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r w:rsidRPr="0097546E">
              <w:rPr>
                <w:rFonts w:ascii="Times New Roman" w:eastAsia="Times New Roman" w:hAnsi="Times New Roman" w:cs="Times New Roman"/>
                <w:b/>
                <w:i/>
                <w:color w:val="000000"/>
                <w:lang w:eastAsia="hr-HR"/>
              </w:rPr>
              <w:t xml:space="preserve">Dječji vrtić „Radost“ </w:t>
            </w:r>
          </w:p>
        </w:tc>
      </w:tr>
      <w:tr w:rsidR="0097546E" w:rsidRPr="0097546E" w14:paraId="3AA9BBCB" w14:textId="77777777" w:rsidTr="00DF5E9C">
        <w:trPr>
          <w:gridAfter w:val="2"/>
          <w:wAfter w:w="2658" w:type="dxa"/>
        </w:trPr>
        <w:tc>
          <w:tcPr>
            <w:tcW w:w="741" w:type="dxa"/>
          </w:tcPr>
          <w:p w14:paraId="139B1CC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1.1.1.</w:t>
            </w:r>
          </w:p>
        </w:tc>
        <w:tc>
          <w:tcPr>
            <w:tcW w:w="8363" w:type="dxa"/>
            <w:gridSpan w:val="2"/>
          </w:tcPr>
          <w:p w14:paraId="40ACA7AF"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 xml:space="preserve">Vrtić I </w:t>
            </w:r>
            <w:proofErr w:type="spellStart"/>
            <w:r w:rsidRPr="0097546E">
              <w:rPr>
                <w:rFonts w:ascii="Times New Roman" w:eastAsia="Times New Roman" w:hAnsi="Times New Roman" w:cs="Times New Roman"/>
                <w:b/>
                <w:i/>
                <w:color w:val="000000"/>
                <w:lang w:eastAsia="hr-HR"/>
              </w:rPr>
              <w:t>i</w:t>
            </w:r>
            <w:proofErr w:type="spellEnd"/>
            <w:r w:rsidRPr="0097546E">
              <w:rPr>
                <w:rFonts w:ascii="Times New Roman" w:eastAsia="Times New Roman" w:hAnsi="Times New Roman" w:cs="Times New Roman"/>
                <w:b/>
                <w:i/>
                <w:color w:val="000000"/>
                <w:lang w:eastAsia="hr-HR"/>
              </w:rPr>
              <w:t xml:space="preserve"> II u Poreču</w:t>
            </w:r>
          </w:p>
        </w:tc>
      </w:tr>
      <w:tr w:rsidR="0097546E" w:rsidRPr="0097546E" w14:paraId="5AC7F752" w14:textId="77777777" w:rsidTr="00DF5E9C">
        <w:trPr>
          <w:gridAfter w:val="2"/>
          <w:wAfter w:w="2658" w:type="dxa"/>
        </w:trPr>
        <w:tc>
          <w:tcPr>
            <w:tcW w:w="741" w:type="dxa"/>
          </w:tcPr>
          <w:p w14:paraId="1C961EB5"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624D5ED"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0E2FCC9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1.733.535,00</w:t>
            </w:r>
          </w:p>
        </w:tc>
      </w:tr>
      <w:tr w:rsidR="0097546E" w:rsidRPr="0097546E" w14:paraId="3F9B8A2A" w14:textId="77777777" w:rsidTr="00DF5E9C">
        <w:trPr>
          <w:gridAfter w:val="2"/>
          <w:wAfter w:w="2658" w:type="dxa"/>
        </w:trPr>
        <w:tc>
          <w:tcPr>
            <w:tcW w:w="741" w:type="dxa"/>
          </w:tcPr>
          <w:p w14:paraId="4467EF6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2587B30"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Sportski program djece u vrtiću</w:t>
            </w:r>
          </w:p>
        </w:tc>
        <w:tc>
          <w:tcPr>
            <w:tcW w:w="1559" w:type="dxa"/>
            <w:vAlign w:val="center"/>
          </w:tcPr>
          <w:p w14:paraId="777ADDCA"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3.215,00</w:t>
            </w:r>
          </w:p>
        </w:tc>
      </w:tr>
      <w:tr w:rsidR="0097546E" w:rsidRPr="0097546E" w14:paraId="4B606E63" w14:textId="77777777" w:rsidTr="00DF5E9C">
        <w:trPr>
          <w:gridAfter w:val="2"/>
          <w:wAfter w:w="2658" w:type="dxa"/>
        </w:trPr>
        <w:tc>
          <w:tcPr>
            <w:tcW w:w="741" w:type="dxa"/>
          </w:tcPr>
          <w:p w14:paraId="4D1049C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4EBD71A"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66A7B89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10.480,00</w:t>
            </w:r>
          </w:p>
        </w:tc>
      </w:tr>
      <w:tr w:rsidR="0097546E" w:rsidRPr="0097546E" w14:paraId="4DEB0AB0" w14:textId="77777777" w:rsidTr="00DF5E9C">
        <w:trPr>
          <w:gridAfter w:val="2"/>
          <w:wAfter w:w="2658" w:type="dxa"/>
        </w:trPr>
        <w:tc>
          <w:tcPr>
            <w:tcW w:w="741" w:type="dxa"/>
          </w:tcPr>
          <w:p w14:paraId="4D77B26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4038BC9"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17164F40"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130.839,00</w:t>
            </w:r>
          </w:p>
        </w:tc>
      </w:tr>
      <w:tr w:rsidR="0097546E" w:rsidRPr="0097546E" w14:paraId="4834D476" w14:textId="77777777" w:rsidTr="00DF5E9C">
        <w:trPr>
          <w:gridAfter w:val="2"/>
          <w:wAfter w:w="2658" w:type="dxa"/>
        </w:trPr>
        <w:tc>
          <w:tcPr>
            <w:tcW w:w="741" w:type="dxa"/>
          </w:tcPr>
          <w:p w14:paraId="4D05E3D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03A4FF"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Zavičajna nastava</w:t>
            </w:r>
          </w:p>
        </w:tc>
        <w:tc>
          <w:tcPr>
            <w:tcW w:w="1559" w:type="dxa"/>
            <w:vAlign w:val="center"/>
          </w:tcPr>
          <w:p w14:paraId="04DDB35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700,00</w:t>
            </w:r>
          </w:p>
        </w:tc>
      </w:tr>
      <w:tr w:rsidR="0097546E" w:rsidRPr="0097546E" w14:paraId="6DFB68CB" w14:textId="77777777" w:rsidTr="00DF5E9C">
        <w:trPr>
          <w:gridAfter w:val="2"/>
          <w:wAfter w:w="2658" w:type="dxa"/>
        </w:trPr>
        <w:tc>
          <w:tcPr>
            <w:tcW w:w="741" w:type="dxa"/>
          </w:tcPr>
          <w:p w14:paraId="2DC788E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ADB340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26678F9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53.342,00</w:t>
            </w:r>
          </w:p>
        </w:tc>
      </w:tr>
      <w:tr w:rsidR="0097546E" w:rsidRPr="0097546E" w14:paraId="131B2054" w14:textId="77777777" w:rsidTr="00DF5E9C">
        <w:trPr>
          <w:gridAfter w:val="2"/>
          <w:wAfter w:w="2658" w:type="dxa"/>
        </w:trPr>
        <w:tc>
          <w:tcPr>
            <w:tcW w:w="741" w:type="dxa"/>
          </w:tcPr>
          <w:p w14:paraId="60F019A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14D057"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Adaptacija i sanacija predškolske ustanove </w:t>
            </w:r>
          </w:p>
        </w:tc>
        <w:tc>
          <w:tcPr>
            <w:tcW w:w="1559" w:type="dxa"/>
            <w:vAlign w:val="center"/>
          </w:tcPr>
          <w:p w14:paraId="17898E0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165.300,00</w:t>
            </w:r>
          </w:p>
        </w:tc>
      </w:tr>
      <w:tr w:rsidR="0097546E" w:rsidRPr="0097546E" w14:paraId="74F00411" w14:textId="77777777" w:rsidTr="00DF5E9C">
        <w:trPr>
          <w:gridAfter w:val="2"/>
          <w:wAfter w:w="2658" w:type="dxa"/>
        </w:trPr>
        <w:tc>
          <w:tcPr>
            <w:tcW w:w="741" w:type="dxa"/>
          </w:tcPr>
          <w:p w14:paraId="12B3F25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C639898"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1.1.1.</w:t>
            </w:r>
          </w:p>
        </w:tc>
        <w:tc>
          <w:tcPr>
            <w:tcW w:w="1559" w:type="dxa"/>
            <w:vAlign w:val="bottom"/>
          </w:tcPr>
          <w:p w14:paraId="33E1B52B"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2.097.411,00</w:t>
            </w:r>
          </w:p>
        </w:tc>
      </w:tr>
      <w:tr w:rsidR="0097546E" w:rsidRPr="0097546E" w14:paraId="047E52F1" w14:textId="77777777" w:rsidTr="00DF5E9C">
        <w:trPr>
          <w:gridAfter w:val="2"/>
          <w:wAfter w:w="2658" w:type="dxa"/>
        </w:trPr>
        <w:tc>
          <w:tcPr>
            <w:tcW w:w="741" w:type="dxa"/>
          </w:tcPr>
          <w:p w14:paraId="36D8EB0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1.1.2.</w:t>
            </w:r>
          </w:p>
        </w:tc>
        <w:tc>
          <w:tcPr>
            <w:tcW w:w="8363" w:type="dxa"/>
            <w:gridSpan w:val="2"/>
          </w:tcPr>
          <w:p w14:paraId="3ABD1FEB"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Baderni</w:t>
            </w:r>
            <w:proofErr w:type="spellEnd"/>
          </w:p>
        </w:tc>
      </w:tr>
      <w:tr w:rsidR="0097546E" w:rsidRPr="0097546E" w14:paraId="606A7B82" w14:textId="77777777" w:rsidTr="00DF5E9C">
        <w:trPr>
          <w:gridAfter w:val="2"/>
          <w:wAfter w:w="2658" w:type="dxa"/>
        </w:trPr>
        <w:tc>
          <w:tcPr>
            <w:tcW w:w="741" w:type="dxa"/>
          </w:tcPr>
          <w:p w14:paraId="7D408F7C"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0CD8122"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56DFBD3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236.165,00</w:t>
            </w:r>
          </w:p>
        </w:tc>
      </w:tr>
      <w:tr w:rsidR="0097546E" w:rsidRPr="0097546E" w14:paraId="0B2607D3" w14:textId="77777777" w:rsidTr="00DF5E9C">
        <w:trPr>
          <w:gridAfter w:val="2"/>
          <w:wAfter w:w="2658" w:type="dxa"/>
        </w:trPr>
        <w:tc>
          <w:tcPr>
            <w:tcW w:w="741" w:type="dxa"/>
          </w:tcPr>
          <w:p w14:paraId="7011219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C425EE4"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793F442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60,00</w:t>
            </w:r>
          </w:p>
        </w:tc>
      </w:tr>
      <w:tr w:rsidR="0097546E" w:rsidRPr="0097546E" w14:paraId="19CF85E9" w14:textId="77777777" w:rsidTr="00DF5E9C">
        <w:trPr>
          <w:gridAfter w:val="2"/>
          <w:wAfter w:w="2658" w:type="dxa"/>
        </w:trPr>
        <w:tc>
          <w:tcPr>
            <w:tcW w:w="741" w:type="dxa"/>
          </w:tcPr>
          <w:p w14:paraId="4D06EF1C"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E0FEDA0"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641BCE8B"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1.100,00</w:t>
            </w:r>
          </w:p>
        </w:tc>
      </w:tr>
      <w:tr w:rsidR="0097546E" w:rsidRPr="0097546E" w14:paraId="01EF9DA9" w14:textId="77777777" w:rsidTr="00DF5E9C">
        <w:trPr>
          <w:gridAfter w:val="2"/>
          <w:wAfter w:w="2658" w:type="dxa"/>
        </w:trPr>
        <w:tc>
          <w:tcPr>
            <w:tcW w:w="741" w:type="dxa"/>
          </w:tcPr>
          <w:p w14:paraId="4951063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467A21A"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Adaptacija i sanacija predškolske ustanove</w:t>
            </w:r>
          </w:p>
        </w:tc>
        <w:tc>
          <w:tcPr>
            <w:tcW w:w="1559" w:type="dxa"/>
            <w:vAlign w:val="center"/>
          </w:tcPr>
          <w:p w14:paraId="56C2958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50.000,00</w:t>
            </w:r>
          </w:p>
        </w:tc>
      </w:tr>
      <w:tr w:rsidR="0097546E" w:rsidRPr="0097546E" w14:paraId="302CE090" w14:textId="77777777" w:rsidTr="00DF5E9C">
        <w:trPr>
          <w:gridAfter w:val="2"/>
          <w:wAfter w:w="2658" w:type="dxa"/>
        </w:trPr>
        <w:tc>
          <w:tcPr>
            <w:tcW w:w="741" w:type="dxa"/>
          </w:tcPr>
          <w:p w14:paraId="60801DA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DFE97E4"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1.1.2.</w:t>
            </w:r>
          </w:p>
        </w:tc>
        <w:tc>
          <w:tcPr>
            <w:tcW w:w="1559" w:type="dxa"/>
            <w:vAlign w:val="center"/>
          </w:tcPr>
          <w:p w14:paraId="1B15D8DA"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287.325,00</w:t>
            </w:r>
          </w:p>
        </w:tc>
      </w:tr>
      <w:tr w:rsidR="0097546E" w:rsidRPr="0097546E" w14:paraId="01E127BB" w14:textId="77777777" w:rsidTr="00DF5E9C">
        <w:trPr>
          <w:gridAfter w:val="2"/>
          <w:wAfter w:w="2658" w:type="dxa"/>
          <w:trHeight w:val="89"/>
        </w:trPr>
        <w:tc>
          <w:tcPr>
            <w:tcW w:w="741" w:type="dxa"/>
          </w:tcPr>
          <w:p w14:paraId="44AFC51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1.1.3.</w:t>
            </w:r>
          </w:p>
        </w:tc>
        <w:tc>
          <w:tcPr>
            <w:tcW w:w="8363" w:type="dxa"/>
            <w:gridSpan w:val="2"/>
          </w:tcPr>
          <w:p w14:paraId="2628AF7D" w14:textId="77777777" w:rsidR="0097546E" w:rsidRPr="0097546E" w:rsidRDefault="0097546E" w:rsidP="0097546E">
            <w:pPr>
              <w:spacing w:before="40" w:after="40" w:line="240" w:lineRule="auto"/>
              <w:ind w:right="440"/>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Vižinadi</w:t>
            </w:r>
            <w:proofErr w:type="spellEnd"/>
          </w:p>
        </w:tc>
      </w:tr>
      <w:tr w:rsidR="0097546E" w:rsidRPr="0097546E" w14:paraId="3D647FAA" w14:textId="77777777" w:rsidTr="00DF5E9C">
        <w:trPr>
          <w:gridAfter w:val="2"/>
          <w:wAfter w:w="2658" w:type="dxa"/>
        </w:trPr>
        <w:tc>
          <w:tcPr>
            <w:tcW w:w="741" w:type="dxa"/>
          </w:tcPr>
          <w:p w14:paraId="35BDD1D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E2781E4"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5CAEEA6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176.234,00</w:t>
            </w:r>
          </w:p>
        </w:tc>
      </w:tr>
      <w:tr w:rsidR="0097546E" w:rsidRPr="0097546E" w14:paraId="7CF3085D" w14:textId="77777777" w:rsidTr="00DF5E9C">
        <w:trPr>
          <w:gridAfter w:val="2"/>
          <w:wAfter w:w="2658" w:type="dxa"/>
        </w:trPr>
        <w:tc>
          <w:tcPr>
            <w:tcW w:w="741" w:type="dxa"/>
          </w:tcPr>
          <w:p w14:paraId="5382605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BB6E3AA"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4248C67A"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255,00</w:t>
            </w:r>
          </w:p>
        </w:tc>
      </w:tr>
      <w:tr w:rsidR="0097546E" w:rsidRPr="0097546E" w14:paraId="0B1A54BB" w14:textId="77777777" w:rsidTr="00DF5E9C">
        <w:trPr>
          <w:gridAfter w:val="2"/>
          <w:wAfter w:w="2658" w:type="dxa"/>
        </w:trPr>
        <w:tc>
          <w:tcPr>
            <w:tcW w:w="741" w:type="dxa"/>
          </w:tcPr>
          <w:p w14:paraId="1294D405"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2967D95"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125CBF0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13.200,00</w:t>
            </w:r>
          </w:p>
        </w:tc>
      </w:tr>
      <w:tr w:rsidR="0097546E" w:rsidRPr="0097546E" w14:paraId="4B795A48" w14:textId="77777777" w:rsidTr="00DF5E9C">
        <w:trPr>
          <w:gridAfter w:val="2"/>
          <w:wAfter w:w="2658" w:type="dxa"/>
        </w:trPr>
        <w:tc>
          <w:tcPr>
            <w:tcW w:w="741" w:type="dxa"/>
          </w:tcPr>
          <w:p w14:paraId="0C3138D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75E5EB4"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5A640DF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1.207,00</w:t>
            </w:r>
          </w:p>
        </w:tc>
      </w:tr>
      <w:tr w:rsidR="0097546E" w:rsidRPr="0097546E" w14:paraId="2EB169B6" w14:textId="77777777" w:rsidTr="00DF5E9C">
        <w:trPr>
          <w:gridAfter w:val="2"/>
          <w:wAfter w:w="2658" w:type="dxa"/>
        </w:trPr>
        <w:tc>
          <w:tcPr>
            <w:tcW w:w="741" w:type="dxa"/>
          </w:tcPr>
          <w:p w14:paraId="09895EE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0AF9EA"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1.1.3.</w:t>
            </w:r>
          </w:p>
        </w:tc>
        <w:tc>
          <w:tcPr>
            <w:tcW w:w="1559" w:type="dxa"/>
          </w:tcPr>
          <w:p w14:paraId="1E228E14"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190.896,00</w:t>
            </w:r>
          </w:p>
        </w:tc>
      </w:tr>
      <w:tr w:rsidR="0097546E" w:rsidRPr="0097546E" w14:paraId="483BF087" w14:textId="77777777" w:rsidTr="00DF5E9C">
        <w:trPr>
          <w:gridAfter w:val="2"/>
          <w:wAfter w:w="2658" w:type="dxa"/>
        </w:trPr>
        <w:tc>
          <w:tcPr>
            <w:tcW w:w="741" w:type="dxa"/>
          </w:tcPr>
          <w:p w14:paraId="673139C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1.1.4.</w:t>
            </w:r>
          </w:p>
        </w:tc>
        <w:tc>
          <w:tcPr>
            <w:tcW w:w="8363" w:type="dxa"/>
            <w:gridSpan w:val="2"/>
          </w:tcPr>
          <w:p w14:paraId="6682EFF1"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Kašteliru</w:t>
            </w:r>
            <w:proofErr w:type="spellEnd"/>
          </w:p>
        </w:tc>
      </w:tr>
      <w:tr w:rsidR="0097546E" w:rsidRPr="0097546E" w14:paraId="33DEFD29" w14:textId="77777777" w:rsidTr="00DF5E9C">
        <w:trPr>
          <w:gridAfter w:val="2"/>
          <w:wAfter w:w="2658" w:type="dxa"/>
        </w:trPr>
        <w:tc>
          <w:tcPr>
            <w:tcW w:w="741" w:type="dxa"/>
          </w:tcPr>
          <w:p w14:paraId="3E874E2C"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7CED3BC"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049DC6C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167.779,00</w:t>
            </w:r>
          </w:p>
        </w:tc>
      </w:tr>
      <w:tr w:rsidR="0097546E" w:rsidRPr="0097546E" w14:paraId="37E25469" w14:textId="77777777" w:rsidTr="00DF5E9C">
        <w:trPr>
          <w:gridAfter w:val="2"/>
          <w:wAfter w:w="2658" w:type="dxa"/>
        </w:trPr>
        <w:tc>
          <w:tcPr>
            <w:tcW w:w="741" w:type="dxa"/>
          </w:tcPr>
          <w:p w14:paraId="0CA2CAF7"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C511AA1"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2E77757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297,00</w:t>
            </w:r>
          </w:p>
        </w:tc>
      </w:tr>
      <w:tr w:rsidR="0097546E" w:rsidRPr="0097546E" w14:paraId="0B4CDCD3" w14:textId="77777777" w:rsidTr="00DF5E9C">
        <w:trPr>
          <w:gridAfter w:val="2"/>
          <w:wAfter w:w="2658" w:type="dxa"/>
        </w:trPr>
        <w:tc>
          <w:tcPr>
            <w:tcW w:w="741" w:type="dxa"/>
          </w:tcPr>
          <w:p w14:paraId="00CD157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6BE31FA"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59902E4B"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13.600,00</w:t>
            </w:r>
          </w:p>
        </w:tc>
      </w:tr>
      <w:tr w:rsidR="0097546E" w:rsidRPr="0097546E" w14:paraId="6E3C4325" w14:textId="77777777" w:rsidTr="00DF5E9C">
        <w:trPr>
          <w:gridAfter w:val="2"/>
          <w:wAfter w:w="2658" w:type="dxa"/>
        </w:trPr>
        <w:tc>
          <w:tcPr>
            <w:tcW w:w="741" w:type="dxa"/>
          </w:tcPr>
          <w:p w14:paraId="1EC03B8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FB7AE30"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54A2379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233,00</w:t>
            </w:r>
          </w:p>
        </w:tc>
      </w:tr>
      <w:tr w:rsidR="0097546E" w:rsidRPr="0097546E" w14:paraId="493CD0CE" w14:textId="77777777" w:rsidTr="00DF5E9C">
        <w:trPr>
          <w:gridAfter w:val="2"/>
          <w:wAfter w:w="2658" w:type="dxa"/>
        </w:trPr>
        <w:tc>
          <w:tcPr>
            <w:tcW w:w="741" w:type="dxa"/>
          </w:tcPr>
          <w:p w14:paraId="18E8DCB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8688FD5"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1.1.4.</w:t>
            </w:r>
          </w:p>
        </w:tc>
        <w:tc>
          <w:tcPr>
            <w:tcW w:w="1559" w:type="dxa"/>
            <w:vAlign w:val="center"/>
          </w:tcPr>
          <w:p w14:paraId="1E62A411"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181.909,00</w:t>
            </w:r>
          </w:p>
        </w:tc>
      </w:tr>
      <w:tr w:rsidR="0097546E" w:rsidRPr="0097546E" w14:paraId="596E9C2A" w14:textId="77777777" w:rsidTr="00DF5E9C">
        <w:tc>
          <w:tcPr>
            <w:tcW w:w="741" w:type="dxa"/>
          </w:tcPr>
          <w:p w14:paraId="3D234441"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1.1.5.</w:t>
            </w:r>
          </w:p>
        </w:tc>
        <w:tc>
          <w:tcPr>
            <w:tcW w:w="8363" w:type="dxa"/>
            <w:gridSpan w:val="2"/>
          </w:tcPr>
          <w:p w14:paraId="0CFE4E27"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Sv.Lovreču</w:t>
            </w:r>
            <w:proofErr w:type="spellEnd"/>
          </w:p>
        </w:tc>
        <w:tc>
          <w:tcPr>
            <w:tcW w:w="1241" w:type="dxa"/>
            <w:tcBorders>
              <w:top w:val="nil"/>
              <w:bottom w:val="nil"/>
            </w:tcBorders>
          </w:tcPr>
          <w:p w14:paraId="1308EE29"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p>
        </w:tc>
        <w:tc>
          <w:tcPr>
            <w:tcW w:w="1417" w:type="dxa"/>
            <w:vAlign w:val="center"/>
          </w:tcPr>
          <w:p w14:paraId="58A5530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40497B27" w14:textId="77777777" w:rsidTr="00DF5E9C">
        <w:trPr>
          <w:gridAfter w:val="2"/>
          <w:wAfter w:w="2658" w:type="dxa"/>
        </w:trPr>
        <w:tc>
          <w:tcPr>
            <w:tcW w:w="741" w:type="dxa"/>
          </w:tcPr>
          <w:p w14:paraId="0369DDB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F6A6808"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0025AC23"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114.687,00</w:t>
            </w:r>
          </w:p>
        </w:tc>
      </w:tr>
      <w:tr w:rsidR="0097546E" w:rsidRPr="0097546E" w14:paraId="4DBDF18B" w14:textId="77777777" w:rsidTr="00DF5E9C">
        <w:trPr>
          <w:gridAfter w:val="2"/>
          <w:wAfter w:w="2658" w:type="dxa"/>
        </w:trPr>
        <w:tc>
          <w:tcPr>
            <w:tcW w:w="741" w:type="dxa"/>
          </w:tcPr>
          <w:p w14:paraId="5E06691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6FADBD1"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50CFC4C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127,00</w:t>
            </w:r>
          </w:p>
        </w:tc>
      </w:tr>
      <w:tr w:rsidR="0097546E" w:rsidRPr="0097546E" w14:paraId="5592D1EB" w14:textId="77777777" w:rsidTr="00DF5E9C">
        <w:trPr>
          <w:gridAfter w:val="2"/>
          <w:wAfter w:w="2658" w:type="dxa"/>
        </w:trPr>
        <w:tc>
          <w:tcPr>
            <w:tcW w:w="741" w:type="dxa"/>
          </w:tcPr>
          <w:p w14:paraId="0AE8521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DA2FC9A"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40C1602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7.000,00</w:t>
            </w:r>
          </w:p>
        </w:tc>
      </w:tr>
      <w:tr w:rsidR="0097546E" w:rsidRPr="0097546E" w14:paraId="7CEFADD2" w14:textId="77777777" w:rsidTr="00DF5E9C">
        <w:trPr>
          <w:gridAfter w:val="2"/>
          <w:wAfter w:w="2658" w:type="dxa"/>
        </w:trPr>
        <w:tc>
          <w:tcPr>
            <w:tcW w:w="741" w:type="dxa"/>
          </w:tcPr>
          <w:p w14:paraId="7C8C1A1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5D17F2F"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7108E2B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1.115,00</w:t>
            </w:r>
          </w:p>
        </w:tc>
      </w:tr>
      <w:tr w:rsidR="0097546E" w:rsidRPr="0097546E" w14:paraId="1E518957" w14:textId="77777777" w:rsidTr="00DF5E9C">
        <w:trPr>
          <w:gridAfter w:val="2"/>
          <w:wAfter w:w="2658" w:type="dxa"/>
          <w:trHeight w:val="281"/>
        </w:trPr>
        <w:tc>
          <w:tcPr>
            <w:tcW w:w="741" w:type="dxa"/>
          </w:tcPr>
          <w:p w14:paraId="11EC5BFC"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vAlign w:val="center"/>
          </w:tcPr>
          <w:p w14:paraId="33918E6A"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1.1.5.</w:t>
            </w:r>
          </w:p>
        </w:tc>
        <w:tc>
          <w:tcPr>
            <w:tcW w:w="1559" w:type="dxa"/>
            <w:vAlign w:val="center"/>
          </w:tcPr>
          <w:p w14:paraId="7211575D"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122.929,00</w:t>
            </w:r>
          </w:p>
        </w:tc>
      </w:tr>
      <w:tr w:rsidR="0097546E" w:rsidRPr="0097546E" w14:paraId="32991FF9" w14:textId="77777777" w:rsidTr="00DF5E9C">
        <w:trPr>
          <w:gridAfter w:val="2"/>
          <w:wAfter w:w="2658" w:type="dxa"/>
          <w:trHeight w:val="138"/>
        </w:trPr>
        <w:tc>
          <w:tcPr>
            <w:tcW w:w="741" w:type="dxa"/>
          </w:tcPr>
          <w:p w14:paraId="390EA081"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1.1.6.</w:t>
            </w:r>
          </w:p>
        </w:tc>
        <w:tc>
          <w:tcPr>
            <w:tcW w:w="8363" w:type="dxa"/>
            <w:gridSpan w:val="2"/>
          </w:tcPr>
          <w:p w14:paraId="01303CCC" w14:textId="77777777" w:rsidR="0097546E" w:rsidRPr="0097546E" w:rsidRDefault="0097546E" w:rsidP="0097546E">
            <w:pPr>
              <w:spacing w:before="40" w:after="40" w:line="240" w:lineRule="auto"/>
              <w:ind w:right="440"/>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Jaslice u Poreču</w:t>
            </w:r>
          </w:p>
        </w:tc>
      </w:tr>
      <w:tr w:rsidR="0097546E" w:rsidRPr="0097546E" w14:paraId="2AFA7929" w14:textId="77777777" w:rsidTr="00DF5E9C">
        <w:trPr>
          <w:gridAfter w:val="2"/>
          <w:wAfter w:w="2658" w:type="dxa"/>
        </w:trPr>
        <w:tc>
          <w:tcPr>
            <w:tcW w:w="741" w:type="dxa"/>
          </w:tcPr>
          <w:p w14:paraId="376C605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3B89028"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6A7F26A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424.779,00</w:t>
            </w:r>
          </w:p>
        </w:tc>
      </w:tr>
      <w:tr w:rsidR="0097546E" w:rsidRPr="0097546E" w14:paraId="651C161B" w14:textId="77777777" w:rsidTr="00DF5E9C">
        <w:trPr>
          <w:gridAfter w:val="2"/>
          <w:wAfter w:w="2658" w:type="dxa"/>
        </w:trPr>
        <w:tc>
          <w:tcPr>
            <w:tcW w:w="741" w:type="dxa"/>
          </w:tcPr>
          <w:p w14:paraId="6606DEF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0A508CB"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tcPr>
          <w:p w14:paraId="464F23C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12.366,00</w:t>
            </w:r>
          </w:p>
        </w:tc>
      </w:tr>
      <w:tr w:rsidR="0097546E" w:rsidRPr="0097546E" w14:paraId="1FC31FAB" w14:textId="77777777" w:rsidTr="00DF5E9C">
        <w:trPr>
          <w:gridAfter w:val="2"/>
          <w:wAfter w:w="2658" w:type="dxa"/>
        </w:trPr>
        <w:tc>
          <w:tcPr>
            <w:tcW w:w="741" w:type="dxa"/>
          </w:tcPr>
          <w:p w14:paraId="0188E5F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BEB44F7"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Adaptacija i sanacija predškolske ustanove jaslice</w:t>
            </w:r>
          </w:p>
        </w:tc>
        <w:tc>
          <w:tcPr>
            <w:tcW w:w="1559" w:type="dxa"/>
            <w:vAlign w:val="center"/>
          </w:tcPr>
          <w:p w14:paraId="0BC1AAD3"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17.227,00</w:t>
            </w:r>
          </w:p>
        </w:tc>
      </w:tr>
      <w:tr w:rsidR="0097546E" w:rsidRPr="0097546E" w14:paraId="35129377" w14:textId="77777777" w:rsidTr="00DF5E9C">
        <w:trPr>
          <w:gridAfter w:val="2"/>
          <w:wAfter w:w="2658" w:type="dxa"/>
        </w:trPr>
        <w:tc>
          <w:tcPr>
            <w:tcW w:w="741" w:type="dxa"/>
          </w:tcPr>
          <w:p w14:paraId="1BA2B3B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BD66AF2"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1.1.6.</w:t>
            </w:r>
          </w:p>
        </w:tc>
        <w:tc>
          <w:tcPr>
            <w:tcW w:w="1559" w:type="dxa"/>
            <w:vAlign w:val="center"/>
          </w:tcPr>
          <w:p w14:paraId="7BD1A778"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454.372,00</w:t>
            </w:r>
          </w:p>
        </w:tc>
      </w:tr>
      <w:tr w:rsidR="0097546E" w:rsidRPr="0097546E" w14:paraId="175B732A" w14:textId="77777777" w:rsidTr="00DF5E9C">
        <w:trPr>
          <w:gridAfter w:val="2"/>
          <w:wAfter w:w="2658" w:type="dxa"/>
        </w:trPr>
        <w:tc>
          <w:tcPr>
            <w:tcW w:w="741" w:type="dxa"/>
          </w:tcPr>
          <w:p w14:paraId="24B0133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1.1.7.</w:t>
            </w:r>
          </w:p>
        </w:tc>
        <w:tc>
          <w:tcPr>
            <w:tcW w:w="8363" w:type="dxa"/>
            <w:gridSpan w:val="2"/>
          </w:tcPr>
          <w:p w14:paraId="11DE4721" w14:textId="77777777" w:rsidR="0097546E" w:rsidRPr="0097546E" w:rsidRDefault="0097546E" w:rsidP="0097546E">
            <w:pPr>
              <w:spacing w:before="40" w:after="40" w:line="240" w:lineRule="auto"/>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Žbandaju</w:t>
            </w:r>
            <w:proofErr w:type="spellEnd"/>
          </w:p>
        </w:tc>
      </w:tr>
      <w:tr w:rsidR="0097546E" w:rsidRPr="0097546E" w14:paraId="5D394A22" w14:textId="77777777" w:rsidTr="00DF5E9C">
        <w:trPr>
          <w:gridAfter w:val="2"/>
          <w:wAfter w:w="2658" w:type="dxa"/>
        </w:trPr>
        <w:tc>
          <w:tcPr>
            <w:tcW w:w="741" w:type="dxa"/>
          </w:tcPr>
          <w:p w14:paraId="2A5DD24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C57995E"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tcPr>
          <w:p w14:paraId="77A3AD3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419.028,00</w:t>
            </w:r>
          </w:p>
        </w:tc>
      </w:tr>
      <w:tr w:rsidR="0097546E" w:rsidRPr="0097546E" w14:paraId="383247EE" w14:textId="77777777" w:rsidTr="00DF5E9C">
        <w:trPr>
          <w:gridAfter w:val="2"/>
          <w:wAfter w:w="2658" w:type="dxa"/>
        </w:trPr>
        <w:tc>
          <w:tcPr>
            <w:tcW w:w="741" w:type="dxa"/>
          </w:tcPr>
          <w:p w14:paraId="79DDDFE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FE2994C"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tcPr>
          <w:p w14:paraId="431FDB7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170,00</w:t>
            </w:r>
          </w:p>
        </w:tc>
      </w:tr>
      <w:tr w:rsidR="0097546E" w:rsidRPr="0097546E" w14:paraId="0D779A3F" w14:textId="77777777" w:rsidTr="00DF5E9C">
        <w:trPr>
          <w:gridAfter w:val="2"/>
          <w:wAfter w:w="2658" w:type="dxa"/>
        </w:trPr>
        <w:tc>
          <w:tcPr>
            <w:tcW w:w="741" w:type="dxa"/>
          </w:tcPr>
          <w:p w14:paraId="7BFE530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6C4C82D"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tcPr>
          <w:p w14:paraId="264057D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2.200,00</w:t>
            </w:r>
          </w:p>
        </w:tc>
      </w:tr>
      <w:tr w:rsidR="0097546E" w:rsidRPr="0097546E" w14:paraId="22CD893E" w14:textId="77777777" w:rsidTr="00DF5E9C">
        <w:trPr>
          <w:gridAfter w:val="2"/>
          <w:wAfter w:w="2658" w:type="dxa"/>
        </w:trPr>
        <w:tc>
          <w:tcPr>
            <w:tcW w:w="741" w:type="dxa"/>
          </w:tcPr>
          <w:p w14:paraId="4065180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156FC9E"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Adaptacija i sanacija predškolske ustanove</w:t>
            </w:r>
          </w:p>
        </w:tc>
        <w:tc>
          <w:tcPr>
            <w:tcW w:w="1559" w:type="dxa"/>
          </w:tcPr>
          <w:p w14:paraId="0125DE7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22.000,00</w:t>
            </w:r>
          </w:p>
          <w:p w14:paraId="24D537E1"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p>
        </w:tc>
      </w:tr>
      <w:tr w:rsidR="0097546E" w:rsidRPr="0097546E" w14:paraId="5EB8916C" w14:textId="77777777" w:rsidTr="00DF5E9C">
        <w:trPr>
          <w:gridAfter w:val="2"/>
          <w:wAfter w:w="2658" w:type="dxa"/>
        </w:trPr>
        <w:tc>
          <w:tcPr>
            <w:tcW w:w="741" w:type="dxa"/>
          </w:tcPr>
          <w:p w14:paraId="4216DA31"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1BD50A6"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1.1.7.</w:t>
            </w:r>
          </w:p>
        </w:tc>
        <w:tc>
          <w:tcPr>
            <w:tcW w:w="1559" w:type="dxa"/>
          </w:tcPr>
          <w:p w14:paraId="56CBACFF"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443.398,00</w:t>
            </w:r>
          </w:p>
        </w:tc>
      </w:tr>
      <w:tr w:rsidR="0097546E" w:rsidRPr="0097546E" w14:paraId="1BBFC8E8" w14:textId="77777777" w:rsidTr="00DF5E9C">
        <w:trPr>
          <w:gridAfter w:val="2"/>
          <w:wAfter w:w="2658" w:type="dxa"/>
        </w:trPr>
        <w:tc>
          <w:tcPr>
            <w:tcW w:w="741" w:type="dxa"/>
          </w:tcPr>
          <w:p w14:paraId="69AFC475"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1.1.8.</w:t>
            </w:r>
          </w:p>
        </w:tc>
        <w:tc>
          <w:tcPr>
            <w:tcW w:w="6804" w:type="dxa"/>
          </w:tcPr>
          <w:p w14:paraId="1710AFBF" w14:textId="77777777" w:rsidR="0097546E" w:rsidRPr="0097546E" w:rsidRDefault="0097546E" w:rsidP="0097546E">
            <w:pPr>
              <w:spacing w:after="0" w:line="240" w:lineRule="auto"/>
              <w:rPr>
                <w:rFonts w:ascii="Times New Roman" w:eastAsia="Times New Roman" w:hAnsi="Times New Roman" w:cs="Times New Roman"/>
                <w:b/>
                <w:i/>
                <w:iCs/>
                <w:color w:val="000000"/>
                <w:lang w:eastAsia="hr-HR"/>
              </w:rPr>
            </w:pPr>
            <w:r w:rsidRPr="0097546E">
              <w:rPr>
                <w:rFonts w:ascii="Times New Roman" w:eastAsia="Times New Roman" w:hAnsi="Times New Roman" w:cs="Times New Roman"/>
                <w:b/>
                <w:i/>
                <w:iCs/>
                <w:color w:val="000000"/>
                <w:lang w:eastAsia="hr-HR"/>
              </w:rPr>
              <w:t>Vrtić Pinija</w:t>
            </w:r>
          </w:p>
        </w:tc>
        <w:tc>
          <w:tcPr>
            <w:tcW w:w="1559" w:type="dxa"/>
          </w:tcPr>
          <w:p w14:paraId="7632F3CC" w14:textId="77777777" w:rsidR="0097546E" w:rsidRPr="0097546E" w:rsidRDefault="0097546E" w:rsidP="0097546E">
            <w:pPr>
              <w:spacing w:before="40" w:after="40" w:line="240" w:lineRule="auto"/>
              <w:jc w:val="right"/>
              <w:rPr>
                <w:rFonts w:ascii="Times New Roman" w:eastAsia="Times New Roman" w:hAnsi="Times New Roman" w:cs="Times New Roman"/>
                <w:color w:val="000000"/>
                <w:lang w:eastAsia="hr-HR"/>
              </w:rPr>
            </w:pPr>
          </w:p>
        </w:tc>
      </w:tr>
      <w:tr w:rsidR="0097546E" w:rsidRPr="0097546E" w14:paraId="1ECBAB34" w14:textId="77777777" w:rsidTr="00DF5E9C">
        <w:trPr>
          <w:gridAfter w:val="2"/>
          <w:wAfter w:w="2658" w:type="dxa"/>
        </w:trPr>
        <w:tc>
          <w:tcPr>
            <w:tcW w:w="741" w:type="dxa"/>
          </w:tcPr>
          <w:p w14:paraId="278B200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F59A6A2" w14:textId="77777777" w:rsidR="0097546E" w:rsidRPr="0097546E" w:rsidRDefault="0097546E" w:rsidP="0097546E">
            <w:pPr>
              <w:spacing w:after="0" w:line="240" w:lineRule="auto"/>
              <w:rPr>
                <w:rFonts w:ascii="Times New Roman" w:eastAsia="Times New Roman" w:hAnsi="Times New Roman" w:cs="Times New Roman"/>
                <w:bCs/>
                <w:color w:val="000000"/>
                <w:lang w:eastAsia="hr-HR"/>
              </w:rPr>
            </w:pPr>
            <w:r w:rsidRPr="0097546E">
              <w:rPr>
                <w:rFonts w:ascii="Times New Roman" w:eastAsia="Times New Roman" w:hAnsi="Times New Roman" w:cs="Times New Roman"/>
                <w:bCs/>
                <w:color w:val="000000"/>
                <w:lang w:eastAsia="hr-HR"/>
              </w:rPr>
              <w:t>Odgojno i administrativno tehničko osoblje</w:t>
            </w:r>
          </w:p>
        </w:tc>
        <w:tc>
          <w:tcPr>
            <w:tcW w:w="1559" w:type="dxa"/>
          </w:tcPr>
          <w:p w14:paraId="4D5A5DC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258.260,00</w:t>
            </w:r>
          </w:p>
        </w:tc>
      </w:tr>
      <w:tr w:rsidR="0097546E" w:rsidRPr="0097546E" w14:paraId="26655A04" w14:textId="77777777" w:rsidTr="00DF5E9C">
        <w:trPr>
          <w:gridAfter w:val="2"/>
          <w:wAfter w:w="2658" w:type="dxa"/>
        </w:trPr>
        <w:tc>
          <w:tcPr>
            <w:tcW w:w="741" w:type="dxa"/>
          </w:tcPr>
          <w:p w14:paraId="0673A78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DEFDF3C" w14:textId="77777777" w:rsidR="0097546E" w:rsidRPr="0097546E" w:rsidRDefault="0097546E" w:rsidP="0097546E">
            <w:pPr>
              <w:spacing w:after="0" w:line="240" w:lineRule="auto"/>
              <w:rPr>
                <w:rFonts w:ascii="Times New Roman" w:eastAsia="Times New Roman" w:hAnsi="Times New Roman" w:cs="Times New Roman"/>
                <w:bCs/>
                <w:color w:val="000000"/>
                <w:highlight w:val="yellow"/>
                <w:lang w:eastAsia="hr-HR"/>
              </w:rPr>
            </w:pPr>
            <w:r w:rsidRPr="0097546E">
              <w:rPr>
                <w:rFonts w:ascii="Times New Roman" w:eastAsia="Times New Roman" w:hAnsi="Times New Roman" w:cs="Times New Roman"/>
                <w:bCs/>
                <w:color w:val="000000"/>
                <w:lang w:eastAsia="hr-HR"/>
              </w:rPr>
              <w:t>Opremanje predškolske ustanove</w:t>
            </w:r>
          </w:p>
        </w:tc>
        <w:tc>
          <w:tcPr>
            <w:tcW w:w="1559" w:type="dxa"/>
          </w:tcPr>
          <w:p w14:paraId="1653C2D0"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2.000,00</w:t>
            </w:r>
          </w:p>
        </w:tc>
      </w:tr>
      <w:tr w:rsidR="0097546E" w:rsidRPr="0097546E" w14:paraId="2C4FF5A9" w14:textId="77777777" w:rsidTr="00DF5E9C">
        <w:trPr>
          <w:gridAfter w:val="2"/>
          <w:wAfter w:w="2658" w:type="dxa"/>
          <w:trHeight w:val="141"/>
        </w:trPr>
        <w:tc>
          <w:tcPr>
            <w:tcW w:w="741" w:type="dxa"/>
          </w:tcPr>
          <w:p w14:paraId="193B04A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82D384F" w14:textId="77777777" w:rsidR="0097546E" w:rsidRPr="0097546E" w:rsidRDefault="0097546E" w:rsidP="0097546E">
            <w:pPr>
              <w:spacing w:after="0" w:line="240" w:lineRule="auto"/>
              <w:rPr>
                <w:rFonts w:ascii="Times New Roman" w:eastAsia="Times New Roman" w:hAnsi="Times New Roman" w:cs="Times New Roman"/>
                <w:bCs/>
                <w:color w:val="000000"/>
                <w:lang w:eastAsia="hr-HR"/>
              </w:rPr>
            </w:pPr>
            <w:r w:rsidRPr="0097546E">
              <w:rPr>
                <w:rFonts w:ascii="Times New Roman" w:eastAsia="Times New Roman" w:hAnsi="Times New Roman" w:cs="Times New Roman"/>
                <w:bCs/>
                <w:color w:val="000000"/>
                <w:lang w:eastAsia="hr-HR"/>
              </w:rPr>
              <w:t>Ukupno 1.1.8.</w:t>
            </w:r>
          </w:p>
        </w:tc>
        <w:tc>
          <w:tcPr>
            <w:tcW w:w="1559" w:type="dxa"/>
          </w:tcPr>
          <w:p w14:paraId="49D5DB6E" w14:textId="77777777" w:rsidR="0097546E" w:rsidRPr="0097546E" w:rsidRDefault="0097546E" w:rsidP="0097546E">
            <w:pPr>
              <w:spacing w:before="40" w:after="4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260.260,00</w:t>
            </w:r>
          </w:p>
        </w:tc>
      </w:tr>
      <w:tr w:rsidR="0097546E" w:rsidRPr="0097546E" w14:paraId="7E19DF15" w14:textId="77777777" w:rsidTr="00DF5E9C">
        <w:trPr>
          <w:gridAfter w:val="2"/>
          <w:wAfter w:w="2658" w:type="dxa"/>
        </w:trPr>
        <w:tc>
          <w:tcPr>
            <w:tcW w:w="741" w:type="dxa"/>
          </w:tcPr>
          <w:p w14:paraId="1290210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E509C3B"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Ukupno 1.1.</w:t>
            </w:r>
          </w:p>
        </w:tc>
        <w:tc>
          <w:tcPr>
            <w:tcW w:w="1559" w:type="dxa"/>
          </w:tcPr>
          <w:p w14:paraId="3586593A"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4.038.500,00</w:t>
            </w:r>
          </w:p>
        </w:tc>
      </w:tr>
      <w:tr w:rsidR="0097546E" w:rsidRPr="0097546E" w14:paraId="6B8803C0" w14:textId="77777777" w:rsidTr="00DF5E9C">
        <w:trPr>
          <w:gridAfter w:val="2"/>
          <w:wAfter w:w="2658" w:type="dxa"/>
        </w:trPr>
        <w:tc>
          <w:tcPr>
            <w:tcW w:w="741" w:type="dxa"/>
          </w:tcPr>
          <w:p w14:paraId="419020B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w:t>
            </w:r>
          </w:p>
        </w:tc>
        <w:tc>
          <w:tcPr>
            <w:tcW w:w="6804" w:type="dxa"/>
          </w:tcPr>
          <w:p w14:paraId="5144D318"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i/>
                <w:color w:val="000000"/>
                <w:lang w:eastAsia="hr-HR"/>
              </w:rPr>
              <w:t xml:space="preserve">Dječji vrtić – Scuola </w:t>
            </w:r>
            <w:proofErr w:type="spellStart"/>
            <w:r w:rsidRPr="0097546E">
              <w:rPr>
                <w:rFonts w:ascii="Times New Roman" w:eastAsia="Times New Roman" w:hAnsi="Times New Roman" w:cs="Times New Roman"/>
                <w:b/>
                <w:i/>
                <w:color w:val="000000"/>
                <w:lang w:eastAsia="hr-HR"/>
              </w:rPr>
              <w:t>dell</w:t>
            </w:r>
            <w:proofErr w:type="spellEnd"/>
            <w:r w:rsidRPr="0097546E">
              <w:rPr>
                <w:rFonts w:ascii="Times New Roman" w:eastAsia="Times New Roman" w:hAnsi="Times New Roman" w:cs="Times New Roman"/>
                <w:b/>
                <w:i/>
                <w:color w:val="000000"/>
                <w:lang w:eastAsia="hr-HR"/>
              </w:rPr>
              <w:t xml:space="preserve"> </w:t>
            </w:r>
            <w:proofErr w:type="spellStart"/>
            <w:r w:rsidRPr="0097546E">
              <w:rPr>
                <w:rFonts w:ascii="Times New Roman" w:eastAsia="Times New Roman" w:hAnsi="Times New Roman" w:cs="Times New Roman"/>
                <w:b/>
                <w:i/>
                <w:color w:val="000000"/>
                <w:lang w:eastAsia="hr-HR"/>
              </w:rPr>
              <w:t>infanzia</w:t>
            </w:r>
            <w:proofErr w:type="spellEnd"/>
            <w:r w:rsidRPr="0097546E">
              <w:rPr>
                <w:rFonts w:ascii="Times New Roman" w:eastAsia="Times New Roman" w:hAnsi="Times New Roman" w:cs="Times New Roman"/>
                <w:b/>
                <w:i/>
                <w:color w:val="000000"/>
                <w:lang w:eastAsia="hr-HR"/>
              </w:rPr>
              <w:t xml:space="preserve">  „</w:t>
            </w:r>
            <w:proofErr w:type="spellStart"/>
            <w:r w:rsidRPr="0097546E">
              <w:rPr>
                <w:rFonts w:ascii="Times New Roman" w:eastAsia="Times New Roman" w:hAnsi="Times New Roman" w:cs="Times New Roman"/>
                <w:b/>
                <w:i/>
                <w:color w:val="000000"/>
                <w:lang w:eastAsia="hr-HR"/>
              </w:rPr>
              <w:t>Paperino</w:t>
            </w:r>
            <w:proofErr w:type="spellEnd"/>
            <w:r w:rsidRPr="0097546E">
              <w:rPr>
                <w:rFonts w:ascii="Times New Roman" w:eastAsia="Times New Roman" w:hAnsi="Times New Roman" w:cs="Times New Roman"/>
                <w:b/>
                <w:i/>
                <w:color w:val="000000"/>
                <w:lang w:eastAsia="hr-HR"/>
              </w:rPr>
              <w:t xml:space="preserve">“ </w:t>
            </w:r>
          </w:p>
        </w:tc>
        <w:tc>
          <w:tcPr>
            <w:tcW w:w="1559" w:type="dxa"/>
          </w:tcPr>
          <w:p w14:paraId="586310CA"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p>
        </w:tc>
      </w:tr>
      <w:tr w:rsidR="0097546E" w:rsidRPr="0097546E" w14:paraId="02624747" w14:textId="77777777" w:rsidTr="00DF5E9C">
        <w:trPr>
          <w:gridAfter w:val="2"/>
          <w:wAfter w:w="2658" w:type="dxa"/>
        </w:trPr>
        <w:tc>
          <w:tcPr>
            <w:tcW w:w="741" w:type="dxa"/>
          </w:tcPr>
          <w:p w14:paraId="5C04CBF1"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1.2.1.</w:t>
            </w:r>
          </w:p>
        </w:tc>
        <w:tc>
          <w:tcPr>
            <w:tcW w:w="8363" w:type="dxa"/>
            <w:gridSpan w:val="2"/>
          </w:tcPr>
          <w:p w14:paraId="3F10CBAB"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Vrtić u Poreču</w:t>
            </w:r>
          </w:p>
        </w:tc>
      </w:tr>
      <w:tr w:rsidR="0097546E" w:rsidRPr="0097546E" w14:paraId="36A2F14F" w14:textId="77777777" w:rsidTr="00DF5E9C">
        <w:trPr>
          <w:gridAfter w:val="2"/>
          <w:wAfter w:w="2658" w:type="dxa"/>
        </w:trPr>
        <w:tc>
          <w:tcPr>
            <w:tcW w:w="741" w:type="dxa"/>
          </w:tcPr>
          <w:p w14:paraId="0F550E57"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D13E524"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tcPr>
          <w:p w14:paraId="0F4A762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401.410,00</w:t>
            </w:r>
          </w:p>
        </w:tc>
      </w:tr>
      <w:tr w:rsidR="0097546E" w:rsidRPr="0097546E" w14:paraId="6557D6CC" w14:textId="77777777" w:rsidTr="00DF5E9C">
        <w:trPr>
          <w:gridAfter w:val="2"/>
          <w:wAfter w:w="2658" w:type="dxa"/>
        </w:trPr>
        <w:tc>
          <w:tcPr>
            <w:tcW w:w="741" w:type="dxa"/>
          </w:tcPr>
          <w:p w14:paraId="2410405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E800406"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tcPr>
          <w:p w14:paraId="30270E2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1.180,00</w:t>
            </w:r>
          </w:p>
        </w:tc>
      </w:tr>
      <w:tr w:rsidR="0097546E" w:rsidRPr="0097546E" w14:paraId="0A89ADC2" w14:textId="77777777" w:rsidTr="00DF5E9C">
        <w:trPr>
          <w:gridAfter w:val="2"/>
          <w:wAfter w:w="2658" w:type="dxa"/>
        </w:trPr>
        <w:tc>
          <w:tcPr>
            <w:tcW w:w="741" w:type="dxa"/>
          </w:tcPr>
          <w:p w14:paraId="75D8330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229F14E" w14:textId="77777777" w:rsidR="0097546E" w:rsidRPr="0097546E" w:rsidRDefault="0097546E" w:rsidP="0097546E">
            <w:pPr>
              <w:spacing w:after="0" w:line="240" w:lineRule="auto"/>
              <w:jc w:val="both"/>
              <w:rPr>
                <w:rFonts w:ascii="Times New Roman" w:eastAsia="Times New Roman" w:hAnsi="Times New Roman" w:cs="Times New Roman"/>
                <w:color w:val="000000"/>
                <w:highlight w:val="yellow"/>
                <w:lang w:eastAsia="hr-HR"/>
              </w:rPr>
            </w:pPr>
            <w:r w:rsidRPr="0097546E">
              <w:rPr>
                <w:rFonts w:ascii="Times New Roman" w:eastAsia="Times New Roman" w:hAnsi="Times New Roman" w:cs="Times New Roman"/>
                <w:color w:val="000000"/>
                <w:lang w:eastAsia="hr-HR"/>
              </w:rPr>
              <w:t>Program djece s teškoćama u razvoju</w:t>
            </w:r>
          </w:p>
        </w:tc>
        <w:tc>
          <w:tcPr>
            <w:tcW w:w="1559" w:type="dxa"/>
          </w:tcPr>
          <w:p w14:paraId="1E1AF08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38.500,00</w:t>
            </w:r>
          </w:p>
        </w:tc>
      </w:tr>
      <w:tr w:rsidR="0097546E" w:rsidRPr="0097546E" w14:paraId="5570C831" w14:textId="77777777" w:rsidTr="00DF5E9C">
        <w:trPr>
          <w:gridAfter w:val="2"/>
          <w:wAfter w:w="2658" w:type="dxa"/>
        </w:trPr>
        <w:tc>
          <w:tcPr>
            <w:tcW w:w="741" w:type="dxa"/>
          </w:tcPr>
          <w:p w14:paraId="5EDB9FA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A87A726"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za djecu nacionalnih manjina</w:t>
            </w:r>
          </w:p>
        </w:tc>
        <w:tc>
          <w:tcPr>
            <w:tcW w:w="1559" w:type="dxa"/>
          </w:tcPr>
          <w:p w14:paraId="3124377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9.200,00</w:t>
            </w:r>
          </w:p>
        </w:tc>
      </w:tr>
      <w:tr w:rsidR="0097546E" w:rsidRPr="0097546E" w14:paraId="198E97BC" w14:textId="77777777" w:rsidTr="00DF5E9C">
        <w:trPr>
          <w:gridAfter w:val="2"/>
          <w:wAfter w:w="2658" w:type="dxa"/>
        </w:trPr>
        <w:tc>
          <w:tcPr>
            <w:tcW w:w="741" w:type="dxa"/>
          </w:tcPr>
          <w:p w14:paraId="62BCD23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0D9A70F"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Zavičajna nastava</w:t>
            </w:r>
          </w:p>
        </w:tc>
        <w:tc>
          <w:tcPr>
            <w:tcW w:w="1559" w:type="dxa"/>
          </w:tcPr>
          <w:p w14:paraId="38EA8F77"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1.000,00</w:t>
            </w:r>
          </w:p>
        </w:tc>
      </w:tr>
      <w:tr w:rsidR="0097546E" w:rsidRPr="0097546E" w14:paraId="4223B37F" w14:textId="77777777" w:rsidTr="00DF5E9C">
        <w:trPr>
          <w:gridAfter w:val="2"/>
          <w:wAfter w:w="2658" w:type="dxa"/>
        </w:trPr>
        <w:tc>
          <w:tcPr>
            <w:tcW w:w="741" w:type="dxa"/>
          </w:tcPr>
          <w:p w14:paraId="0E5FBB8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9A9CE50"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tcPr>
          <w:p w14:paraId="525C833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14.633,00</w:t>
            </w:r>
          </w:p>
        </w:tc>
      </w:tr>
      <w:tr w:rsidR="0097546E" w:rsidRPr="0097546E" w14:paraId="1A0A5AE2" w14:textId="77777777" w:rsidTr="00DF5E9C">
        <w:trPr>
          <w:gridAfter w:val="2"/>
          <w:wAfter w:w="2658" w:type="dxa"/>
        </w:trPr>
        <w:tc>
          <w:tcPr>
            <w:tcW w:w="741" w:type="dxa"/>
          </w:tcPr>
          <w:p w14:paraId="6EA9DE0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5B7E361"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Adaptacija i sanacija predškolske ustanove</w:t>
            </w:r>
          </w:p>
        </w:tc>
        <w:tc>
          <w:tcPr>
            <w:tcW w:w="1559" w:type="dxa"/>
          </w:tcPr>
          <w:p w14:paraId="7A9AA71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10.000,00</w:t>
            </w:r>
          </w:p>
        </w:tc>
      </w:tr>
      <w:tr w:rsidR="0097546E" w:rsidRPr="0097546E" w14:paraId="1B6D718C" w14:textId="77777777" w:rsidTr="00DF5E9C">
        <w:trPr>
          <w:gridAfter w:val="2"/>
          <w:wAfter w:w="2658" w:type="dxa"/>
        </w:trPr>
        <w:tc>
          <w:tcPr>
            <w:tcW w:w="741" w:type="dxa"/>
          </w:tcPr>
          <w:p w14:paraId="1A4D451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15FD3DA"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1.2.1.</w:t>
            </w:r>
          </w:p>
        </w:tc>
        <w:tc>
          <w:tcPr>
            <w:tcW w:w="1559" w:type="dxa"/>
          </w:tcPr>
          <w:p w14:paraId="744F25E3"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475.923,00</w:t>
            </w:r>
          </w:p>
        </w:tc>
      </w:tr>
      <w:tr w:rsidR="0097546E" w:rsidRPr="0097546E" w14:paraId="2DC9E4CA" w14:textId="77777777" w:rsidTr="00DF5E9C">
        <w:trPr>
          <w:gridAfter w:val="2"/>
          <w:wAfter w:w="2658" w:type="dxa"/>
        </w:trPr>
        <w:tc>
          <w:tcPr>
            <w:tcW w:w="741" w:type="dxa"/>
          </w:tcPr>
          <w:p w14:paraId="50A9D9E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1.2.2.</w:t>
            </w:r>
          </w:p>
        </w:tc>
        <w:tc>
          <w:tcPr>
            <w:tcW w:w="8363" w:type="dxa"/>
            <w:gridSpan w:val="2"/>
          </w:tcPr>
          <w:p w14:paraId="1F196F27"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Vrtić u Taru</w:t>
            </w:r>
          </w:p>
        </w:tc>
      </w:tr>
      <w:tr w:rsidR="0097546E" w:rsidRPr="0097546E" w14:paraId="795C72CF" w14:textId="77777777" w:rsidTr="00DF5E9C">
        <w:trPr>
          <w:gridAfter w:val="2"/>
          <w:wAfter w:w="2658" w:type="dxa"/>
        </w:trPr>
        <w:tc>
          <w:tcPr>
            <w:tcW w:w="741" w:type="dxa"/>
          </w:tcPr>
          <w:p w14:paraId="355AE70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B5D187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tcPr>
          <w:p w14:paraId="3D802D73"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234.615,00</w:t>
            </w:r>
          </w:p>
        </w:tc>
      </w:tr>
      <w:tr w:rsidR="0097546E" w:rsidRPr="0097546E" w14:paraId="27C82023" w14:textId="77777777" w:rsidTr="00DF5E9C">
        <w:trPr>
          <w:gridAfter w:val="2"/>
          <w:wAfter w:w="2658" w:type="dxa"/>
        </w:trPr>
        <w:tc>
          <w:tcPr>
            <w:tcW w:w="741" w:type="dxa"/>
          </w:tcPr>
          <w:p w14:paraId="6AAD6DD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A5B36F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tcPr>
          <w:p w14:paraId="38581FC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1.500,00</w:t>
            </w:r>
          </w:p>
        </w:tc>
      </w:tr>
      <w:tr w:rsidR="0097546E" w:rsidRPr="0097546E" w14:paraId="1FEB6AEE" w14:textId="77777777" w:rsidTr="00DF5E9C">
        <w:trPr>
          <w:gridAfter w:val="2"/>
          <w:wAfter w:w="2658" w:type="dxa"/>
        </w:trPr>
        <w:tc>
          <w:tcPr>
            <w:tcW w:w="741" w:type="dxa"/>
          </w:tcPr>
          <w:p w14:paraId="4385A87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99BED0F"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1.2.2.</w:t>
            </w:r>
          </w:p>
        </w:tc>
        <w:tc>
          <w:tcPr>
            <w:tcW w:w="1559" w:type="dxa"/>
          </w:tcPr>
          <w:p w14:paraId="6DE25BDF"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236.115,00</w:t>
            </w:r>
          </w:p>
        </w:tc>
      </w:tr>
      <w:tr w:rsidR="0097546E" w:rsidRPr="0097546E" w14:paraId="0A0D1734" w14:textId="77777777" w:rsidTr="00DF5E9C">
        <w:trPr>
          <w:gridAfter w:val="2"/>
          <w:wAfter w:w="2658" w:type="dxa"/>
        </w:trPr>
        <w:tc>
          <w:tcPr>
            <w:tcW w:w="741" w:type="dxa"/>
          </w:tcPr>
          <w:p w14:paraId="2571FC1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1.2.3.</w:t>
            </w:r>
          </w:p>
        </w:tc>
        <w:tc>
          <w:tcPr>
            <w:tcW w:w="8363" w:type="dxa"/>
            <w:gridSpan w:val="2"/>
          </w:tcPr>
          <w:p w14:paraId="20E19B3C"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 xml:space="preserve">Vrtić u </w:t>
            </w:r>
            <w:proofErr w:type="spellStart"/>
            <w:r w:rsidRPr="0097546E">
              <w:rPr>
                <w:rFonts w:ascii="Times New Roman" w:eastAsia="Times New Roman" w:hAnsi="Times New Roman" w:cs="Times New Roman"/>
                <w:b/>
                <w:i/>
                <w:color w:val="000000"/>
                <w:lang w:eastAsia="hr-HR"/>
              </w:rPr>
              <w:t>Vrvarima</w:t>
            </w:r>
            <w:proofErr w:type="spellEnd"/>
          </w:p>
        </w:tc>
      </w:tr>
      <w:tr w:rsidR="0097546E" w:rsidRPr="0097546E" w14:paraId="380F20C2" w14:textId="77777777" w:rsidTr="00DF5E9C">
        <w:trPr>
          <w:gridAfter w:val="2"/>
          <w:wAfter w:w="2658" w:type="dxa"/>
        </w:trPr>
        <w:tc>
          <w:tcPr>
            <w:tcW w:w="741" w:type="dxa"/>
          </w:tcPr>
          <w:p w14:paraId="333FE787"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5A20461"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tcPr>
          <w:p w14:paraId="238ECB0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230.613,00</w:t>
            </w:r>
          </w:p>
        </w:tc>
      </w:tr>
      <w:tr w:rsidR="0097546E" w:rsidRPr="0097546E" w14:paraId="69D3AE95" w14:textId="77777777" w:rsidTr="00DF5E9C">
        <w:trPr>
          <w:gridAfter w:val="2"/>
          <w:wAfter w:w="2658" w:type="dxa"/>
        </w:trPr>
        <w:tc>
          <w:tcPr>
            <w:tcW w:w="741" w:type="dxa"/>
          </w:tcPr>
          <w:p w14:paraId="3768972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27C9E58"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1.2.3.</w:t>
            </w:r>
          </w:p>
        </w:tc>
        <w:tc>
          <w:tcPr>
            <w:tcW w:w="1559" w:type="dxa"/>
          </w:tcPr>
          <w:p w14:paraId="41D37F9E"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230.613,00</w:t>
            </w:r>
          </w:p>
        </w:tc>
      </w:tr>
      <w:tr w:rsidR="0097546E" w:rsidRPr="0097546E" w14:paraId="2FE062A1" w14:textId="77777777" w:rsidTr="00DF5E9C">
        <w:trPr>
          <w:gridAfter w:val="2"/>
          <w:wAfter w:w="2658" w:type="dxa"/>
        </w:trPr>
        <w:tc>
          <w:tcPr>
            <w:tcW w:w="741" w:type="dxa"/>
          </w:tcPr>
          <w:p w14:paraId="78DD705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1.2.4.</w:t>
            </w:r>
          </w:p>
        </w:tc>
        <w:tc>
          <w:tcPr>
            <w:tcW w:w="8363" w:type="dxa"/>
            <w:gridSpan w:val="2"/>
          </w:tcPr>
          <w:p w14:paraId="622B3D6D"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Vrtić u  Velom Maju</w:t>
            </w:r>
          </w:p>
        </w:tc>
      </w:tr>
      <w:tr w:rsidR="0097546E" w:rsidRPr="0097546E" w14:paraId="4583FC52" w14:textId="77777777" w:rsidTr="00DF5E9C">
        <w:trPr>
          <w:gridAfter w:val="2"/>
          <w:wAfter w:w="2658" w:type="dxa"/>
        </w:trPr>
        <w:tc>
          <w:tcPr>
            <w:tcW w:w="741" w:type="dxa"/>
          </w:tcPr>
          <w:p w14:paraId="4E3480C5"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F3CEDF1"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6F81115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177.826,00</w:t>
            </w:r>
          </w:p>
        </w:tc>
      </w:tr>
      <w:tr w:rsidR="0097546E" w:rsidRPr="0097546E" w14:paraId="185D0750" w14:textId="77777777" w:rsidTr="00DF5E9C">
        <w:trPr>
          <w:gridAfter w:val="2"/>
          <w:wAfter w:w="2658" w:type="dxa"/>
        </w:trPr>
        <w:tc>
          <w:tcPr>
            <w:tcW w:w="741" w:type="dxa"/>
          </w:tcPr>
          <w:p w14:paraId="7373A00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5CFA010"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Adaptacija i sanacija predškolske ustanove</w:t>
            </w:r>
          </w:p>
        </w:tc>
        <w:tc>
          <w:tcPr>
            <w:tcW w:w="1559" w:type="dxa"/>
          </w:tcPr>
          <w:p w14:paraId="793C462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20.000,00</w:t>
            </w:r>
          </w:p>
        </w:tc>
      </w:tr>
      <w:tr w:rsidR="0097546E" w:rsidRPr="0097546E" w14:paraId="39C8EAD4" w14:textId="77777777" w:rsidTr="00DF5E9C">
        <w:trPr>
          <w:gridAfter w:val="2"/>
          <w:wAfter w:w="2658" w:type="dxa"/>
        </w:trPr>
        <w:tc>
          <w:tcPr>
            <w:tcW w:w="741" w:type="dxa"/>
          </w:tcPr>
          <w:p w14:paraId="43EE4F5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865CCAA"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1.2.4.</w:t>
            </w:r>
          </w:p>
        </w:tc>
        <w:tc>
          <w:tcPr>
            <w:tcW w:w="1559" w:type="dxa"/>
            <w:vAlign w:val="center"/>
          </w:tcPr>
          <w:p w14:paraId="6469615C"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197.826,00</w:t>
            </w:r>
          </w:p>
        </w:tc>
      </w:tr>
      <w:tr w:rsidR="0097546E" w:rsidRPr="0097546E" w14:paraId="328F21A6" w14:textId="77777777" w:rsidTr="00DF5E9C">
        <w:trPr>
          <w:gridAfter w:val="2"/>
          <w:wAfter w:w="2658" w:type="dxa"/>
        </w:trPr>
        <w:tc>
          <w:tcPr>
            <w:tcW w:w="741" w:type="dxa"/>
          </w:tcPr>
          <w:p w14:paraId="6BE589C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1.2.5.</w:t>
            </w:r>
          </w:p>
        </w:tc>
        <w:tc>
          <w:tcPr>
            <w:tcW w:w="8363" w:type="dxa"/>
            <w:gridSpan w:val="2"/>
          </w:tcPr>
          <w:p w14:paraId="5FE36B10"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r w:rsidRPr="0097546E">
              <w:rPr>
                <w:rFonts w:ascii="Times New Roman" w:eastAsia="Times New Roman" w:hAnsi="Times New Roman" w:cs="Times New Roman"/>
                <w:b/>
                <w:i/>
                <w:color w:val="000000"/>
                <w:lang w:eastAsia="hr-HR"/>
              </w:rPr>
              <w:t xml:space="preserve">Vrtić u </w:t>
            </w:r>
            <w:proofErr w:type="spellStart"/>
            <w:r w:rsidRPr="0097546E">
              <w:rPr>
                <w:rFonts w:ascii="Times New Roman" w:eastAsia="Times New Roman" w:hAnsi="Times New Roman" w:cs="Times New Roman"/>
                <w:b/>
                <w:i/>
                <w:color w:val="000000"/>
                <w:lang w:eastAsia="hr-HR"/>
              </w:rPr>
              <w:t>Dračevcu</w:t>
            </w:r>
            <w:proofErr w:type="spellEnd"/>
            <w:r w:rsidRPr="0097546E">
              <w:rPr>
                <w:rFonts w:ascii="Times New Roman" w:eastAsia="Times New Roman" w:hAnsi="Times New Roman" w:cs="Times New Roman"/>
                <w:b/>
                <w:i/>
                <w:color w:val="000000"/>
                <w:lang w:eastAsia="hr-HR"/>
              </w:rPr>
              <w:t xml:space="preserve"> </w:t>
            </w:r>
          </w:p>
        </w:tc>
      </w:tr>
      <w:tr w:rsidR="0097546E" w:rsidRPr="0097546E" w14:paraId="56032CCC" w14:textId="77777777" w:rsidTr="00DF5E9C">
        <w:trPr>
          <w:gridAfter w:val="2"/>
          <w:wAfter w:w="2658" w:type="dxa"/>
        </w:trPr>
        <w:tc>
          <w:tcPr>
            <w:tcW w:w="741" w:type="dxa"/>
          </w:tcPr>
          <w:p w14:paraId="380AB92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E6E74A0"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3E7CD4F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123.203,00</w:t>
            </w:r>
          </w:p>
        </w:tc>
      </w:tr>
      <w:tr w:rsidR="0097546E" w:rsidRPr="0097546E" w14:paraId="2B7CDB5E" w14:textId="77777777" w:rsidTr="00DF5E9C">
        <w:trPr>
          <w:gridAfter w:val="2"/>
          <w:wAfter w:w="2658" w:type="dxa"/>
        </w:trPr>
        <w:tc>
          <w:tcPr>
            <w:tcW w:w="741" w:type="dxa"/>
          </w:tcPr>
          <w:p w14:paraId="52DA6DD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0B5BCBC"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1.2.5.</w:t>
            </w:r>
          </w:p>
        </w:tc>
        <w:tc>
          <w:tcPr>
            <w:tcW w:w="1559" w:type="dxa"/>
            <w:vAlign w:val="center"/>
          </w:tcPr>
          <w:p w14:paraId="77163F07"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123.203,00</w:t>
            </w:r>
          </w:p>
        </w:tc>
      </w:tr>
      <w:tr w:rsidR="0097546E" w:rsidRPr="0097546E" w14:paraId="1D971E36" w14:textId="77777777" w:rsidTr="00DF5E9C">
        <w:trPr>
          <w:gridAfter w:val="2"/>
          <w:wAfter w:w="2658" w:type="dxa"/>
        </w:trPr>
        <w:tc>
          <w:tcPr>
            <w:tcW w:w="741" w:type="dxa"/>
          </w:tcPr>
          <w:p w14:paraId="6FF8674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7A02A73"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Ukupno 1.2.</w:t>
            </w:r>
          </w:p>
        </w:tc>
        <w:tc>
          <w:tcPr>
            <w:tcW w:w="1559" w:type="dxa"/>
          </w:tcPr>
          <w:p w14:paraId="46895538"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1.263.680,00</w:t>
            </w:r>
          </w:p>
        </w:tc>
      </w:tr>
      <w:tr w:rsidR="0097546E" w:rsidRPr="0097546E" w14:paraId="375A7CE2" w14:textId="77777777" w:rsidTr="00DF5E9C">
        <w:trPr>
          <w:gridAfter w:val="2"/>
          <w:wAfter w:w="2658" w:type="dxa"/>
        </w:trPr>
        <w:tc>
          <w:tcPr>
            <w:tcW w:w="741" w:type="dxa"/>
          </w:tcPr>
          <w:p w14:paraId="496EC16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w:t>
            </w:r>
          </w:p>
        </w:tc>
        <w:tc>
          <w:tcPr>
            <w:tcW w:w="8363" w:type="dxa"/>
            <w:gridSpan w:val="2"/>
          </w:tcPr>
          <w:p w14:paraId="38FF5B33"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r w:rsidRPr="0097546E">
              <w:rPr>
                <w:rFonts w:ascii="Times New Roman" w:eastAsia="Times New Roman" w:hAnsi="Times New Roman" w:cs="Times New Roman"/>
                <w:b/>
                <w:i/>
                <w:color w:val="000000"/>
                <w:lang w:eastAsia="hr-HR"/>
              </w:rPr>
              <w:t xml:space="preserve">Dječji vrtić „Poreč-Parenzo“ </w:t>
            </w:r>
          </w:p>
        </w:tc>
      </w:tr>
      <w:tr w:rsidR="0097546E" w:rsidRPr="0097546E" w14:paraId="404881D4" w14:textId="77777777" w:rsidTr="00DF5E9C">
        <w:trPr>
          <w:gridAfter w:val="2"/>
          <w:wAfter w:w="2658" w:type="dxa"/>
        </w:trPr>
        <w:tc>
          <w:tcPr>
            <w:tcW w:w="741" w:type="dxa"/>
          </w:tcPr>
          <w:p w14:paraId="2575BD4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1.3.1.</w:t>
            </w:r>
          </w:p>
        </w:tc>
        <w:tc>
          <w:tcPr>
            <w:tcW w:w="8363" w:type="dxa"/>
            <w:gridSpan w:val="2"/>
          </w:tcPr>
          <w:p w14:paraId="30EAF1BC" w14:textId="77777777" w:rsidR="0097546E" w:rsidRPr="0097546E" w:rsidRDefault="0097546E" w:rsidP="0097546E">
            <w:pPr>
              <w:spacing w:after="0" w:line="240" w:lineRule="auto"/>
              <w:rPr>
                <w:rFonts w:ascii="Times New Roman" w:eastAsia="Times New Roman" w:hAnsi="Times New Roman" w:cs="Times New Roman"/>
                <w:b/>
                <w:i/>
                <w:color w:val="000000"/>
                <w:lang w:eastAsia="hr-HR"/>
              </w:rPr>
            </w:pPr>
            <w:r w:rsidRPr="0097546E">
              <w:rPr>
                <w:rFonts w:ascii="Times New Roman" w:eastAsia="Times New Roman" w:hAnsi="Times New Roman" w:cs="Times New Roman"/>
                <w:b/>
                <w:i/>
                <w:color w:val="000000"/>
                <w:lang w:eastAsia="hr-HR"/>
              </w:rPr>
              <w:t>Vrtić u Varvarima</w:t>
            </w:r>
          </w:p>
        </w:tc>
      </w:tr>
      <w:tr w:rsidR="0097546E" w:rsidRPr="0097546E" w14:paraId="3D1D8105" w14:textId="77777777" w:rsidTr="00DF5E9C">
        <w:trPr>
          <w:gridAfter w:val="2"/>
          <w:wAfter w:w="2658" w:type="dxa"/>
        </w:trPr>
        <w:tc>
          <w:tcPr>
            <w:tcW w:w="741" w:type="dxa"/>
          </w:tcPr>
          <w:p w14:paraId="38A9754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8045D9C"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3A88147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495.544,00</w:t>
            </w:r>
          </w:p>
          <w:p w14:paraId="11852D0A"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20848CC7" w14:textId="77777777" w:rsidTr="00DF5E9C">
        <w:trPr>
          <w:gridAfter w:val="2"/>
          <w:wAfter w:w="2658" w:type="dxa"/>
        </w:trPr>
        <w:tc>
          <w:tcPr>
            <w:tcW w:w="741" w:type="dxa"/>
          </w:tcPr>
          <w:p w14:paraId="2FEB72FC"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A70309"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Sportski program djece u vrtiću</w:t>
            </w:r>
          </w:p>
        </w:tc>
        <w:tc>
          <w:tcPr>
            <w:tcW w:w="1559" w:type="dxa"/>
            <w:vAlign w:val="center"/>
          </w:tcPr>
          <w:p w14:paraId="002C7A2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3.215,00</w:t>
            </w:r>
          </w:p>
          <w:p w14:paraId="455672F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7D526841" w14:textId="77777777" w:rsidTr="00DF5E9C">
        <w:trPr>
          <w:gridAfter w:val="2"/>
          <w:wAfter w:w="2658" w:type="dxa"/>
        </w:trPr>
        <w:tc>
          <w:tcPr>
            <w:tcW w:w="741" w:type="dxa"/>
          </w:tcPr>
          <w:p w14:paraId="18196E8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2B13E41"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04AE12F7"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10.040,00</w:t>
            </w:r>
          </w:p>
          <w:p w14:paraId="251A4EE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38BCD2C3" w14:textId="77777777" w:rsidTr="00DF5E9C">
        <w:trPr>
          <w:gridAfter w:val="2"/>
          <w:wAfter w:w="2658" w:type="dxa"/>
        </w:trPr>
        <w:tc>
          <w:tcPr>
            <w:tcW w:w="741" w:type="dxa"/>
          </w:tcPr>
          <w:p w14:paraId="5D76927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8DE3EBE"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7119D27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30.500,00</w:t>
            </w:r>
          </w:p>
          <w:p w14:paraId="06AD12F4"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p>
        </w:tc>
      </w:tr>
      <w:tr w:rsidR="0097546E" w:rsidRPr="0097546E" w14:paraId="271AD012" w14:textId="77777777" w:rsidTr="00DF5E9C">
        <w:trPr>
          <w:gridAfter w:val="2"/>
          <w:wAfter w:w="2658" w:type="dxa"/>
        </w:trPr>
        <w:tc>
          <w:tcPr>
            <w:tcW w:w="741" w:type="dxa"/>
          </w:tcPr>
          <w:p w14:paraId="3EEE5E8D"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9AE2DA6"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1.3.1.</w:t>
            </w:r>
          </w:p>
        </w:tc>
        <w:tc>
          <w:tcPr>
            <w:tcW w:w="1559" w:type="dxa"/>
            <w:vAlign w:val="bottom"/>
          </w:tcPr>
          <w:p w14:paraId="0A1A1EC3"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539.299,00</w:t>
            </w:r>
          </w:p>
        </w:tc>
      </w:tr>
      <w:tr w:rsidR="0097546E" w:rsidRPr="0097546E" w14:paraId="4FD43919" w14:textId="77777777" w:rsidTr="00DF5E9C">
        <w:trPr>
          <w:gridAfter w:val="2"/>
          <w:wAfter w:w="2658" w:type="dxa"/>
        </w:trPr>
        <w:tc>
          <w:tcPr>
            <w:tcW w:w="741" w:type="dxa"/>
          </w:tcPr>
          <w:p w14:paraId="4AAD02F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1.3.2.</w:t>
            </w:r>
          </w:p>
        </w:tc>
        <w:tc>
          <w:tcPr>
            <w:tcW w:w="8363" w:type="dxa"/>
            <w:gridSpan w:val="2"/>
          </w:tcPr>
          <w:p w14:paraId="6A5812C0"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Vrtić u Novoj Vasi</w:t>
            </w:r>
          </w:p>
        </w:tc>
      </w:tr>
      <w:tr w:rsidR="0097546E" w:rsidRPr="0097546E" w14:paraId="39A3736E" w14:textId="77777777" w:rsidTr="00DF5E9C">
        <w:trPr>
          <w:gridAfter w:val="2"/>
          <w:wAfter w:w="2658" w:type="dxa"/>
        </w:trPr>
        <w:tc>
          <w:tcPr>
            <w:tcW w:w="741" w:type="dxa"/>
          </w:tcPr>
          <w:p w14:paraId="1B9F5CC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BB64ECD"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2BF9DD86"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411.044,00</w:t>
            </w:r>
          </w:p>
          <w:p w14:paraId="2BB4295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534FA70A" w14:textId="77777777" w:rsidTr="00DF5E9C">
        <w:trPr>
          <w:gridAfter w:val="2"/>
          <w:wAfter w:w="2658" w:type="dxa"/>
        </w:trPr>
        <w:tc>
          <w:tcPr>
            <w:tcW w:w="741" w:type="dxa"/>
          </w:tcPr>
          <w:p w14:paraId="4E9027F7"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B5A02E1"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172D248B"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w:t>
            </w:r>
          </w:p>
          <w:p w14:paraId="39DFA1D1"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p>
        </w:tc>
      </w:tr>
      <w:tr w:rsidR="0097546E" w:rsidRPr="0097546E" w14:paraId="76131F9B" w14:textId="77777777" w:rsidTr="00DF5E9C">
        <w:trPr>
          <w:gridAfter w:val="2"/>
          <w:wAfter w:w="2658" w:type="dxa"/>
        </w:trPr>
        <w:tc>
          <w:tcPr>
            <w:tcW w:w="741" w:type="dxa"/>
          </w:tcPr>
          <w:p w14:paraId="31C81BD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4E13F47"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304572C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60.900,00</w:t>
            </w:r>
          </w:p>
          <w:p w14:paraId="7350993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58777789" w14:textId="77777777" w:rsidTr="00DF5E9C">
        <w:trPr>
          <w:gridAfter w:val="2"/>
          <w:wAfter w:w="2658" w:type="dxa"/>
        </w:trPr>
        <w:tc>
          <w:tcPr>
            <w:tcW w:w="741" w:type="dxa"/>
          </w:tcPr>
          <w:p w14:paraId="56B07FE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C27D833"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2F9DEC1A"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2.000,00</w:t>
            </w:r>
          </w:p>
        </w:tc>
      </w:tr>
      <w:tr w:rsidR="0097546E" w:rsidRPr="0097546E" w14:paraId="06B323B8" w14:textId="77777777" w:rsidTr="00DF5E9C">
        <w:trPr>
          <w:gridAfter w:val="2"/>
          <w:wAfter w:w="2658" w:type="dxa"/>
        </w:trPr>
        <w:tc>
          <w:tcPr>
            <w:tcW w:w="741" w:type="dxa"/>
          </w:tcPr>
          <w:p w14:paraId="7A31B7A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05F8FA8"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1.3.2.</w:t>
            </w:r>
          </w:p>
        </w:tc>
        <w:tc>
          <w:tcPr>
            <w:tcW w:w="1559" w:type="dxa"/>
            <w:vAlign w:val="center"/>
          </w:tcPr>
          <w:p w14:paraId="4D1701F6"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474.144,00</w:t>
            </w:r>
          </w:p>
        </w:tc>
      </w:tr>
      <w:tr w:rsidR="0097546E" w:rsidRPr="0097546E" w14:paraId="2DD9E29C" w14:textId="77777777" w:rsidTr="00DF5E9C">
        <w:trPr>
          <w:gridAfter w:val="2"/>
          <w:wAfter w:w="2658" w:type="dxa"/>
        </w:trPr>
        <w:tc>
          <w:tcPr>
            <w:tcW w:w="741" w:type="dxa"/>
          </w:tcPr>
          <w:p w14:paraId="216E0C2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1.3.3.</w:t>
            </w:r>
          </w:p>
        </w:tc>
        <w:tc>
          <w:tcPr>
            <w:tcW w:w="8363" w:type="dxa"/>
            <w:gridSpan w:val="2"/>
          </w:tcPr>
          <w:p w14:paraId="15D52ADB"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Kašteliru</w:t>
            </w:r>
            <w:proofErr w:type="spellEnd"/>
          </w:p>
        </w:tc>
      </w:tr>
      <w:tr w:rsidR="0097546E" w:rsidRPr="0097546E" w14:paraId="624201E8" w14:textId="77777777" w:rsidTr="00DF5E9C">
        <w:trPr>
          <w:gridAfter w:val="2"/>
          <w:wAfter w:w="2658" w:type="dxa"/>
        </w:trPr>
        <w:tc>
          <w:tcPr>
            <w:tcW w:w="741" w:type="dxa"/>
          </w:tcPr>
          <w:p w14:paraId="1AD7465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FB2AFB4"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150B7166"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167.778,00</w:t>
            </w:r>
          </w:p>
          <w:p w14:paraId="730A03D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47536B6D" w14:textId="77777777" w:rsidTr="00DF5E9C">
        <w:trPr>
          <w:gridAfter w:val="2"/>
          <w:wAfter w:w="2658" w:type="dxa"/>
        </w:trPr>
        <w:tc>
          <w:tcPr>
            <w:tcW w:w="741" w:type="dxa"/>
          </w:tcPr>
          <w:p w14:paraId="1950011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D479B97"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2F28B27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w:t>
            </w:r>
          </w:p>
        </w:tc>
      </w:tr>
      <w:tr w:rsidR="0097546E" w:rsidRPr="0097546E" w14:paraId="0108AAC0" w14:textId="77777777" w:rsidTr="00DF5E9C">
        <w:trPr>
          <w:gridAfter w:val="2"/>
          <w:wAfter w:w="2658" w:type="dxa"/>
        </w:trPr>
        <w:tc>
          <w:tcPr>
            <w:tcW w:w="741" w:type="dxa"/>
          </w:tcPr>
          <w:p w14:paraId="664D198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6D91D38"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4242CAA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13.600,00</w:t>
            </w:r>
          </w:p>
          <w:p w14:paraId="176461CD"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750BFF27" w14:textId="77777777" w:rsidTr="00DF5E9C">
        <w:trPr>
          <w:gridAfter w:val="2"/>
          <w:wAfter w:w="2658" w:type="dxa"/>
        </w:trPr>
        <w:tc>
          <w:tcPr>
            <w:tcW w:w="741" w:type="dxa"/>
          </w:tcPr>
          <w:p w14:paraId="448B40D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D43880C"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12C6F0A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1.200,00</w:t>
            </w:r>
          </w:p>
        </w:tc>
      </w:tr>
      <w:tr w:rsidR="0097546E" w:rsidRPr="0097546E" w14:paraId="089EFEFA" w14:textId="77777777" w:rsidTr="00DF5E9C">
        <w:trPr>
          <w:gridAfter w:val="2"/>
          <w:wAfter w:w="2658" w:type="dxa"/>
        </w:trPr>
        <w:tc>
          <w:tcPr>
            <w:tcW w:w="741" w:type="dxa"/>
          </w:tcPr>
          <w:p w14:paraId="684860F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BBDEAC8"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1.3.3.</w:t>
            </w:r>
          </w:p>
        </w:tc>
        <w:tc>
          <w:tcPr>
            <w:tcW w:w="1559" w:type="dxa"/>
            <w:vAlign w:val="center"/>
          </w:tcPr>
          <w:p w14:paraId="7FE4D3D1"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182.778,00</w:t>
            </w:r>
          </w:p>
        </w:tc>
      </w:tr>
      <w:tr w:rsidR="0097546E" w:rsidRPr="0097546E" w14:paraId="62B40EA0" w14:textId="77777777" w:rsidTr="00DF5E9C">
        <w:tc>
          <w:tcPr>
            <w:tcW w:w="741" w:type="dxa"/>
          </w:tcPr>
          <w:p w14:paraId="56A86EA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1.3.4.</w:t>
            </w:r>
          </w:p>
        </w:tc>
        <w:tc>
          <w:tcPr>
            <w:tcW w:w="8363" w:type="dxa"/>
            <w:gridSpan w:val="2"/>
          </w:tcPr>
          <w:p w14:paraId="16A9A821" w14:textId="77777777" w:rsidR="0097546E" w:rsidRPr="0097546E" w:rsidRDefault="0097546E" w:rsidP="0097546E">
            <w:pPr>
              <w:spacing w:after="0" w:line="240" w:lineRule="auto"/>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Sv.Lovreču</w:t>
            </w:r>
            <w:proofErr w:type="spellEnd"/>
          </w:p>
        </w:tc>
        <w:tc>
          <w:tcPr>
            <w:tcW w:w="1241" w:type="dxa"/>
            <w:tcBorders>
              <w:top w:val="nil"/>
              <w:bottom w:val="nil"/>
            </w:tcBorders>
          </w:tcPr>
          <w:p w14:paraId="05A3BAF4" w14:textId="77777777" w:rsidR="0097546E" w:rsidRPr="0097546E" w:rsidRDefault="0097546E" w:rsidP="0097546E">
            <w:pPr>
              <w:spacing w:after="0" w:line="240" w:lineRule="auto"/>
              <w:rPr>
                <w:rFonts w:ascii="Times New Roman" w:eastAsia="Times New Roman" w:hAnsi="Times New Roman" w:cs="Times New Roman"/>
                <w:b/>
                <w:color w:val="000000"/>
                <w:lang w:eastAsia="hr-HR"/>
              </w:rPr>
            </w:pPr>
          </w:p>
        </w:tc>
        <w:tc>
          <w:tcPr>
            <w:tcW w:w="1417" w:type="dxa"/>
            <w:vAlign w:val="center"/>
          </w:tcPr>
          <w:p w14:paraId="7547E89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6B0B8EB1" w14:textId="77777777" w:rsidTr="00DF5E9C">
        <w:trPr>
          <w:gridAfter w:val="2"/>
          <w:wAfter w:w="2658" w:type="dxa"/>
        </w:trPr>
        <w:tc>
          <w:tcPr>
            <w:tcW w:w="741" w:type="dxa"/>
          </w:tcPr>
          <w:p w14:paraId="30A1FB8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13A1C24"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3D56653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114.686,00</w:t>
            </w:r>
          </w:p>
          <w:p w14:paraId="367614DF"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5CDE219A" w14:textId="77777777" w:rsidTr="00DF5E9C">
        <w:trPr>
          <w:gridAfter w:val="2"/>
          <w:wAfter w:w="2658" w:type="dxa"/>
        </w:trPr>
        <w:tc>
          <w:tcPr>
            <w:tcW w:w="741" w:type="dxa"/>
          </w:tcPr>
          <w:p w14:paraId="356E1AC8"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C063582"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753FA7A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w:t>
            </w:r>
          </w:p>
          <w:p w14:paraId="26105D7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08C0BBA4" w14:textId="77777777" w:rsidTr="00DF5E9C">
        <w:trPr>
          <w:gridAfter w:val="2"/>
          <w:wAfter w:w="2658" w:type="dxa"/>
        </w:trPr>
        <w:tc>
          <w:tcPr>
            <w:tcW w:w="741" w:type="dxa"/>
          </w:tcPr>
          <w:p w14:paraId="50BBF174"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52AC72E"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652819F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7.000,00</w:t>
            </w:r>
          </w:p>
          <w:p w14:paraId="4E78BB9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317FE8D8" w14:textId="77777777" w:rsidTr="00DF5E9C">
        <w:trPr>
          <w:gridAfter w:val="2"/>
          <w:wAfter w:w="2658" w:type="dxa"/>
        </w:trPr>
        <w:tc>
          <w:tcPr>
            <w:tcW w:w="741" w:type="dxa"/>
          </w:tcPr>
          <w:p w14:paraId="64EB2FC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D94139F"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24C1950D"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1.200,00</w:t>
            </w:r>
          </w:p>
        </w:tc>
      </w:tr>
      <w:tr w:rsidR="0097546E" w:rsidRPr="0097546E" w14:paraId="5AC53103" w14:textId="77777777" w:rsidTr="00DF5E9C">
        <w:trPr>
          <w:gridAfter w:val="2"/>
          <w:wAfter w:w="2658" w:type="dxa"/>
        </w:trPr>
        <w:tc>
          <w:tcPr>
            <w:tcW w:w="741" w:type="dxa"/>
          </w:tcPr>
          <w:p w14:paraId="1314672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0C553D4"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1.3.4.</w:t>
            </w:r>
          </w:p>
        </w:tc>
        <w:tc>
          <w:tcPr>
            <w:tcW w:w="1559" w:type="dxa"/>
          </w:tcPr>
          <w:p w14:paraId="7D2DA2A3"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123.086,00</w:t>
            </w:r>
          </w:p>
        </w:tc>
      </w:tr>
      <w:tr w:rsidR="0097546E" w:rsidRPr="0097546E" w14:paraId="42E28C10" w14:textId="77777777" w:rsidTr="00DF5E9C">
        <w:trPr>
          <w:gridAfter w:val="2"/>
          <w:wAfter w:w="2658" w:type="dxa"/>
          <w:trHeight w:val="89"/>
        </w:trPr>
        <w:tc>
          <w:tcPr>
            <w:tcW w:w="741" w:type="dxa"/>
          </w:tcPr>
          <w:p w14:paraId="59F62C3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1.3.5.</w:t>
            </w:r>
          </w:p>
        </w:tc>
        <w:tc>
          <w:tcPr>
            <w:tcW w:w="8363" w:type="dxa"/>
            <w:gridSpan w:val="2"/>
          </w:tcPr>
          <w:p w14:paraId="540AF194" w14:textId="77777777" w:rsidR="0097546E" w:rsidRPr="0097546E" w:rsidRDefault="0097546E" w:rsidP="0097546E">
            <w:pPr>
              <w:spacing w:before="40" w:after="40" w:line="240" w:lineRule="auto"/>
              <w:ind w:right="440"/>
              <w:rPr>
                <w:rFonts w:ascii="Times New Roman" w:eastAsia="Times New Roman" w:hAnsi="Times New Roman" w:cs="Times New Roman"/>
                <w:b/>
                <w:bCs/>
                <w:i/>
                <w:color w:val="000000"/>
                <w:lang w:eastAsia="hr-HR"/>
              </w:rPr>
            </w:pPr>
            <w:r w:rsidRPr="0097546E">
              <w:rPr>
                <w:rFonts w:ascii="Times New Roman" w:eastAsia="Times New Roman" w:hAnsi="Times New Roman" w:cs="Times New Roman"/>
                <w:b/>
                <w:bCs/>
                <w:i/>
                <w:color w:val="000000"/>
                <w:lang w:eastAsia="hr-HR"/>
              </w:rPr>
              <w:t xml:space="preserve">Vrtić  u </w:t>
            </w:r>
            <w:proofErr w:type="spellStart"/>
            <w:r w:rsidRPr="0097546E">
              <w:rPr>
                <w:rFonts w:ascii="Times New Roman" w:eastAsia="Times New Roman" w:hAnsi="Times New Roman" w:cs="Times New Roman"/>
                <w:b/>
                <w:bCs/>
                <w:i/>
                <w:color w:val="000000"/>
                <w:lang w:eastAsia="hr-HR"/>
              </w:rPr>
              <w:t>Vižinadi</w:t>
            </w:r>
            <w:proofErr w:type="spellEnd"/>
          </w:p>
        </w:tc>
      </w:tr>
      <w:tr w:rsidR="0097546E" w:rsidRPr="0097546E" w14:paraId="4D1750FB" w14:textId="77777777" w:rsidTr="00DF5E9C">
        <w:trPr>
          <w:gridAfter w:val="2"/>
          <w:wAfter w:w="2658" w:type="dxa"/>
        </w:trPr>
        <w:tc>
          <w:tcPr>
            <w:tcW w:w="741" w:type="dxa"/>
          </w:tcPr>
          <w:p w14:paraId="08241EB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CBB8209"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Odgojno i administrativno tehničko osoblje</w:t>
            </w:r>
          </w:p>
        </w:tc>
        <w:tc>
          <w:tcPr>
            <w:tcW w:w="1559" w:type="dxa"/>
            <w:vAlign w:val="center"/>
          </w:tcPr>
          <w:p w14:paraId="7078838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176.233,00</w:t>
            </w:r>
          </w:p>
          <w:p w14:paraId="5A5A1653"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315B7FED" w14:textId="77777777" w:rsidTr="00DF5E9C">
        <w:trPr>
          <w:gridAfter w:val="2"/>
          <w:wAfter w:w="2658" w:type="dxa"/>
        </w:trPr>
        <w:tc>
          <w:tcPr>
            <w:tcW w:w="741" w:type="dxa"/>
          </w:tcPr>
          <w:p w14:paraId="128A9D6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6AC63C2E"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Program </w:t>
            </w:r>
            <w:proofErr w:type="spellStart"/>
            <w:r w:rsidRPr="0097546E">
              <w:rPr>
                <w:rFonts w:ascii="Times New Roman" w:eastAsia="Times New Roman" w:hAnsi="Times New Roman" w:cs="Times New Roman"/>
                <w:color w:val="000000"/>
                <w:lang w:eastAsia="hr-HR"/>
              </w:rPr>
              <w:t>predškole</w:t>
            </w:r>
            <w:proofErr w:type="spellEnd"/>
          </w:p>
        </w:tc>
        <w:tc>
          <w:tcPr>
            <w:tcW w:w="1559" w:type="dxa"/>
            <w:vAlign w:val="center"/>
          </w:tcPr>
          <w:p w14:paraId="51FFABE4"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200,00</w:t>
            </w:r>
          </w:p>
          <w:p w14:paraId="58723B5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4567A4C1" w14:textId="77777777" w:rsidTr="00DF5E9C">
        <w:trPr>
          <w:gridAfter w:val="2"/>
          <w:wAfter w:w="2658" w:type="dxa"/>
        </w:trPr>
        <w:tc>
          <w:tcPr>
            <w:tcW w:w="741" w:type="dxa"/>
          </w:tcPr>
          <w:p w14:paraId="1E47829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8698604"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Program djece s teškoćama u razvoju</w:t>
            </w:r>
          </w:p>
        </w:tc>
        <w:tc>
          <w:tcPr>
            <w:tcW w:w="1559" w:type="dxa"/>
            <w:vAlign w:val="center"/>
          </w:tcPr>
          <w:p w14:paraId="434712E8"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13.200,00</w:t>
            </w:r>
          </w:p>
          <w:p w14:paraId="18AD24C0"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49391AEA" w14:textId="77777777" w:rsidTr="00DF5E9C">
        <w:trPr>
          <w:gridAfter w:val="2"/>
          <w:wAfter w:w="2658" w:type="dxa"/>
        </w:trPr>
        <w:tc>
          <w:tcPr>
            <w:tcW w:w="741" w:type="dxa"/>
          </w:tcPr>
          <w:p w14:paraId="3428532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A0A2316" w14:textId="77777777" w:rsidR="0097546E" w:rsidRPr="0097546E" w:rsidRDefault="0097546E" w:rsidP="0097546E">
            <w:pPr>
              <w:spacing w:before="40" w:after="4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Opremanje predškolske ustanove</w:t>
            </w:r>
          </w:p>
        </w:tc>
        <w:tc>
          <w:tcPr>
            <w:tcW w:w="1559" w:type="dxa"/>
            <w:vAlign w:val="center"/>
          </w:tcPr>
          <w:p w14:paraId="41F0AD67"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1.200,00</w:t>
            </w:r>
          </w:p>
        </w:tc>
      </w:tr>
      <w:tr w:rsidR="0097546E" w:rsidRPr="0097546E" w14:paraId="746F626B" w14:textId="77777777" w:rsidTr="00DF5E9C">
        <w:trPr>
          <w:gridAfter w:val="2"/>
          <w:wAfter w:w="2658" w:type="dxa"/>
        </w:trPr>
        <w:tc>
          <w:tcPr>
            <w:tcW w:w="741" w:type="dxa"/>
          </w:tcPr>
          <w:p w14:paraId="2ECA5C53"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444A369"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1.3.5.</w:t>
            </w:r>
          </w:p>
        </w:tc>
        <w:tc>
          <w:tcPr>
            <w:tcW w:w="1559" w:type="dxa"/>
          </w:tcPr>
          <w:p w14:paraId="783DC304"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190.833,00</w:t>
            </w:r>
          </w:p>
        </w:tc>
      </w:tr>
      <w:tr w:rsidR="0097546E" w:rsidRPr="0097546E" w14:paraId="34D8A1B6" w14:textId="77777777" w:rsidTr="00DF5E9C">
        <w:trPr>
          <w:gridAfter w:val="2"/>
          <w:wAfter w:w="2658" w:type="dxa"/>
        </w:trPr>
        <w:tc>
          <w:tcPr>
            <w:tcW w:w="741" w:type="dxa"/>
          </w:tcPr>
          <w:p w14:paraId="701F875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4985181"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Ukupno 1.3.</w:t>
            </w:r>
          </w:p>
        </w:tc>
        <w:tc>
          <w:tcPr>
            <w:tcW w:w="1559" w:type="dxa"/>
          </w:tcPr>
          <w:p w14:paraId="627B7231"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1.580.170,00</w:t>
            </w:r>
          </w:p>
        </w:tc>
      </w:tr>
      <w:tr w:rsidR="0097546E" w:rsidRPr="0097546E" w14:paraId="2B34404C" w14:textId="77777777" w:rsidTr="00DF5E9C">
        <w:trPr>
          <w:gridAfter w:val="2"/>
          <w:wAfter w:w="2658" w:type="dxa"/>
        </w:trPr>
        <w:tc>
          <w:tcPr>
            <w:tcW w:w="741" w:type="dxa"/>
          </w:tcPr>
          <w:p w14:paraId="75C089C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7255C8" w14:textId="77777777" w:rsidR="0097546E" w:rsidRPr="0097546E" w:rsidRDefault="0097546E" w:rsidP="0097546E">
            <w:pPr>
              <w:spacing w:after="0" w:line="240" w:lineRule="auto"/>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UKUPNO 1.</w:t>
            </w:r>
          </w:p>
        </w:tc>
        <w:tc>
          <w:tcPr>
            <w:tcW w:w="1559" w:type="dxa"/>
          </w:tcPr>
          <w:p w14:paraId="1B51C661" w14:textId="77777777" w:rsidR="0097546E" w:rsidRPr="0097546E" w:rsidRDefault="0097546E" w:rsidP="0097546E">
            <w:pPr>
              <w:spacing w:after="0" w:line="240" w:lineRule="auto"/>
              <w:jc w:val="right"/>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6.882.350,00</w:t>
            </w:r>
          </w:p>
        </w:tc>
      </w:tr>
      <w:tr w:rsidR="0097546E" w:rsidRPr="0097546E" w14:paraId="326D195F" w14:textId="77777777" w:rsidTr="00DF5E9C">
        <w:trPr>
          <w:gridAfter w:val="2"/>
          <w:wAfter w:w="2658" w:type="dxa"/>
          <w:trHeight w:val="132"/>
        </w:trPr>
        <w:tc>
          <w:tcPr>
            <w:tcW w:w="741" w:type="dxa"/>
          </w:tcPr>
          <w:p w14:paraId="0E935AE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2.</w:t>
            </w:r>
          </w:p>
        </w:tc>
        <w:tc>
          <w:tcPr>
            <w:tcW w:w="6804" w:type="dxa"/>
          </w:tcPr>
          <w:p w14:paraId="46135212"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USTANOVE - OSNIVAČI FIZIČKE OSOBE</w:t>
            </w:r>
          </w:p>
        </w:tc>
        <w:tc>
          <w:tcPr>
            <w:tcW w:w="1559" w:type="dxa"/>
          </w:tcPr>
          <w:p w14:paraId="6E40439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0C51DF7F" w14:textId="77777777" w:rsidTr="00DF5E9C">
        <w:trPr>
          <w:gridAfter w:val="2"/>
          <w:wAfter w:w="2658" w:type="dxa"/>
        </w:trPr>
        <w:tc>
          <w:tcPr>
            <w:tcW w:w="741" w:type="dxa"/>
          </w:tcPr>
          <w:p w14:paraId="1E73298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2.1.</w:t>
            </w:r>
          </w:p>
        </w:tc>
        <w:tc>
          <w:tcPr>
            <w:tcW w:w="6804" w:type="dxa"/>
          </w:tcPr>
          <w:p w14:paraId="430DF079"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i/>
                <w:color w:val="000000"/>
                <w:lang w:eastAsia="hr-HR"/>
              </w:rPr>
              <w:t>Dječji vrtić „101 dalmatinac“</w:t>
            </w:r>
          </w:p>
        </w:tc>
        <w:tc>
          <w:tcPr>
            <w:tcW w:w="1559" w:type="dxa"/>
          </w:tcPr>
          <w:p w14:paraId="08CF1B2A"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p>
        </w:tc>
      </w:tr>
      <w:tr w:rsidR="0097546E" w:rsidRPr="0097546E" w14:paraId="714B4BA2" w14:textId="77777777" w:rsidTr="00DF5E9C">
        <w:trPr>
          <w:gridAfter w:val="2"/>
          <w:wAfter w:w="2658" w:type="dxa"/>
        </w:trPr>
        <w:tc>
          <w:tcPr>
            <w:tcW w:w="741" w:type="dxa"/>
          </w:tcPr>
          <w:p w14:paraId="3BF7B85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966E992"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Sufinanciranje programa</w:t>
            </w:r>
          </w:p>
        </w:tc>
        <w:tc>
          <w:tcPr>
            <w:tcW w:w="1559" w:type="dxa"/>
          </w:tcPr>
          <w:p w14:paraId="6C1B6053"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212.580,00</w:t>
            </w:r>
          </w:p>
        </w:tc>
      </w:tr>
      <w:tr w:rsidR="0097546E" w:rsidRPr="0097546E" w14:paraId="79B9CF94" w14:textId="77777777" w:rsidTr="00DF5E9C">
        <w:trPr>
          <w:gridAfter w:val="2"/>
          <w:wAfter w:w="2658" w:type="dxa"/>
        </w:trPr>
        <w:tc>
          <w:tcPr>
            <w:tcW w:w="741" w:type="dxa"/>
          </w:tcPr>
          <w:p w14:paraId="70A16CE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BDAC448"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Pomoćnici u vrtiću</w:t>
            </w:r>
          </w:p>
        </w:tc>
        <w:tc>
          <w:tcPr>
            <w:tcW w:w="1559" w:type="dxa"/>
          </w:tcPr>
          <w:p w14:paraId="12A9088D"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111.910,00</w:t>
            </w:r>
          </w:p>
        </w:tc>
      </w:tr>
      <w:tr w:rsidR="0097546E" w:rsidRPr="0097546E" w14:paraId="56A4369A" w14:textId="77777777" w:rsidTr="00DF5E9C">
        <w:trPr>
          <w:gridAfter w:val="2"/>
          <w:wAfter w:w="2658" w:type="dxa"/>
        </w:trPr>
        <w:tc>
          <w:tcPr>
            <w:tcW w:w="741" w:type="dxa"/>
          </w:tcPr>
          <w:p w14:paraId="685D501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ED71903"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Sufinanciranje boravka djece subotom</w:t>
            </w:r>
          </w:p>
        </w:tc>
        <w:tc>
          <w:tcPr>
            <w:tcW w:w="1559" w:type="dxa"/>
          </w:tcPr>
          <w:p w14:paraId="7CE775EE"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3.600,00</w:t>
            </w:r>
          </w:p>
        </w:tc>
      </w:tr>
      <w:tr w:rsidR="0097546E" w:rsidRPr="0097546E" w14:paraId="6F347E8F" w14:textId="77777777" w:rsidTr="00DF5E9C">
        <w:trPr>
          <w:gridAfter w:val="2"/>
          <w:wAfter w:w="2658" w:type="dxa"/>
        </w:trPr>
        <w:tc>
          <w:tcPr>
            <w:tcW w:w="741" w:type="dxa"/>
          </w:tcPr>
          <w:p w14:paraId="74CF979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AF89B42"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Fiskalna održivost dječjih vrtića </w:t>
            </w:r>
          </w:p>
        </w:tc>
        <w:tc>
          <w:tcPr>
            <w:tcW w:w="1559" w:type="dxa"/>
          </w:tcPr>
          <w:p w14:paraId="0E690D6B"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19.160,00</w:t>
            </w:r>
          </w:p>
        </w:tc>
      </w:tr>
      <w:tr w:rsidR="0097546E" w:rsidRPr="0097546E" w14:paraId="528CCFA2" w14:textId="77777777" w:rsidTr="00DF5E9C">
        <w:trPr>
          <w:gridAfter w:val="2"/>
          <w:wAfter w:w="2658" w:type="dxa"/>
        </w:trPr>
        <w:tc>
          <w:tcPr>
            <w:tcW w:w="741" w:type="dxa"/>
          </w:tcPr>
          <w:p w14:paraId="4BE8391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6E34562" w14:textId="77777777" w:rsidR="0097546E" w:rsidRPr="0097546E" w:rsidRDefault="0097546E" w:rsidP="0097546E">
            <w:pPr>
              <w:spacing w:after="0" w:line="240" w:lineRule="auto"/>
              <w:jc w:val="both"/>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Ukupno 2.1.</w:t>
            </w:r>
          </w:p>
        </w:tc>
        <w:tc>
          <w:tcPr>
            <w:tcW w:w="1559" w:type="dxa"/>
          </w:tcPr>
          <w:p w14:paraId="77E97725"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347.250,00</w:t>
            </w:r>
          </w:p>
        </w:tc>
      </w:tr>
      <w:tr w:rsidR="0097546E" w:rsidRPr="0097546E" w14:paraId="6705E2A0" w14:textId="77777777" w:rsidTr="00DF5E9C">
        <w:trPr>
          <w:gridAfter w:val="2"/>
          <w:wAfter w:w="2658" w:type="dxa"/>
        </w:trPr>
        <w:tc>
          <w:tcPr>
            <w:tcW w:w="741" w:type="dxa"/>
          </w:tcPr>
          <w:p w14:paraId="7F066A2A"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2.2.</w:t>
            </w:r>
          </w:p>
        </w:tc>
        <w:tc>
          <w:tcPr>
            <w:tcW w:w="6804" w:type="dxa"/>
          </w:tcPr>
          <w:p w14:paraId="3423D82D"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i/>
                <w:color w:val="000000"/>
                <w:lang w:eastAsia="hr-HR"/>
              </w:rPr>
              <w:t>Dječji vrtić „Crvenkapica“</w:t>
            </w:r>
          </w:p>
        </w:tc>
        <w:tc>
          <w:tcPr>
            <w:tcW w:w="1559" w:type="dxa"/>
          </w:tcPr>
          <w:p w14:paraId="5E290732" w14:textId="77777777" w:rsidR="0097546E" w:rsidRPr="0097546E" w:rsidRDefault="0097546E" w:rsidP="0097546E">
            <w:pPr>
              <w:spacing w:after="0" w:line="240" w:lineRule="auto"/>
              <w:jc w:val="right"/>
              <w:rPr>
                <w:rFonts w:ascii="Times New Roman" w:eastAsia="Times New Roman" w:hAnsi="Times New Roman" w:cs="Times New Roman"/>
                <w:b/>
                <w:color w:val="000000"/>
                <w:lang w:eastAsia="hr-HR"/>
              </w:rPr>
            </w:pPr>
          </w:p>
        </w:tc>
      </w:tr>
      <w:tr w:rsidR="0097546E" w:rsidRPr="0097546E" w14:paraId="71F3D4AB" w14:textId="77777777" w:rsidTr="00DF5E9C">
        <w:trPr>
          <w:gridAfter w:val="2"/>
          <w:wAfter w:w="2658" w:type="dxa"/>
        </w:trPr>
        <w:tc>
          <w:tcPr>
            <w:tcW w:w="741" w:type="dxa"/>
          </w:tcPr>
          <w:p w14:paraId="67D40FA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4D6A743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Sufinanciranje programa</w:t>
            </w:r>
          </w:p>
        </w:tc>
        <w:tc>
          <w:tcPr>
            <w:tcW w:w="1559" w:type="dxa"/>
          </w:tcPr>
          <w:p w14:paraId="07F8E19C" w14:textId="77777777" w:rsidR="0097546E" w:rsidRPr="0097546E" w:rsidRDefault="0097546E" w:rsidP="0097546E">
            <w:pPr>
              <w:spacing w:after="0" w:line="240" w:lineRule="auto"/>
              <w:jc w:val="right"/>
              <w:rPr>
                <w:rFonts w:ascii="Times New Roman" w:eastAsia="Times New Roman" w:hAnsi="Times New Roman" w:cs="Times New Roman"/>
                <w:bCs/>
                <w:color w:val="000000"/>
                <w:lang w:eastAsia="hr-HR"/>
              </w:rPr>
            </w:pPr>
            <w:r w:rsidRPr="0097546E">
              <w:rPr>
                <w:rFonts w:ascii="Times New Roman" w:eastAsia="Times New Roman" w:hAnsi="Times New Roman" w:cs="Times New Roman"/>
                <w:bCs/>
                <w:color w:val="000000"/>
                <w:lang w:eastAsia="hr-HR"/>
              </w:rPr>
              <w:t>148.707,00</w:t>
            </w:r>
          </w:p>
        </w:tc>
      </w:tr>
      <w:tr w:rsidR="0097546E" w:rsidRPr="0097546E" w14:paraId="2F164CF5" w14:textId="77777777" w:rsidTr="00DF5E9C">
        <w:trPr>
          <w:gridAfter w:val="2"/>
          <w:wAfter w:w="2658" w:type="dxa"/>
        </w:trPr>
        <w:tc>
          <w:tcPr>
            <w:tcW w:w="741" w:type="dxa"/>
          </w:tcPr>
          <w:p w14:paraId="32328A66"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57F442A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Sufinanciranje boravka djece subotom</w:t>
            </w:r>
          </w:p>
        </w:tc>
        <w:tc>
          <w:tcPr>
            <w:tcW w:w="1559" w:type="dxa"/>
          </w:tcPr>
          <w:p w14:paraId="50AD9ABE" w14:textId="77777777" w:rsidR="0097546E" w:rsidRPr="0097546E" w:rsidRDefault="0097546E" w:rsidP="0097546E">
            <w:pPr>
              <w:spacing w:after="0" w:line="240" w:lineRule="auto"/>
              <w:jc w:val="right"/>
              <w:rPr>
                <w:rFonts w:ascii="Times New Roman" w:eastAsia="Times New Roman" w:hAnsi="Times New Roman" w:cs="Times New Roman"/>
                <w:bCs/>
                <w:color w:val="000000"/>
                <w:lang w:eastAsia="hr-HR"/>
              </w:rPr>
            </w:pPr>
            <w:r w:rsidRPr="0097546E">
              <w:rPr>
                <w:rFonts w:ascii="Times New Roman" w:eastAsia="Times New Roman" w:hAnsi="Times New Roman" w:cs="Times New Roman"/>
                <w:bCs/>
                <w:color w:val="000000"/>
                <w:lang w:eastAsia="hr-HR"/>
              </w:rPr>
              <w:t>2.403,00</w:t>
            </w:r>
          </w:p>
        </w:tc>
      </w:tr>
      <w:tr w:rsidR="0097546E" w:rsidRPr="0097546E" w14:paraId="15324DFA" w14:textId="77777777" w:rsidTr="00DF5E9C">
        <w:trPr>
          <w:gridAfter w:val="2"/>
          <w:wAfter w:w="2658" w:type="dxa"/>
        </w:trPr>
        <w:tc>
          <w:tcPr>
            <w:tcW w:w="741" w:type="dxa"/>
          </w:tcPr>
          <w:p w14:paraId="059315F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76BF739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Fiskalna održivost dječjih vrtića </w:t>
            </w:r>
          </w:p>
        </w:tc>
        <w:tc>
          <w:tcPr>
            <w:tcW w:w="1559" w:type="dxa"/>
          </w:tcPr>
          <w:p w14:paraId="29C211D1"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15.100,00</w:t>
            </w:r>
          </w:p>
        </w:tc>
      </w:tr>
      <w:tr w:rsidR="0097546E" w:rsidRPr="0097546E" w14:paraId="502C7D94" w14:textId="77777777" w:rsidTr="00DF5E9C">
        <w:trPr>
          <w:gridAfter w:val="2"/>
          <w:wAfter w:w="2658" w:type="dxa"/>
        </w:trPr>
        <w:tc>
          <w:tcPr>
            <w:tcW w:w="741" w:type="dxa"/>
          </w:tcPr>
          <w:p w14:paraId="45E63B7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2C856283"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bCs/>
                <w:color w:val="000000"/>
                <w:lang w:eastAsia="hr-HR"/>
              </w:rPr>
              <w:t>Ukupno 2.2.</w:t>
            </w:r>
          </w:p>
        </w:tc>
        <w:tc>
          <w:tcPr>
            <w:tcW w:w="1559" w:type="dxa"/>
          </w:tcPr>
          <w:p w14:paraId="1420FA3C"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166.210,00</w:t>
            </w:r>
          </w:p>
        </w:tc>
      </w:tr>
      <w:tr w:rsidR="0097546E" w:rsidRPr="0097546E" w14:paraId="217CB4CE" w14:textId="77777777" w:rsidTr="00DF5E9C">
        <w:trPr>
          <w:gridAfter w:val="2"/>
          <w:wAfter w:w="2658" w:type="dxa"/>
        </w:trPr>
        <w:tc>
          <w:tcPr>
            <w:tcW w:w="741" w:type="dxa"/>
          </w:tcPr>
          <w:p w14:paraId="55DA6FEE"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804DD25"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 xml:space="preserve">UKUPNO 2. </w:t>
            </w:r>
          </w:p>
        </w:tc>
        <w:tc>
          <w:tcPr>
            <w:tcW w:w="1559" w:type="dxa"/>
          </w:tcPr>
          <w:p w14:paraId="2DA4AC8F"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513.460,00</w:t>
            </w:r>
          </w:p>
        </w:tc>
      </w:tr>
      <w:tr w:rsidR="0097546E" w:rsidRPr="0097546E" w14:paraId="4A8E2AD0" w14:textId="77777777" w:rsidTr="00DF5E9C">
        <w:trPr>
          <w:gridAfter w:val="2"/>
          <w:wAfter w:w="2658" w:type="dxa"/>
        </w:trPr>
        <w:tc>
          <w:tcPr>
            <w:tcW w:w="741" w:type="dxa"/>
          </w:tcPr>
          <w:p w14:paraId="483107E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r w:rsidRPr="0097546E">
              <w:rPr>
                <w:rFonts w:ascii="Times New Roman" w:eastAsia="Times New Roman" w:hAnsi="Times New Roman" w:cs="Times New Roman"/>
                <w:b/>
                <w:bCs/>
                <w:color w:val="000000"/>
                <w:lang w:eastAsia="hr-HR"/>
              </w:rPr>
              <w:t>3.</w:t>
            </w:r>
          </w:p>
        </w:tc>
        <w:tc>
          <w:tcPr>
            <w:tcW w:w="6804" w:type="dxa"/>
          </w:tcPr>
          <w:p w14:paraId="1C09AE58"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bCs/>
                <w:color w:val="000000"/>
                <w:lang w:eastAsia="hr-HR"/>
              </w:rPr>
              <w:t>SUFINANCIRANJE OBRTA ZA ČUVANJE DJECE</w:t>
            </w:r>
          </w:p>
        </w:tc>
        <w:tc>
          <w:tcPr>
            <w:tcW w:w="1559" w:type="dxa"/>
          </w:tcPr>
          <w:p w14:paraId="3A7235FE"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15.930,00</w:t>
            </w:r>
          </w:p>
        </w:tc>
      </w:tr>
      <w:tr w:rsidR="0097546E" w:rsidRPr="0097546E" w14:paraId="415ACEE6" w14:textId="77777777" w:rsidTr="00DF5E9C">
        <w:trPr>
          <w:gridAfter w:val="2"/>
          <w:wAfter w:w="2658" w:type="dxa"/>
        </w:trPr>
        <w:tc>
          <w:tcPr>
            <w:tcW w:w="741" w:type="dxa"/>
          </w:tcPr>
          <w:p w14:paraId="4B0D49B9" w14:textId="77777777" w:rsidR="0097546E" w:rsidRPr="0097546E" w:rsidRDefault="0097546E" w:rsidP="0097546E">
            <w:pPr>
              <w:spacing w:after="0" w:line="240" w:lineRule="auto"/>
              <w:jc w:val="center"/>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w:t>
            </w:r>
          </w:p>
        </w:tc>
        <w:tc>
          <w:tcPr>
            <w:tcW w:w="6804" w:type="dxa"/>
          </w:tcPr>
          <w:p w14:paraId="57D22814"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SUFINANCIRANJE PROGRAMA PRIVATNIH I OSTALIH DJEČJIH VRTIĆA – PV PINIA</w:t>
            </w:r>
          </w:p>
        </w:tc>
        <w:tc>
          <w:tcPr>
            <w:tcW w:w="1559" w:type="dxa"/>
          </w:tcPr>
          <w:p w14:paraId="34587A5B"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45.000,00</w:t>
            </w:r>
          </w:p>
        </w:tc>
      </w:tr>
      <w:tr w:rsidR="0097546E" w:rsidRPr="0097546E" w14:paraId="6475C278" w14:textId="77777777" w:rsidTr="00DF5E9C">
        <w:trPr>
          <w:gridAfter w:val="2"/>
          <w:wAfter w:w="2658" w:type="dxa"/>
        </w:trPr>
        <w:tc>
          <w:tcPr>
            <w:tcW w:w="741" w:type="dxa"/>
          </w:tcPr>
          <w:p w14:paraId="53C01F3A" w14:textId="77777777" w:rsidR="0097546E" w:rsidRPr="0097546E" w:rsidRDefault="0097546E" w:rsidP="0097546E">
            <w:pPr>
              <w:spacing w:after="0" w:line="240" w:lineRule="auto"/>
              <w:jc w:val="center"/>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color w:val="000000"/>
                <w:lang w:eastAsia="hr-HR"/>
              </w:rPr>
              <w:t xml:space="preserve">5. </w:t>
            </w:r>
          </w:p>
        </w:tc>
        <w:tc>
          <w:tcPr>
            <w:tcW w:w="6804" w:type="dxa"/>
          </w:tcPr>
          <w:p w14:paraId="0C7ACD77" w14:textId="77777777" w:rsidR="0097546E" w:rsidRPr="0097546E" w:rsidRDefault="0097546E" w:rsidP="0097546E">
            <w:pPr>
              <w:spacing w:after="0" w:line="240" w:lineRule="auto"/>
              <w:jc w:val="both"/>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OSTALE POTREBE U PREDŠKOLSKOM ODGOJU</w:t>
            </w:r>
          </w:p>
        </w:tc>
        <w:tc>
          <w:tcPr>
            <w:tcW w:w="1559" w:type="dxa"/>
          </w:tcPr>
          <w:p w14:paraId="5E28F617"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10.000,00</w:t>
            </w:r>
          </w:p>
        </w:tc>
      </w:tr>
      <w:tr w:rsidR="0097546E" w:rsidRPr="0097546E" w14:paraId="6EAEF312" w14:textId="77777777" w:rsidTr="00DF5E9C">
        <w:trPr>
          <w:gridAfter w:val="2"/>
          <w:wAfter w:w="2658" w:type="dxa"/>
        </w:trPr>
        <w:tc>
          <w:tcPr>
            <w:tcW w:w="741" w:type="dxa"/>
          </w:tcPr>
          <w:p w14:paraId="14B267F0" w14:textId="77777777" w:rsidR="0097546E" w:rsidRPr="0097546E" w:rsidRDefault="0097546E" w:rsidP="0097546E">
            <w:pPr>
              <w:spacing w:after="0" w:line="240" w:lineRule="auto"/>
              <w:jc w:val="center"/>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6.</w:t>
            </w:r>
          </w:p>
        </w:tc>
        <w:tc>
          <w:tcPr>
            <w:tcW w:w="6804" w:type="dxa"/>
          </w:tcPr>
          <w:p w14:paraId="1B4A1CB6"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KAPITALNI PROJEKTI</w:t>
            </w:r>
          </w:p>
        </w:tc>
        <w:tc>
          <w:tcPr>
            <w:tcW w:w="1559" w:type="dxa"/>
          </w:tcPr>
          <w:p w14:paraId="053C2047" w14:textId="77777777" w:rsidR="0097546E" w:rsidRPr="0097546E" w:rsidRDefault="0097546E" w:rsidP="0097546E">
            <w:pPr>
              <w:spacing w:after="0" w:line="240" w:lineRule="auto"/>
              <w:jc w:val="right"/>
              <w:rPr>
                <w:rFonts w:ascii="Times New Roman" w:eastAsia="Times New Roman" w:hAnsi="Times New Roman" w:cs="Times New Roman"/>
                <w:b/>
                <w:color w:val="000000"/>
                <w:lang w:eastAsia="hr-HR"/>
              </w:rPr>
            </w:pPr>
          </w:p>
        </w:tc>
      </w:tr>
      <w:tr w:rsidR="0097546E" w:rsidRPr="0097546E" w14:paraId="4F26A826" w14:textId="77777777" w:rsidTr="00DF5E9C">
        <w:trPr>
          <w:gridAfter w:val="2"/>
          <w:wAfter w:w="2658" w:type="dxa"/>
        </w:trPr>
        <w:tc>
          <w:tcPr>
            <w:tcW w:w="741" w:type="dxa"/>
          </w:tcPr>
          <w:p w14:paraId="48AFEAFB"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FD67953"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Izgradnja dječjeg vrtića u Varvarima</w:t>
            </w:r>
          </w:p>
        </w:tc>
        <w:tc>
          <w:tcPr>
            <w:tcW w:w="1559" w:type="dxa"/>
          </w:tcPr>
          <w:p w14:paraId="01F92C57"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4.352.350,00</w:t>
            </w:r>
          </w:p>
        </w:tc>
      </w:tr>
      <w:tr w:rsidR="0097546E" w:rsidRPr="0097546E" w14:paraId="5CFBB6E2" w14:textId="77777777" w:rsidTr="00DF5E9C">
        <w:trPr>
          <w:gridAfter w:val="2"/>
          <w:wAfter w:w="2658" w:type="dxa"/>
        </w:trPr>
        <w:tc>
          <w:tcPr>
            <w:tcW w:w="741" w:type="dxa"/>
          </w:tcPr>
          <w:p w14:paraId="190D8989"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3761FB13"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Izgradnja dječjeg vrtića u Novoj Vasi</w:t>
            </w:r>
          </w:p>
        </w:tc>
        <w:tc>
          <w:tcPr>
            <w:tcW w:w="1559" w:type="dxa"/>
          </w:tcPr>
          <w:p w14:paraId="44E9EB7B"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5.047.000,00</w:t>
            </w:r>
          </w:p>
        </w:tc>
      </w:tr>
      <w:tr w:rsidR="0097546E" w:rsidRPr="0097546E" w14:paraId="5CBB73BD" w14:textId="77777777" w:rsidTr="00DF5E9C">
        <w:trPr>
          <w:gridAfter w:val="2"/>
          <w:wAfter w:w="2658" w:type="dxa"/>
        </w:trPr>
        <w:tc>
          <w:tcPr>
            <w:tcW w:w="741" w:type="dxa"/>
          </w:tcPr>
          <w:p w14:paraId="3FA3D6D7"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B75CEAD"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 xml:space="preserve">Dogradnja i rekonstrukcija terase objekta MO </w:t>
            </w:r>
            <w:proofErr w:type="spellStart"/>
            <w:r w:rsidRPr="0097546E">
              <w:rPr>
                <w:rFonts w:ascii="Times New Roman" w:eastAsia="Times New Roman" w:hAnsi="Times New Roman" w:cs="Times New Roman"/>
                <w:color w:val="000000"/>
                <w:lang w:eastAsia="hr-HR"/>
              </w:rPr>
              <w:t>Baderna</w:t>
            </w:r>
            <w:proofErr w:type="spellEnd"/>
          </w:p>
        </w:tc>
        <w:tc>
          <w:tcPr>
            <w:tcW w:w="1559" w:type="dxa"/>
          </w:tcPr>
          <w:p w14:paraId="41866AC9"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267.000,00</w:t>
            </w:r>
          </w:p>
        </w:tc>
      </w:tr>
      <w:tr w:rsidR="0097546E" w:rsidRPr="0097546E" w14:paraId="37A23441" w14:textId="77777777" w:rsidTr="00DF5E9C">
        <w:trPr>
          <w:gridAfter w:val="2"/>
          <w:wAfter w:w="2658" w:type="dxa"/>
        </w:trPr>
        <w:tc>
          <w:tcPr>
            <w:tcW w:w="741" w:type="dxa"/>
          </w:tcPr>
          <w:p w14:paraId="1E5407E2"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18BF23FF"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Izgradnja dječjeg igrališta DV Paperino Varvari</w:t>
            </w:r>
          </w:p>
        </w:tc>
        <w:tc>
          <w:tcPr>
            <w:tcW w:w="1559" w:type="dxa"/>
          </w:tcPr>
          <w:p w14:paraId="77D4BEA2" w14:textId="77777777" w:rsidR="0097546E" w:rsidRPr="0097546E" w:rsidRDefault="0097546E" w:rsidP="0097546E">
            <w:pPr>
              <w:spacing w:after="0" w:line="240" w:lineRule="auto"/>
              <w:jc w:val="right"/>
              <w:rPr>
                <w:rFonts w:ascii="Times New Roman" w:eastAsia="Times New Roman" w:hAnsi="Times New Roman" w:cs="Times New Roman"/>
                <w:color w:val="000000"/>
                <w:lang w:eastAsia="hr-HR"/>
              </w:rPr>
            </w:pPr>
            <w:r w:rsidRPr="0097546E">
              <w:rPr>
                <w:rFonts w:ascii="Times New Roman" w:eastAsia="Times New Roman" w:hAnsi="Times New Roman" w:cs="Times New Roman"/>
                <w:color w:val="000000"/>
                <w:lang w:eastAsia="hr-HR"/>
              </w:rPr>
              <w:t>72.000,00</w:t>
            </w:r>
          </w:p>
        </w:tc>
      </w:tr>
      <w:tr w:rsidR="0097546E" w:rsidRPr="0097546E" w14:paraId="3F9F61FE" w14:textId="77777777" w:rsidTr="00DF5E9C">
        <w:trPr>
          <w:gridAfter w:val="2"/>
          <w:wAfter w:w="2658" w:type="dxa"/>
        </w:trPr>
        <w:tc>
          <w:tcPr>
            <w:tcW w:w="741" w:type="dxa"/>
          </w:tcPr>
          <w:p w14:paraId="64BB6E90"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58D790F" w14:textId="77777777" w:rsidR="0097546E" w:rsidRPr="0097546E" w:rsidRDefault="0097546E" w:rsidP="0097546E">
            <w:pPr>
              <w:spacing w:after="0" w:line="240" w:lineRule="auto"/>
              <w:jc w:val="both"/>
              <w:rPr>
                <w:rFonts w:ascii="Times New Roman" w:eastAsia="Times New Roman" w:hAnsi="Times New Roman" w:cs="Times New Roman"/>
                <w:color w:val="000000"/>
                <w:lang w:eastAsia="hr-HR"/>
              </w:rPr>
            </w:pPr>
            <w:r w:rsidRPr="0097546E">
              <w:rPr>
                <w:rFonts w:ascii="Times New Roman" w:eastAsia="Times New Roman" w:hAnsi="Times New Roman" w:cs="Times New Roman"/>
                <w:b/>
                <w:color w:val="000000"/>
                <w:lang w:eastAsia="hr-HR"/>
              </w:rPr>
              <w:t xml:space="preserve">UKUPNO 6. </w:t>
            </w:r>
          </w:p>
        </w:tc>
        <w:tc>
          <w:tcPr>
            <w:tcW w:w="1559" w:type="dxa"/>
          </w:tcPr>
          <w:p w14:paraId="1F69F9C3" w14:textId="77777777" w:rsidR="0097546E" w:rsidRPr="0097546E" w:rsidRDefault="0097546E" w:rsidP="0097546E">
            <w:pPr>
              <w:spacing w:after="0" w:line="240" w:lineRule="auto"/>
              <w:jc w:val="right"/>
              <w:rPr>
                <w:rFonts w:ascii="Times New Roman" w:eastAsia="Times New Roman" w:hAnsi="Times New Roman" w:cs="Times New Roman"/>
                <w:b/>
                <w:bCs/>
                <w:color w:val="000000"/>
                <w:lang w:eastAsia="hr-HR"/>
              </w:rPr>
            </w:pPr>
            <w:r w:rsidRPr="0097546E">
              <w:rPr>
                <w:rFonts w:ascii="Times New Roman" w:eastAsia="Times New Roman" w:hAnsi="Times New Roman" w:cs="Times New Roman"/>
                <w:b/>
                <w:bCs/>
                <w:color w:val="000000"/>
                <w:lang w:eastAsia="hr-HR"/>
              </w:rPr>
              <w:t>9.738.350,00</w:t>
            </w:r>
          </w:p>
        </w:tc>
      </w:tr>
      <w:tr w:rsidR="0097546E" w:rsidRPr="0097546E" w14:paraId="57E1EB26" w14:textId="77777777" w:rsidTr="00DF5E9C">
        <w:trPr>
          <w:gridAfter w:val="2"/>
          <w:wAfter w:w="2658" w:type="dxa"/>
          <w:trHeight w:val="300"/>
        </w:trPr>
        <w:tc>
          <w:tcPr>
            <w:tcW w:w="741" w:type="dxa"/>
          </w:tcPr>
          <w:p w14:paraId="607F10EF" w14:textId="77777777" w:rsidR="0097546E" w:rsidRPr="0097546E" w:rsidRDefault="0097546E" w:rsidP="0097546E">
            <w:pPr>
              <w:spacing w:after="0" w:line="240" w:lineRule="auto"/>
              <w:jc w:val="center"/>
              <w:rPr>
                <w:rFonts w:ascii="Times New Roman" w:eastAsia="Times New Roman" w:hAnsi="Times New Roman" w:cs="Times New Roman"/>
                <w:color w:val="000000"/>
                <w:lang w:eastAsia="hr-HR"/>
              </w:rPr>
            </w:pPr>
          </w:p>
        </w:tc>
        <w:tc>
          <w:tcPr>
            <w:tcW w:w="6804" w:type="dxa"/>
          </w:tcPr>
          <w:p w14:paraId="05B97B7E" w14:textId="77777777" w:rsidR="0097546E" w:rsidRPr="0097546E" w:rsidRDefault="0097546E" w:rsidP="0097546E">
            <w:pPr>
              <w:spacing w:after="0" w:line="240" w:lineRule="auto"/>
              <w:jc w:val="both"/>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UKUPNO  od 1. do 6.</w:t>
            </w:r>
          </w:p>
        </w:tc>
        <w:tc>
          <w:tcPr>
            <w:tcW w:w="1559" w:type="dxa"/>
          </w:tcPr>
          <w:p w14:paraId="37C33C02" w14:textId="77777777" w:rsidR="0097546E" w:rsidRPr="0097546E" w:rsidRDefault="0097546E" w:rsidP="0097546E">
            <w:pPr>
              <w:spacing w:after="0" w:line="240" w:lineRule="auto"/>
              <w:jc w:val="right"/>
              <w:rPr>
                <w:rFonts w:ascii="Times New Roman" w:eastAsia="Times New Roman" w:hAnsi="Times New Roman" w:cs="Times New Roman"/>
                <w:b/>
                <w:color w:val="000000"/>
                <w:lang w:eastAsia="hr-HR"/>
              </w:rPr>
            </w:pPr>
            <w:r w:rsidRPr="0097546E">
              <w:rPr>
                <w:rFonts w:ascii="Times New Roman" w:eastAsia="Times New Roman" w:hAnsi="Times New Roman" w:cs="Times New Roman"/>
                <w:b/>
                <w:color w:val="000000"/>
                <w:lang w:eastAsia="hr-HR"/>
              </w:rPr>
              <w:t>17.205.090,00</w:t>
            </w:r>
          </w:p>
        </w:tc>
      </w:tr>
    </w:tbl>
    <w:p w14:paraId="1106E327"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p>
    <w:p w14:paraId="50451A8C"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p>
    <w:p w14:paraId="06183C5D"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p>
    <w:p w14:paraId="6AD0648B"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OPIS PROGRAMA</w:t>
      </w:r>
    </w:p>
    <w:p w14:paraId="57AE2181"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p>
    <w:p w14:paraId="4E483930"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DJEČJI VRTIĆ „RADOST“ POREČ-PARENZO</w:t>
      </w:r>
    </w:p>
    <w:p w14:paraId="43C6D2C9"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Odgoj, naobrazba, zdravstvena zaštita i socijalna skrb provodi se u 10 organizacionih jedinica: Dječje jaslice Poreč, Dječji vrtić „Radost I“ Poreč, Dječji vrtić „Radost II“ Poreč, Područni vrtić </w:t>
      </w:r>
      <w:proofErr w:type="spellStart"/>
      <w:r w:rsidRPr="0097546E">
        <w:rPr>
          <w:rFonts w:ascii="Times New Roman" w:eastAsia="Times New Roman" w:hAnsi="Times New Roman" w:cs="Times New Roman"/>
          <w:color w:val="000000"/>
          <w:sz w:val="24"/>
          <w:szCs w:val="24"/>
          <w:lang w:eastAsia="hr-HR"/>
        </w:rPr>
        <w:t>Baderna</w:t>
      </w:r>
      <w:proofErr w:type="spellEnd"/>
      <w:r w:rsidRPr="0097546E">
        <w:rPr>
          <w:rFonts w:ascii="Times New Roman" w:eastAsia="Times New Roman" w:hAnsi="Times New Roman" w:cs="Times New Roman"/>
          <w:color w:val="000000"/>
          <w:sz w:val="24"/>
          <w:szCs w:val="24"/>
          <w:lang w:eastAsia="hr-HR"/>
        </w:rPr>
        <w:t xml:space="preserve">, Područni vrtić Sv. </w:t>
      </w:r>
      <w:proofErr w:type="spellStart"/>
      <w:r w:rsidRPr="0097546E">
        <w:rPr>
          <w:rFonts w:ascii="Times New Roman" w:eastAsia="Times New Roman" w:hAnsi="Times New Roman" w:cs="Times New Roman"/>
          <w:color w:val="000000"/>
          <w:sz w:val="24"/>
          <w:szCs w:val="24"/>
          <w:lang w:eastAsia="hr-HR"/>
        </w:rPr>
        <w:t>Lovreč</w:t>
      </w:r>
      <w:proofErr w:type="spellEnd"/>
      <w:r w:rsidRPr="0097546E">
        <w:rPr>
          <w:rFonts w:ascii="Times New Roman" w:eastAsia="Times New Roman" w:hAnsi="Times New Roman" w:cs="Times New Roman"/>
          <w:color w:val="000000"/>
          <w:sz w:val="24"/>
          <w:szCs w:val="24"/>
          <w:lang w:eastAsia="hr-HR"/>
        </w:rPr>
        <w:t xml:space="preserve">, Područni vrtić </w:t>
      </w:r>
      <w:proofErr w:type="spellStart"/>
      <w:r w:rsidRPr="0097546E">
        <w:rPr>
          <w:rFonts w:ascii="Times New Roman" w:eastAsia="Times New Roman" w:hAnsi="Times New Roman" w:cs="Times New Roman"/>
          <w:color w:val="000000"/>
          <w:sz w:val="24"/>
          <w:szCs w:val="24"/>
          <w:lang w:eastAsia="hr-HR"/>
        </w:rPr>
        <w:t>Vižinada</w:t>
      </w:r>
      <w:proofErr w:type="spellEnd"/>
      <w:r w:rsidRPr="0097546E">
        <w:rPr>
          <w:rFonts w:ascii="Times New Roman" w:eastAsia="Times New Roman" w:hAnsi="Times New Roman" w:cs="Times New Roman"/>
          <w:color w:val="000000"/>
          <w:sz w:val="24"/>
          <w:szCs w:val="24"/>
          <w:lang w:eastAsia="hr-HR"/>
        </w:rPr>
        <w:t xml:space="preserve">, Područni vrtić </w:t>
      </w:r>
      <w:proofErr w:type="spellStart"/>
      <w:r w:rsidRPr="0097546E">
        <w:rPr>
          <w:rFonts w:ascii="Times New Roman" w:eastAsia="Times New Roman" w:hAnsi="Times New Roman" w:cs="Times New Roman"/>
          <w:color w:val="000000"/>
          <w:sz w:val="24"/>
          <w:szCs w:val="24"/>
          <w:lang w:eastAsia="hr-HR"/>
        </w:rPr>
        <w:t>Kaštelir</w:t>
      </w:r>
      <w:proofErr w:type="spellEnd"/>
      <w:r w:rsidRPr="0097546E">
        <w:rPr>
          <w:rFonts w:ascii="Times New Roman" w:eastAsia="Times New Roman" w:hAnsi="Times New Roman" w:cs="Times New Roman"/>
          <w:color w:val="000000"/>
          <w:sz w:val="24"/>
          <w:szCs w:val="24"/>
          <w:lang w:eastAsia="hr-HR"/>
        </w:rPr>
        <w:t xml:space="preserve">– Vrtić, Područni vrtić </w:t>
      </w:r>
      <w:proofErr w:type="spellStart"/>
      <w:r w:rsidRPr="0097546E">
        <w:rPr>
          <w:rFonts w:ascii="Times New Roman" w:eastAsia="Times New Roman" w:hAnsi="Times New Roman" w:cs="Times New Roman"/>
          <w:color w:val="000000"/>
          <w:sz w:val="24"/>
          <w:szCs w:val="24"/>
          <w:lang w:eastAsia="hr-HR"/>
        </w:rPr>
        <w:t>Kaštelir</w:t>
      </w:r>
      <w:proofErr w:type="spellEnd"/>
      <w:r w:rsidRPr="0097546E">
        <w:rPr>
          <w:rFonts w:ascii="Times New Roman" w:eastAsia="Times New Roman" w:hAnsi="Times New Roman" w:cs="Times New Roman"/>
          <w:color w:val="000000"/>
          <w:sz w:val="24"/>
          <w:szCs w:val="24"/>
          <w:lang w:eastAsia="hr-HR"/>
        </w:rPr>
        <w:t xml:space="preserve">-Jaslice, Područni vrtić </w:t>
      </w:r>
      <w:proofErr w:type="spellStart"/>
      <w:r w:rsidRPr="0097546E">
        <w:rPr>
          <w:rFonts w:ascii="Times New Roman" w:eastAsia="Times New Roman" w:hAnsi="Times New Roman" w:cs="Times New Roman"/>
          <w:color w:val="000000"/>
          <w:sz w:val="24"/>
          <w:szCs w:val="24"/>
          <w:lang w:eastAsia="hr-HR"/>
        </w:rPr>
        <w:t>Žbandaj</w:t>
      </w:r>
      <w:proofErr w:type="spellEnd"/>
      <w:r w:rsidRPr="0097546E">
        <w:rPr>
          <w:rFonts w:ascii="Times New Roman" w:eastAsia="Times New Roman" w:hAnsi="Times New Roman" w:cs="Times New Roman"/>
          <w:color w:val="000000"/>
          <w:sz w:val="24"/>
          <w:szCs w:val="24"/>
          <w:lang w:eastAsia="hr-HR"/>
        </w:rPr>
        <w:t xml:space="preserve"> te Područni vrtić </w:t>
      </w:r>
      <w:proofErr w:type="spellStart"/>
      <w:r w:rsidRPr="0097546E">
        <w:rPr>
          <w:rFonts w:ascii="Times New Roman" w:eastAsia="Times New Roman" w:hAnsi="Times New Roman" w:cs="Times New Roman"/>
          <w:color w:val="000000"/>
          <w:sz w:val="24"/>
          <w:szCs w:val="24"/>
          <w:lang w:eastAsia="hr-HR"/>
        </w:rPr>
        <w:t>Pinia</w:t>
      </w:r>
      <w:proofErr w:type="spellEnd"/>
      <w:r w:rsidRPr="0097546E">
        <w:rPr>
          <w:rFonts w:ascii="Times New Roman" w:eastAsia="Times New Roman" w:hAnsi="Times New Roman" w:cs="Times New Roman"/>
          <w:color w:val="000000"/>
          <w:sz w:val="24"/>
          <w:szCs w:val="24"/>
          <w:lang w:eastAsia="hr-HR"/>
        </w:rPr>
        <w:t>.</w:t>
      </w:r>
    </w:p>
    <w:p w14:paraId="3D913586"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U ustanovi je formirano 42 odgojno-obrazovne skupine u koje je upisano 624 djece. Organizirani su 10 i 6 satni redoviti programi. U 10 satni redoviti program upisano je 613, a u 6 satni program 11 djece. 10 satni program provodi se u gradskim vrtićima, a 6 i 10 satni u svim područnim vrtićima. </w:t>
      </w:r>
    </w:p>
    <w:p w14:paraId="06BF1A9E"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97546E">
        <w:rPr>
          <w:rFonts w:ascii="Times New Roman" w:eastAsia="Times New Roman" w:hAnsi="Times New Roman" w:cs="Times New Roman"/>
          <w:color w:val="000000"/>
          <w:sz w:val="24"/>
          <w:szCs w:val="24"/>
          <w:lang w:eastAsia="hr-HR"/>
        </w:rPr>
        <w:t>dawn</w:t>
      </w:r>
      <w:proofErr w:type="spellEnd"/>
      <w:r w:rsidRPr="0097546E">
        <w:rPr>
          <w:rFonts w:ascii="Times New Roman" w:eastAsia="Times New Roman" w:hAnsi="Times New Roman" w:cs="Times New Roman"/>
          <w:color w:val="000000"/>
          <w:sz w:val="24"/>
          <w:szCs w:val="24"/>
          <w:lang w:eastAsia="hr-HR"/>
        </w:rPr>
        <w:t xml:space="preserve"> sindromom i kroničnim zdravstvenim bolestima.</w:t>
      </w:r>
    </w:p>
    <w:p w14:paraId="6C6CD711"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 individualni oblik rada kojeg provodi stručni suradnik edukator-</w:t>
      </w:r>
      <w:proofErr w:type="spellStart"/>
      <w:r w:rsidRPr="0097546E">
        <w:rPr>
          <w:rFonts w:ascii="Times New Roman" w:eastAsia="Times New Roman" w:hAnsi="Times New Roman" w:cs="Times New Roman"/>
          <w:color w:val="000000"/>
          <w:sz w:val="24"/>
          <w:szCs w:val="24"/>
          <w:lang w:eastAsia="hr-HR"/>
        </w:rPr>
        <w:t>rehabilitator</w:t>
      </w:r>
      <w:proofErr w:type="spellEnd"/>
      <w:r w:rsidRPr="0097546E">
        <w:rPr>
          <w:rFonts w:ascii="Times New Roman" w:eastAsia="Times New Roman" w:hAnsi="Times New Roman" w:cs="Times New Roman"/>
          <w:color w:val="000000"/>
          <w:sz w:val="24"/>
          <w:szCs w:val="24"/>
          <w:lang w:eastAsia="hr-HR"/>
        </w:rPr>
        <w:t xml:space="preserve"> vrtića uključeno je 19 djece s teškoćama koja imaju Rješenje prvostupanjskog tijela vještačenja. Roditelji djece koja imaju trajnu dijagnozu i kronične bolesti uz dokumentaciju za upis djeteta u vrtić prilažu i liječničku dokumentaciju. Edukator- </w:t>
      </w:r>
      <w:proofErr w:type="spellStart"/>
      <w:r w:rsidRPr="0097546E">
        <w:rPr>
          <w:rFonts w:ascii="Times New Roman" w:eastAsia="Times New Roman" w:hAnsi="Times New Roman" w:cs="Times New Roman"/>
          <w:color w:val="000000"/>
          <w:sz w:val="24"/>
          <w:szCs w:val="24"/>
          <w:lang w:eastAsia="hr-HR"/>
        </w:rPr>
        <w:t>rehabilitator</w:t>
      </w:r>
      <w:proofErr w:type="spellEnd"/>
      <w:r w:rsidRPr="0097546E">
        <w:rPr>
          <w:rFonts w:ascii="Times New Roman" w:eastAsia="Times New Roman" w:hAnsi="Times New Roman" w:cs="Times New Roman"/>
          <w:color w:val="000000"/>
          <w:sz w:val="24"/>
          <w:szCs w:val="24"/>
          <w:lang w:eastAsia="hr-HR"/>
        </w:rPr>
        <w:t xml:space="preserve"> vrtića organizirat će niz radionica kao podršku za roditelje djece s teškoćama, kao i za odgojiteljice i pomoćnike djeci s teškoćama. Petnaestero djece s teškoćama ima svog asistenta koji neposredno rade s djetetom 6 sati dnevno. Neke se bolesti i stanja otkrivaju i potvrđuju tijekom boravka djeteta u vrtiću. U ustanovi je uključeno u redovite programe 19-ero djece s teškoćama u razvoju koja prema Odluci o mjerilima financiranja predškolskih ustanova kojih je osnivač Grad Poreč-Parenzo ostvaruju pravo na povoljnije uvjete plaćanja učešća u cijeni, koja se umanjuje za 50%. Državnim pedagoškim standardom određeno je da se smanjuje broj djece u skupini u kojoj je integrirano dijete s teškoćama.</w:t>
      </w:r>
    </w:p>
    <w:p w14:paraId="2683A5CE"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97546E">
        <w:rPr>
          <w:rFonts w:ascii="Times New Roman" w:eastAsia="Times New Roman" w:hAnsi="Times New Roman" w:cs="Times New Roman"/>
          <w:color w:val="000000"/>
          <w:sz w:val="24"/>
          <w:szCs w:val="24"/>
          <w:lang w:eastAsia="hr-HR"/>
        </w:rPr>
        <w:t>rehabilitatora</w:t>
      </w:r>
      <w:proofErr w:type="spellEnd"/>
      <w:r w:rsidRPr="0097546E">
        <w:rPr>
          <w:rFonts w:ascii="Times New Roman" w:eastAsia="Times New Roman" w:hAnsi="Times New Roman" w:cs="Times New Roman"/>
          <w:color w:val="000000"/>
          <w:sz w:val="24"/>
          <w:szCs w:val="24"/>
          <w:lang w:eastAsia="hr-HR"/>
        </w:rPr>
        <w:t>, psihologa i zdravstvene voditeljice.</w:t>
      </w:r>
    </w:p>
    <w:p w14:paraId="237CA8C7"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Odgojno i administrativno tehničko osoblje</w:t>
      </w:r>
    </w:p>
    <w:p w14:paraId="0063A513"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bookmarkStart w:id="13" w:name="_Hlk117348731"/>
      <w:r w:rsidRPr="0097546E">
        <w:rPr>
          <w:rFonts w:ascii="Times New Roman" w:eastAsia="Times New Roman" w:hAnsi="Times New Roman" w:cs="Times New Roman"/>
          <w:color w:val="000000"/>
          <w:sz w:val="24"/>
          <w:szCs w:val="24"/>
          <w:lang w:eastAsia="hr-HR"/>
        </w:rPr>
        <w:t>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w:t>
      </w:r>
      <w:bookmarkEnd w:id="13"/>
      <w:r w:rsidRPr="0097546E">
        <w:rPr>
          <w:rFonts w:ascii="Times New Roman" w:eastAsia="Times New Roman" w:hAnsi="Times New Roman" w:cs="Times New Roman"/>
          <w:color w:val="000000"/>
          <w:sz w:val="24"/>
          <w:szCs w:val="24"/>
          <w:lang w:eastAsia="hr-HR"/>
        </w:rPr>
        <w:t xml:space="preserve"> U aktivnosti su prikazani  rashodi </w:t>
      </w:r>
      <w:r w:rsidRPr="0097546E">
        <w:rPr>
          <w:rFonts w:ascii="Times New Roman" w:eastAsia="Times New Roman" w:hAnsi="Times New Roman" w:cs="Times New Roman"/>
          <w:color w:val="000000"/>
          <w:sz w:val="24"/>
          <w:szCs w:val="24"/>
          <w:lang w:eastAsia="hr-HR"/>
        </w:rPr>
        <w:lastRenderedPageBreak/>
        <w:t xml:space="preserve">za redovnu djelatnost vrtića u Poreču (Radost I </w:t>
      </w:r>
      <w:proofErr w:type="spellStart"/>
      <w:r w:rsidRPr="0097546E">
        <w:rPr>
          <w:rFonts w:ascii="Times New Roman" w:eastAsia="Times New Roman" w:hAnsi="Times New Roman" w:cs="Times New Roman"/>
          <w:color w:val="000000"/>
          <w:sz w:val="24"/>
          <w:szCs w:val="24"/>
          <w:lang w:eastAsia="hr-HR"/>
        </w:rPr>
        <w:t>i</w:t>
      </w:r>
      <w:proofErr w:type="spellEnd"/>
      <w:r w:rsidRPr="0097546E">
        <w:rPr>
          <w:rFonts w:ascii="Times New Roman" w:eastAsia="Times New Roman" w:hAnsi="Times New Roman" w:cs="Times New Roman"/>
          <w:color w:val="000000"/>
          <w:sz w:val="24"/>
          <w:szCs w:val="24"/>
          <w:lang w:eastAsia="hr-HR"/>
        </w:rPr>
        <w:t xml:space="preserve"> Radost II), jaslica u Poreču te područnih vrtića (u </w:t>
      </w:r>
      <w:proofErr w:type="spellStart"/>
      <w:r w:rsidRPr="0097546E">
        <w:rPr>
          <w:rFonts w:ascii="Times New Roman" w:eastAsia="Times New Roman" w:hAnsi="Times New Roman" w:cs="Times New Roman"/>
          <w:color w:val="000000"/>
          <w:sz w:val="24"/>
          <w:szCs w:val="24"/>
          <w:lang w:eastAsia="hr-HR"/>
        </w:rPr>
        <w:t>Žbandaju</w:t>
      </w:r>
      <w:proofErr w:type="spellEnd"/>
      <w:r w:rsidRPr="0097546E">
        <w:rPr>
          <w:rFonts w:ascii="Times New Roman" w:eastAsia="Times New Roman" w:hAnsi="Times New Roman" w:cs="Times New Roman"/>
          <w:color w:val="000000"/>
          <w:sz w:val="24"/>
          <w:szCs w:val="24"/>
          <w:lang w:eastAsia="hr-HR"/>
        </w:rPr>
        <w:t xml:space="preserve">, </w:t>
      </w:r>
      <w:proofErr w:type="spellStart"/>
      <w:r w:rsidRPr="0097546E">
        <w:rPr>
          <w:rFonts w:ascii="Times New Roman" w:eastAsia="Times New Roman" w:hAnsi="Times New Roman" w:cs="Times New Roman"/>
          <w:color w:val="000000"/>
          <w:sz w:val="24"/>
          <w:szCs w:val="24"/>
          <w:lang w:eastAsia="hr-HR"/>
        </w:rPr>
        <w:t>Baderni</w:t>
      </w:r>
      <w:proofErr w:type="spellEnd"/>
      <w:r w:rsidRPr="0097546E">
        <w:rPr>
          <w:rFonts w:ascii="Times New Roman" w:eastAsia="Times New Roman" w:hAnsi="Times New Roman" w:cs="Times New Roman"/>
          <w:color w:val="000000"/>
          <w:sz w:val="24"/>
          <w:szCs w:val="24"/>
          <w:lang w:eastAsia="hr-HR"/>
        </w:rPr>
        <w:t xml:space="preserve">, te polugodišnji rashodi za područne vrtiće u Sv. </w:t>
      </w:r>
      <w:proofErr w:type="spellStart"/>
      <w:r w:rsidRPr="0097546E">
        <w:rPr>
          <w:rFonts w:ascii="Times New Roman" w:eastAsia="Times New Roman" w:hAnsi="Times New Roman" w:cs="Times New Roman"/>
          <w:color w:val="000000"/>
          <w:sz w:val="24"/>
          <w:szCs w:val="24"/>
          <w:lang w:eastAsia="hr-HR"/>
        </w:rPr>
        <w:t>Lovreču</w:t>
      </w:r>
      <w:proofErr w:type="spellEnd"/>
      <w:r w:rsidRPr="0097546E">
        <w:rPr>
          <w:rFonts w:ascii="Times New Roman" w:eastAsia="Times New Roman" w:hAnsi="Times New Roman" w:cs="Times New Roman"/>
          <w:color w:val="000000"/>
          <w:sz w:val="24"/>
          <w:szCs w:val="24"/>
          <w:lang w:eastAsia="hr-HR"/>
        </w:rPr>
        <w:t xml:space="preserve">, </w:t>
      </w:r>
      <w:proofErr w:type="spellStart"/>
      <w:r w:rsidRPr="0097546E">
        <w:rPr>
          <w:rFonts w:ascii="Times New Roman" w:eastAsia="Times New Roman" w:hAnsi="Times New Roman" w:cs="Times New Roman"/>
          <w:color w:val="000000"/>
          <w:sz w:val="24"/>
          <w:szCs w:val="24"/>
          <w:lang w:eastAsia="hr-HR"/>
        </w:rPr>
        <w:t>Vižinadi</w:t>
      </w:r>
      <w:proofErr w:type="spellEnd"/>
      <w:r w:rsidRPr="0097546E">
        <w:rPr>
          <w:rFonts w:ascii="Times New Roman" w:eastAsia="Times New Roman" w:hAnsi="Times New Roman" w:cs="Times New Roman"/>
          <w:color w:val="000000"/>
          <w:sz w:val="24"/>
          <w:szCs w:val="24"/>
          <w:lang w:eastAsia="hr-HR"/>
        </w:rPr>
        <w:t xml:space="preserve">, </w:t>
      </w:r>
      <w:proofErr w:type="spellStart"/>
      <w:r w:rsidRPr="0097546E">
        <w:rPr>
          <w:rFonts w:ascii="Times New Roman" w:eastAsia="Times New Roman" w:hAnsi="Times New Roman" w:cs="Times New Roman"/>
          <w:color w:val="000000"/>
          <w:sz w:val="24"/>
          <w:szCs w:val="24"/>
          <w:lang w:eastAsia="hr-HR"/>
        </w:rPr>
        <w:t>Kašteliru</w:t>
      </w:r>
      <w:proofErr w:type="spellEnd"/>
      <w:r w:rsidRPr="0097546E">
        <w:rPr>
          <w:rFonts w:ascii="Times New Roman" w:eastAsia="Times New Roman" w:hAnsi="Times New Roman" w:cs="Times New Roman"/>
          <w:color w:val="000000"/>
          <w:sz w:val="24"/>
          <w:szCs w:val="24"/>
          <w:lang w:eastAsia="hr-HR"/>
        </w:rPr>
        <w:t xml:space="preserve"> i Piniji). </w:t>
      </w:r>
    </w:p>
    <w:p w14:paraId="09C08806" w14:textId="77777777" w:rsidR="0097546E" w:rsidRPr="0097546E" w:rsidRDefault="0097546E" w:rsidP="0097546E">
      <w:pPr>
        <w:spacing w:after="0" w:line="240" w:lineRule="auto"/>
        <w:jc w:val="both"/>
        <w:outlineLvl w:val="0"/>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eastAsia="hr-HR"/>
        </w:rPr>
        <w:t xml:space="preserve">U ustanovi je zaposlen 153 radnik (89 odgojitelja, 1 ravnateljica, 1 pedagoga i 1 pedagoga pripravnika, 1 psiholog, 1 </w:t>
      </w:r>
      <w:proofErr w:type="spellStart"/>
      <w:r w:rsidRPr="0097546E">
        <w:rPr>
          <w:rFonts w:ascii="Times New Roman" w:eastAsia="Times New Roman" w:hAnsi="Times New Roman" w:cs="Times New Roman"/>
          <w:color w:val="000000"/>
          <w:sz w:val="24"/>
          <w:szCs w:val="24"/>
          <w:lang w:eastAsia="hr-HR"/>
        </w:rPr>
        <w:t>rehabilitator</w:t>
      </w:r>
      <w:proofErr w:type="spellEnd"/>
      <w:r w:rsidRPr="0097546E">
        <w:rPr>
          <w:rFonts w:ascii="Times New Roman" w:eastAsia="Times New Roman" w:hAnsi="Times New Roman" w:cs="Times New Roman"/>
          <w:color w:val="000000"/>
          <w:sz w:val="24"/>
          <w:szCs w:val="24"/>
          <w:lang w:eastAsia="hr-HR"/>
        </w:rPr>
        <w:t xml:space="preserve"> edukator, 1 </w:t>
      </w:r>
      <w:proofErr w:type="spellStart"/>
      <w:r w:rsidRPr="0097546E">
        <w:rPr>
          <w:rFonts w:ascii="Times New Roman" w:eastAsia="Times New Roman" w:hAnsi="Times New Roman" w:cs="Times New Roman"/>
          <w:color w:val="000000"/>
          <w:sz w:val="24"/>
          <w:szCs w:val="24"/>
          <w:lang w:eastAsia="hr-HR"/>
        </w:rPr>
        <w:t>rehabilitator</w:t>
      </w:r>
      <w:proofErr w:type="spellEnd"/>
      <w:r w:rsidRPr="0097546E">
        <w:rPr>
          <w:rFonts w:ascii="Times New Roman" w:eastAsia="Times New Roman" w:hAnsi="Times New Roman" w:cs="Times New Roman"/>
          <w:color w:val="000000"/>
          <w:sz w:val="24"/>
          <w:szCs w:val="24"/>
          <w:lang w:eastAsia="hr-HR"/>
        </w:rPr>
        <w:t xml:space="preserve"> edukator pripravnik, 1,5 zdravstvena voditeljica, 1 tajnik, 1 voditeljica računovodstva, 1 materijalni knjigovođa, 2 administratora blagajnika, 2 kućna majstora, 1 pralja, 2 glavne kuharice, 6 kuharica, 6 pomoćnih kuharica, 18 spremačica, 1 pomoćna kuharica-spremačica i 15 asistenata). Rashodi za zaposlene, naknade za članove Upravnog vijeća i rashodi za energiju i komunalne usluge financiraju se sredstvima iz Proračuna Grada Poreča</w:t>
      </w:r>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eastAsia="hr-HR"/>
        </w:rPr>
        <w:t xml:space="preserve">, dok se materijalni rashodi kojima se osigurava obavljanje redovne djelatnosti ustanove (nabavka namirnica, uredski materijal, zdravstvene usluge, stručno usavršavanje, računalne usluge i dr.) u cijelosti financiraju </w:t>
      </w:r>
      <w:proofErr w:type="spellStart"/>
      <w:r w:rsidRPr="0097546E">
        <w:rPr>
          <w:rFonts w:ascii="Times New Roman" w:eastAsia="Times New Roman" w:hAnsi="Times New Roman" w:cs="Times New Roman"/>
          <w:color w:val="000000"/>
          <w:sz w:val="24"/>
          <w:szCs w:val="24"/>
          <w:lang w:val="en-US" w:eastAsia="hr-HR"/>
        </w:rPr>
        <w:t>iz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vlastitih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sredstava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uplata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roditelja</w:t>
      </w:r>
      <w:proofErr w:type="spellEnd"/>
      <w:r w:rsidRPr="0097546E">
        <w:rPr>
          <w:rFonts w:ascii="Times New Roman" w:eastAsia="Times New Roman" w:hAnsi="Times New Roman" w:cs="Times New Roman"/>
          <w:color w:val="000000"/>
          <w:sz w:val="24"/>
          <w:szCs w:val="24"/>
          <w:lang w:val="en-US" w:eastAsia="hr-HR"/>
        </w:rPr>
        <w:t>).</w:t>
      </w:r>
    </w:p>
    <w:p w14:paraId="3A2EF18C"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 xml:space="preserve">Program </w:t>
      </w:r>
      <w:proofErr w:type="spellStart"/>
      <w:r w:rsidRPr="0097546E">
        <w:rPr>
          <w:rFonts w:ascii="Times New Roman" w:eastAsia="Times New Roman" w:hAnsi="Times New Roman" w:cs="Times New Roman"/>
          <w:b/>
          <w:bCs/>
          <w:iCs/>
          <w:color w:val="000000"/>
          <w:sz w:val="24"/>
          <w:szCs w:val="24"/>
          <w:lang w:eastAsia="hr-HR"/>
        </w:rPr>
        <w:t>predškole</w:t>
      </w:r>
      <w:proofErr w:type="spellEnd"/>
    </w:p>
    <w:p w14:paraId="35F565E3"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eastAsia="hr-HR"/>
        </w:rPr>
        <w:t xml:space="preserve">Prema Zakonu o predškolskom odgoju i obrazovanju obavezno je izvođenje programa </w:t>
      </w:r>
      <w:proofErr w:type="spellStart"/>
      <w:r w:rsidRPr="0097546E">
        <w:rPr>
          <w:rFonts w:ascii="Times New Roman" w:eastAsia="Times New Roman" w:hAnsi="Times New Roman" w:cs="Times New Roman"/>
          <w:color w:val="000000"/>
          <w:sz w:val="24"/>
          <w:szCs w:val="24"/>
          <w:lang w:eastAsia="hr-HR"/>
        </w:rPr>
        <w:t>predškole</w:t>
      </w:r>
      <w:proofErr w:type="spellEnd"/>
      <w:r w:rsidRPr="0097546E">
        <w:rPr>
          <w:rFonts w:ascii="Times New Roman" w:eastAsia="Times New Roman" w:hAnsi="Times New Roman" w:cs="Times New Roman"/>
          <w:color w:val="000000"/>
          <w:sz w:val="24"/>
          <w:szCs w:val="24"/>
          <w:lang w:eastAsia="hr-HR"/>
        </w:rPr>
        <w:t xml:space="preserve">. U ustanovi će se program izvoditi u razdoblju od 1.2. do 31.5.2025. i 1.10. do 1.12.2025.g. za 157 predškolaca u sklopu redovnog programa (Radost I </w:t>
      </w:r>
      <w:proofErr w:type="spellStart"/>
      <w:r w:rsidRPr="0097546E">
        <w:rPr>
          <w:rFonts w:ascii="Times New Roman" w:eastAsia="Times New Roman" w:hAnsi="Times New Roman" w:cs="Times New Roman"/>
          <w:color w:val="000000"/>
          <w:sz w:val="24"/>
          <w:szCs w:val="24"/>
          <w:lang w:eastAsia="hr-HR"/>
        </w:rPr>
        <w:t>i</w:t>
      </w:r>
      <w:proofErr w:type="spellEnd"/>
      <w:r w:rsidRPr="0097546E">
        <w:rPr>
          <w:rFonts w:ascii="Times New Roman" w:eastAsia="Times New Roman" w:hAnsi="Times New Roman" w:cs="Times New Roman"/>
          <w:color w:val="000000"/>
          <w:sz w:val="24"/>
          <w:szCs w:val="24"/>
          <w:lang w:eastAsia="hr-HR"/>
        </w:rPr>
        <w:t xml:space="preserve"> II za 90 djece, PV </w:t>
      </w:r>
      <w:proofErr w:type="spellStart"/>
      <w:r w:rsidRPr="0097546E">
        <w:rPr>
          <w:rFonts w:ascii="Times New Roman" w:eastAsia="Times New Roman" w:hAnsi="Times New Roman" w:cs="Times New Roman"/>
          <w:color w:val="000000"/>
          <w:sz w:val="24"/>
          <w:szCs w:val="24"/>
          <w:lang w:eastAsia="hr-HR"/>
        </w:rPr>
        <w:t>Žbandaj</w:t>
      </w:r>
      <w:proofErr w:type="spellEnd"/>
      <w:r w:rsidRPr="0097546E">
        <w:rPr>
          <w:rFonts w:ascii="Times New Roman" w:eastAsia="Times New Roman" w:hAnsi="Times New Roman" w:cs="Times New Roman"/>
          <w:color w:val="000000"/>
          <w:sz w:val="24"/>
          <w:szCs w:val="24"/>
          <w:lang w:eastAsia="hr-HR"/>
        </w:rPr>
        <w:t xml:space="preserve"> za 18 djece, PV </w:t>
      </w:r>
      <w:proofErr w:type="spellStart"/>
      <w:r w:rsidRPr="0097546E">
        <w:rPr>
          <w:rFonts w:ascii="Times New Roman" w:eastAsia="Times New Roman" w:hAnsi="Times New Roman" w:cs="Times New Roman"/>
          <w:color w:val="000000"/>
          <w:sz w:val="24"/>
          <w:szCs w:val="24"/>
          <w:lang w:eastAsia="hr-HR"/>
        </w:rPr>
        <w:t>Baderna</w:t>
      </w:r>
      <w:proofErr w:type="spellEnd"/>
      <w:r w:rsidRPr="0097546E">
        <w:rPr>
          <w:rFonts w:ascii="Times New Roman" w:eastAsia="Times New Roman" w:hAnsi="Times New Roman" w:cs="Times New Roman"/>
          <w:color w:val="000000"/>
          <w:sz w:val="24"/>
          <w:szCs w:val="24"/>
          <w:lang w:eastAsia="hr-HR"/>
        </w:rPr>
        <w:t xml:space="preserve"> za 5 djece, u PV Sv. </w:t>
      </w:r>
      <w:proofErr w:type="spellStart"/>
      <w:r w:rsidRPr="0097546E">
        <w:rPr>
          <w:rFonts w:ascii="Times New Roman" w:eastAsia="Times New Roman" w:hAnsi="Times New Roman" w:cs="Times New Roman"/>
          <w:color w:val="000000"/>
          <w:sz w:val="24"/>
          <w:szCs w:val="24"/>
          <w:lang w:eastAsia="hr-HR"/>
        </w:rPr>
        <w:t>Lovreč</w:t>
      </w:r>
      <w:proofErr w:type="spellEnd"/>
      <w:r w:rsidRPr="0097546E">
        <w:rPr>
          <w:rFonts w:ascii="Times New Roman" w:eastAsia="Times New Roman" w:hAnsi="Times New Roman" w:cs="Times New Roman"/>
          <w:color w:val="000000"/>
          <w:sz w:val="24"/>
          <w:szCs w:val="24"/>
          <w:lang w:eastAsia="hr-HR"/>
        </w:rPr>
        <w:t xml:space="preserve"> za 5 djece, PV </w:t>
      </w:r>
      <w:proofErr w:type="spellStart"/>
      <w:r w:rsidRPr="0097546E">
        <w:rPr>
          <w:rFonts w:ascii="Times New Roman" w:eastAsia="Times New Roman" w:hAnsi="Times New Roman" w:cs="Times New Roman"/>
          <w:color w:val="000000"/>
          <w:sz w:val="24"/>
          <w:szCs w:val="24"/>
          <w:lang w:eastAsia="hr-HR"/>
        </w:rPr>
        <w:t>Vižinada</w:t>
      </w:r>
      <w:proofErr w:type="spellEnd"/>
      <w:r w:rsidRPr="0097546E">
        <w:rPr>
          <w:rFonts w:ascii="Times New Roman" w:eastAsia="Times New Roman" w:hAnsi="Times New Roman" w:cs="Times New Roman"/>
          <w:color w:val="000000"/>
          <w:sz w:val="24"/>
          <w:szCs w:val="24"/>
          <w:lang w:eastAsia="hr-HR"/>
        </w:rPr>
        <w:t xml:space="preserve"> za 15 djece u PV </w:t>
      </w:r>
      <w:proofErr w:type="spellStart"/>
      <w:r w:rsidRPr="0097546E">
        <w:rPr>
          <w:rFonts w:ascii="Times New Roman" w:eastAsia="Times New Roman" w:hAnsi="Times New Roman" w:cs="Times New Roman"/>
          <w:color w:val="000000"/>
          <w:sz w:val="24"/>
          <w:szCs w:val="24"/>
          <w:lang w:eastAsia="hr-HR"/>
        </w:rPr>
        <w:t>Kaštelir</w:t>
      </w:r>
      <w:proofErr w:type="spellEnd"/>
      <w:r w:rsidRPr="0097546E">
        <w:rPr>
          <w:rFonts w:ascii="Times New Roman" w:eastAsia="Times New Roman" w:hAnsi="Times New Roman" w:cs="Times New Roman"/>
          <w:color w:val="000000"/>
          <w:sz w:val="24"/>
          <w:szCs w:val="24"/>
          <w:lang w:eastAsia="hr-HR"/>
        </w:rPr>
        <w:t xml:space="preserve"> za 19 djece te PV Pinija za 5 djece). Za djecu koja ne pohađaju redoviti program, program </w:t>
      </w:r>
      <w:proofErr w:type="spellStart"/>
      <w:r w:rsidRPr="0097546E">
        <w:rPr>
          <w:rFonts w:ascii="Times New Roman" w:eastAsia="Times New Roman" w:hAnsi="Times New Roman" w:cs="Times New Roman"/>
          <w:color w:val="000000"/>
          <w:sz w:val="24"/>
          <w:szCs w:val="24"/>
          <w:lang w:eastAsia="hr-HR"/>
        </w:rPr>
        <w:t>predškole</w:t>
      </w:r>
      <w:proofErr w:type="spellEnd"/>
      <w:r w:rsidRPr="0097546E">
        <w:rPr>
          <w:rFonts w:ascii="Times New Roman" w:eastAsia="Times New Roman" w:hAnsi="Times New Roman" w:cs="Times New Roman"/>
          <w:color w:val="000000"/>
          <w:sz w:val="24"/>
          <w:szCs w:val="24"/>
          <w:lang w:eastAsia="hr-HR"/>
        </w:rPr>
        <w:t xml:space="preserve"> planira se provodit u trajanju od 250 sati u razdoblju od 1.10.2024. do 31.5.2025.g. i od 1.10.25. do 31.12.25. za ukupno 15 djece. Za ovaj program planirana su sredstva iz državnog proračuna za nabavu likovnih mapa i radnih listova.</w:t>
      </w:r>
      <w:r w:rsidRPr="0097546E">
        <w:rPr>
          <w:rFonts w:ascii="Times New Roman" w:eastAsia="Times New Roman" w:hAnsi="Times New Roman" w:cs="Times New Roman"/>
          <w:color w:val="000000"/>
          <w:sz w:val="24"/>
          <w:szCs w:val="24"/>
          <w:lang w:val="en-US" w:eastAsia="hr-HR"/>
        </w:rPr>
        <w:t xml:space="preserve"> </w:t>
      </w:r>
    </w:p>
    <w:p w14:paraId="22527E72"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Program djece s teškoćama u razvoju</w:t>
      </w:r>
    </w:p>
    <w:p w14:paraId="51C9B21B"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Djeca s teškoćama u razvoju integrirana su u redovite programe vrtića. Nabavu opreme i usavršavanje stručnih djelatnika koji rade s takvom djecom financira Ministarstvo znanosti i obrazovanja. U 2024.-2025.g. 15 djece ima pomoćnika (asistenta), Grad Poreč-Parenzo financira 10 pomoćnika, Općina </w:t>
      </w:r>
      <w:proofErr w:type="spellStart"/>
      <w:r w:rsidRPr="0097546E">
        <w:rPr>
          <w:rFonts w:ascii="Times New Roman" w:eastAsia="Times New Roman" w:hAnsi="Times New Roman" w:cs="Times New Roman"/>
          <w:color w:val="000000"/>
          <w:sz w:val="24"/>
          <w:szCs w:val="24"/>
          <w:lang w:eastAsia="hr-HR"/>
        </w:rPr>
        <w:t>Vižinada</w:t>
      </w:r>
      <w:proofErr w:type="spellEnd"/>
      <w:r w:rsidRPr="0097546E">
        <w:rPr>
          <w:rFonts w:ascii="Times New Roman" w:eastAsia="Times New Roman" w:hAnsi="Times New Roman" w:cs="Times New Roman"/>
          <w:color w:val="000000"/>
          <w:sz w:val="24"/>
          <w:szCs w:val="24"/>
          <w:lang w:eastAsia="hr-HR"/>
        </w:rPr>
        <w:t xml:space="preserve"> 2 pomoćnika, Općina </w:t>
      </w:r>
      <w:proofErr w:type="spellStart"/>
      <w:r w:rsidRPr="0097546E">
        <w:rPr>
          <w:rFonts w:ascii="Times New Roman" w:eastAsia="Times New Roman" w:hAnsi="Times New Roman" w:cs="Times New Roman"/>
          <w:color w:val="000000"/>
          <w:sz w:val="24"/>
          <w:szCs w:val="24"/>
          <w:lang w:eastAsia="hr-HR"/>
        </w:rPr>
        <w:t>Kaštelir</w:t>
      </w:r>
      <w:proofErr w:type="spellEnd"/>
      <w:r w:rsidRPr="0097546E">
        <w:rPr>
          <w:rFonts w:ascii="Times New Roman" w:eastAsia="Times New Roman" w:hAnsi="Times New Roman" w:cs="Times New Roman"/>
          <w:color w:val="000000"/>
          <w:sz w:val="24"/>
          <w:szCs w:val="24"/>
          <w:lang w:eastAsia="hr-HR"/>
        </w:rPr>
        <w:t xml:space="preserve"> 2 pomoćnika i Općina </w:t>
      </w:r>
      <w:proofErr w:type="spellStart"/>
      <w:r w:rsidRPr="0097546E">
        <w:rPr>
          <w:rFonts w:ascii="Times New Roman" w:eastAsia="Times New Roman" w:hAnsi="Times New Roman" w:cs="Times New Roman"/>
          <w:color w:val="000000"/>
          <w:sz w:val="24"/>
          <w:szCs w:val="24"/>
          <w:lang w:eastAsia="hr-HR"/>
        </w:rPr>
        <w:t>Sv.Lovreč</w:t>
      </w:r>
      <w:proofErr w:type="spellEnd"/>
      <w:r w:rsidRPr="0097546E">
        <w:rPr>
          <w:rFonts w:ascii="Times New Roman" w:eastAsia="Times New Roman" w:hAnsi="Times New Roman" w:cs="Times New Roman"/>
          <w:color w:val="000000"/>
          <w:sz w:val="24"/>
          <w:szCs w:val="24"/>
          <w:lang w:eastAsia="hr-HR"/>
        </w:rPr>
        <w:t xml:space="preserve"> 1 pomoćnika.</w:t>
      </w:r>
    </w:p>
    <w:p w14:paraId="41C295B8"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Zavičajna nastava</w:t>
      </w:r>
    </w:p>
    <w:p w14:paraId="60F67A80" w14:textId="185D6EB7" w:rsidR="0097546E" w:rsidRPr="0097546E" w:rsidRDefault="0097546E" w:rsidP="0097546E">
      <w:pPr>
        <w:spacing w:after="0" w:line="240" w:lineRule="auto"/>
        <w:jc w:val="both"/>
        <w:rPr>
          <w:rFonts w:ascii="Times New Roman" w:eastAsia="Times New Roman" w:hAnsi="Times New Roman" w:cs="Times New Roman"/>
          <w:bCs/>
          <w:color w:val="000000"/>
          <w:sz w:val="24"/>
          <w:szCs w:val="24"/>
          <w:lang w:eastAsia="hr-HR"/>
        </w:rPr>
      </w:pPr>
      <w:r w:rsidRPr="0097546E">
        <w:rPr>
          <w:rFonts w:ascii="Times New Roman" w:eastAsia="Times New Roman" w:hAnsi="Times New Roman" w:cs="Times New Roman"/>
          <w:bCs/>
          <w:color w:val="000000"/>
          <w:sz w:val="24"/>
          <w:szCs w:val="24"/>
          <w:lang w:eastAsia="hr-HR"/>
        </w:rPr>
        <w:t xml:space="preserve">U projektu zavičajnosti sudjeluju dvije skupine djece iz dva objekta. Jedna skupina iz DV Radost I, soba 3 s projektom „Moja riva“, a druga iz PV </w:t>
      </w:r>
      <w:proofErr w:type="spellStart"/>
      <w:r w:rsidRPr="0097546E">
        <w:rPr>
          <w:rFonts w:ascii="Times New Roman" w:eastAsia="Times New Roman" w:hAnsi="Times New Roman" w:cs="Times New Roman"/>
          <w:bCs/>
          <w:color w:val="000000"/>
          <w:sz w:val="24"/>
          <w:szCs w:val="24"/>
          <w:lang w:eastAsia="hr-HR"/>
        </w:rPr>
        <w:t>Žbandaj</w:t>
      </w:r>
      <w:proofErr w:type="spellEnd"/>
      <w:r w:rsidRPr="0097546E">
        <w:rPr>
          <w:rFonts w:ascii="Times New Roman" w:eastAsia="Times New Roman" w:hAnsi="Times New Roman" w:cs="Times New Roman"/>
          <w:bCs/>
          <w:color w:val="000000"/>
          <w:sz w:val="24"/>
          <w:szCs w:val="24"/>
          <w:lang w:eastAsia="hr-HR"/>
        </w:rPr>
        <w:t xml:space="preserve"> soba 1 i soba 3 s projektom „Da se ne zatare“. Iz DV Radost I sudjeluje 18 djece od 4-5 godine života pod vodstvom dvije odgojiteljice, dok iz PV </w:t>
      </w:r>
      <w:proofErr w:type="spellStart"/>
      <w:r w:rsidRPr="0097546E">
        <w:rPr>
          <w:rFonts w:ascii="Times New Roman" w:eastAsia="Times New Roman" w:hAnsi="Times New Roman" w:cs="Times New Roman"/>
          <w:bCs/>
          <w:color w:val="000000"/>
          <w:sz w:val="24"/>
          <w:szCs w:val="24"/>
          <w:lang w:eastAsia="hr-HR"/>
        </w:rPr>
        <w:t>Žbandaj</w:t>
      </w:r>
      <w:proofErr w:type="spellEnd"/>
      <w:r w:rsidRPr="0097546E">
        <w:rPr>
          <w:rFonts w:ascii="Times New Roman" w:eastAsia="Times New Roman" w:hAnsi="Times New Roman" w:cs="Times New Roman"/>
          <w:bCs/>
          <w:color w:val="000000"/>
          <w:sz w:val="24"/>
          <w:szCs w:val="24"/>
          <w:lang w:eastAsia="hr-HR"/>
        </w:rPr>
        <w:t xml:space="preserve"> sudjeluje 32 djece od 3-5 godine pod vodstvom četiri odgojiteljice. Projekt je započeo u 2024. godini i nastavit će se u sljedećoj godini u razdoblju od rujna 2024. do svibnja 2025. Projekt će se provoditi kroz sva odgojno-obrazovna područja, te će biti prikazan na „Festivalu zavičajnosti“ 2025.g. i prezentiran na web stranici vrtića.</w:t>
      </w:r>
    </w:p>
    <w:p w14:paraId="6AC6655A"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Sportski program djece u vrtiću</w:t>
      </w:r>
    </w:p>
    <w:p w14:paraId="582B1A44"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iCs/>
          <w:color w:val="000000"/>
          <w:sz w:val="24"/>
          <w:szCs w:val="24"/>
          <w:lang w:eastAsia="hr-HR"/>
        </w:rPr>
        <w:t>U suradnji s Gradom Porečom</w:t>
      </w:r>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iCs/>
          <w:color w:val="000000"/>
          <w:sz w:val="24"/>
          <w:szCs w:val="24"/>
          <w:lang w:eastAsia="hr-HR"/>
        </w:rPr>
        <w:t xml:space="preserve"> i Sportskom zajednicom Poreč planira se nastaviti izvoditi sportski program za djecu u godini prije polaska u školu. </w:t>
      </w:r>
      <w:r w:rsidRPr="0097546E">
        <w:rPr>
          <w:rFonts w:ascii="Times New Roman" w:eastAsia="Times New Roman" w:hAnsi="Times New Roman" w:cs="Times New Roman"/>
          <w:color w:val="000000"/>
          <w:sz w:val="24"/>
          <w:szCs w:val="24"/>
          <w:lang w:val="en-US" w:eastAsia="hr-HR"/>
        </w:rPr>
        <w:t xml:space="preserve">Sa </w:t>
      </w:r>
      <w:proofErr w:type="spellStart"/>
      <w:r w:rsidRPr="0097546E">
        <w:rPr>
          <w:rFonts w:ascii="Times New Roman" w:eastAsia="Times New Roman" w:hAnsi="Times New Roman" w:cs="Times New Roman"/>
          <w:color w:val="000000"/>
          <w:sz w:val="24"/>
          <w:szCs w:val="24"/>
          <w:lang w:val="en-US" w:eastAsia="hr-HR"/>
        </w:rPr>
        <w:t>željom</w:t>
      </w:r>
      <w:proofErr w:type="spellEnd"/>
      <w:r w:rsidRPr="0097546E">
        <w:rPr>
          <w:rFonts w:ascii="Times New Roman" w:eastAsia="Times New Roman" w:hAnsi="Times New Roman" w:cs="Times New Roman"/>
          <w:color w:val="000000"/>
          <w:sz w:val="24"/>
          <w:szCs w:val="24"/>
          <w:lang w:val="en-US" w:eastAsia="hr-HR"/>
        </w:rPr>
        <w:t xml:space="preserve"> da se </w:t>
      </w:r>
      <w:proofErr w:type="spellStart"/>
      <w:r w:rsidRPr="0097546E">
        <w:rPr>
          <w:rFonts w:ascii="Times New Roman" w:eastAsia="Times New Roman" w:hAnsi="Times New Roman" w:cs="Times New Roman"/>
          <w:color w:val="000000"/>
          <w:sz w:val="24"/>
          <w:szCs w:val="24"/>
          <w:lang w:val="en-US" w:eastAsia="hr-HR"/>
        </w:rPr>
        <w:t>doprinese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rješavanju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problema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hipokinezije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pripremljen</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projekt</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čiji</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krajnji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cilj</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nad</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standardni</w:t>
      </w:r>
      <w:proofErr w:type="spellEnd"/>
      <w:r w:rsidRPr="0097546E">
        <w:rPr>
          <w:rFonts w:ascii="Times New Roman" w:eastAsia="Times New Roman" w:hAnsi="Times New Roman" w:cs="Times New Roman"/>
          <w:color w:val="000000"/>
          <w:sz w:val="24"/>
          <w:szCs w:val="24"/>
          <w:lang w:val="en-US" w:eastAsia="hr-HR"/>
        </w:rPr>
        <w:t xml:space="preserve"> program koji bi </w:t>
      </w:r>
      <w:proofErr w:type="spellStart"/>
      <w:r w:rsidRPr="0097546E">
        <w:rPr>
          <w:rFonts w:ascii="Times New Roman" w:eastAsia="Times New Roman" w:hAnsi="Times New Roman" w:cs="Times New Roman"/>
          <w:color w:val="000000"/>
          <w:sz w:val="24"/>
          <w:szCs w:val="24"/>
          <w:lang w:val="en-US" w:eastAsia="hr-HR"/>
        </w:rPr>
        <w:t>obuhvatio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ukupnu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generaciju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uzrasta</w:t>
      </w:r>
      <w:proofErr w:type="spellEnd"/>
      <w:r w:rsidRPr="0097546E">
        <w:rPr>
          <w:rFonts w:ascii="Times New Roman" w:eastAsia="Times New Roman" w:hAnsi="Times New Roman" w:cs="Times New Roman"/>
          <w:color w:val="000000"/>
          <w:sz w:val="24"/>
          <w:szCs w:val="24"/>
          <w:lang w:val="en-US" w:eastAsia="hr-HR"/>
        </w:rPr>
        <w:t xml:space="preserve"> od 5 </w:t>
      </w:r>
      <w:proofErr w:type="spellStart"/>
      <w:r w:rsidRPr="0097546E">
        <w:rPr>
          <w:rFonts w:ascii="Times New Roman" w:eastAsia="Times New Roman" w:hAnsi="Times New Roman" w:cs="Times New Roman"/>
          <w:color w:val="000000"/>
          <w:sz w:val="24"/>
          <w:szCs w:val="24"/>
          <w:lang w:val="en-US" w:eastAsia="hr-HR"/>
        </w:rPr>
        <w:t>godine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života</w:t>
      </w:r>
      <w:proofErr w:type="spellEnd"/>
      <w:r w:rsidRPr="0097546E">
        <w:rPr>
          <w:rFonts w:ascii="Times New Roman" w:eastAsia="Times New Roman" w:hAnsi="Times New Roman" w:cs="Times New Roman"/>
          <w:color w:val="000000"/>
          <w:sz w:val="24"/>
          <w:szCs w:val="24"/>
          <w:lang w:val="en-US" w:eastAsia="hr-HR"/>
        </w:rPr>
        <w:t xml:space="preserve">. U 2024/2025. </w:t>
      </w:r>
      <w:proofErr w:type="spellStart"/>
      <w:r w:rsidRPr="0097546E">
        <w:rPr>
          <w:rFonts w:ascii="Times New Roman" w:eastAsia="Times New Roman" w:hAnsi="Times New Roman" w:cs="Times New Roman"/>
          <w:color w:val="000000"/>
          <w:sz w:val="24"/>
          <w:szCs w:val="24"/>
          <w:lang w:val="en-US" w:eastAsia="hr-HR"/>
        </w:rPr>
        <w:t>godini</w:t>
      </w:r>
      <w:proofErr w:type="spellEnd"/>
      <w:r w:rsidRPr="0097546E">
        <w:rPr>
          <w:rFonts w:ascii="Times New Roman" w:eastAsia="Times New Roman" w:hAnsi="Times New Roman" w:cs="Times New Roman"/>
          <w:color w:val="000000"/>
          <w:sz w:val="24"/>
          <w:szCs w:val="24"/>
          <w:lang w:val="en-US" w:eastAsia="hr-HR"/>
        </w:rPr>
        <w:t xml:space="preserve"> u program se </w:t>
      </w:r>
      <w:proofErr w:type="spellStart"/>
      <w:r w:rsidRPr="0097546E">
        <w:rPr>
          <w:rFonts w:ascii="Times New Roman" w:eastAsia="Times New Roman" w:hAnsi="Times New Roman" w:cs="Times New Roman"/>
          <w:color w:val="000000"/>
          <w:sz w:val="24"/>
          <w:szCs w:val="24"/>
          <w:lang w:val="en-US" w:eastAsia="hr-HR"/>
        </w:rPr>
        <w:t>planira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uključiti</w:t>
      </w:r>
      <w:proofErr w:type="spellEnd"/>
      <w:r w:rsidRPr="0097546E">
        <w:rPr>
          <w:rFonts w:ascii="Times New Roman" w:eastAsia="Times New Roman" w:hAnsi="Times New Roman" w:cs="Times New Roman"/>
          <w:color w:val="000000"/>
          <w:sz w:val="24"/>
          <w:szCs w:val="24"/>
          <w:lang w:val="en-US" w:eastAsia="hr-HR"/>
        </w:rPr>
        <w:t xml:space="preserve"> 157 </w:t>
      </w:r>
      <w:proofErr w:type="spellStart"/>
      <w:r w:rsidRPr="0097546E">
        <w:rPr>
          <w:rFonts w:ascii="Times New Roman" w:eastAsia="Times New Roman" w:hAnsi="Times New Roman" w:cs="Times New Roman"/>
          <w:color w:val="000000"/>
          <w:sz w:val="24"/>
          <w:szCs w:val="24"/>
          <w:lang w:val="en-US" w:eastAsia="hr-HR"/>
        </w:rPr>
        <w:t>dijece</w:t>
      </w:r>
      <w:proofErr w:type="spellEnd"/>
      <w:r w:rsidRPr="0097546E">
        <w:rPr>
          <w:rFonts w:ascii="Times New Roman" w:eastAsia="Times New Roman" w:hAnsi="Times New Roman" w:cs="Times New Roman"/>
          <w:color w:val="000000"/>
          <w:sz w:val="24"/>
          <w:szCs w:val="24"/>
          <w:lang w:val="en-US" w:eastAsia="hr-HR"/>
        </w:rPr>
        <w:t xml:space="preserve"> – </w:t>
      </w:r>
      <w:proofErr w:type="spellStart"/>
      <w:r w:rsidRPr="0097546E">
        <w:rPr>
          <w:rFonts w:ascii="Times New Roman" w:eastAsia="Times New Roman" w:hAnsi="Times New Roman" w:cs="Times New Roman"/>
          <w:color w:val="000000"/>
          <w:sz w:val="24"/>
          <w:szCs w:val="24"/>
          <w:lang w:val="en-US" w:eastAsia="hr-HR"/>
        </w:rPr>
        <w:t>polaznika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Radost</w:t>
      </w:r>
      <w:proofErr w:type="spellEnd"/>
      <w:r w:rsidRPr="0097546E">
        <w:rPr>
          <w:rFonts w:ascii="Times New Roman" w:eastAsia="Times New Roman" w:hAnsi="Times New Roman" w:cs="Times New Roman"/>
          <w:color w:val="000000"/>
          <w:sz w:val="24"/>
          <w:szCs w:val="24"/>
          <w:lang w:val="en-US" w:eastAsia="hr-HR"/>
        </w:rPr>
        <w:t xml:space="preserve"> I, </w:t>
      </w:r>
      <w:proofErr w:type="spellStart"/>
      <w:r w:rsidRPr="0097546E">
        <w:rPr>
          <w:rFonts w:ascii="Times New Roman" w:eastAsia="Times New Roman" w:hAnsi="Times New Roman" w:cs="Times New Roman"/>
          <w:color w:val="000000"/>
          <w:sz w:val="24"/>
          <w:szCs w:val="24"/>
          <w:lang w:val="en-US" w:eastAsia="hr-HR"/>
        </w:rPr>
        <w:t>Radost</w:t>
      </w:r>
      <w:proofErr w:type="spellEnd"/>
      <w:r w:rsidRPr="0097546E">
        <w:rPr>
          <w:rFonts w:ascii="Times New Roman" w:eastAsia="Times New Roman" w:hAnsi="Times New Roman" w:cs="Times New Roman"/>
          <w:color w:val="000000"/>
          <w:sz w:val="24"/>
          <w:szCs w:val="24"/>
          <w:lang w:val="en-US" w:eastAsia="hr-HR"/>
        </w:rPr>
        <w:t xml:space="preserve"> II, PV </w:t>
      </w:r>
      <w:proofErr w:type="spellStart"/>
      <w:r w:rsidRPr="0097546E">
        <w:rPr>
          <w:rFonts w:ascii="Times New Roman" w:eastAsia="Times New Roman" w:hAnsi="Times New Roman" w:cs="Times New Roman"/>
          <w:color w:val="000000"/>
          <w:sz w:val="24"/>
          <w:szCs w:val="24"/>
          <w:lang w:val="en-US" w:eastAsia="hr-HR"/>
        </w:rPr>
        <w:t>Žbandaj</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PV </w:t>
      </w:r>
      <w:proofErr w:type="spellStart"/>
      <w:r w:rsidRPr="0097546E">
        <w:rPr>
          <w:rFonts w:ascii="Times New Roman" w:eastAsia="Times New Roman" w:hAnsi="Times New Roman" w:cs="Times New Roman"/>
          <w:color w:val="000000"/>
          <w:sz w:val="24"/>
          <w:szCs w:val="24"/>
          <w:lang w:val="en-US" w:eastAsia="hr-HR"/>
        </w:rPr>
        <w:t>Baderna</w:t>
      </w:r>
      <w:proofErr w:type="spellEnd"/>
      <w:r w:rsidRPr="0097546E">
        <w:rPr>
          <w:rFonts w:ascii="Times New Roman" w:eastAsia="Times New Roman" w:hAnsi="Times New Roman" w:cs="Times New Roman"/>
          <w:color w:val="000000"/>
          <w:sz w:val="24"/>
          <w:szCs w:val="24"/>
          <w:lang w:val="en-US" w:eastAsia="hr-HR"/>
        </w:rPr>
        <w:t xml:space="preserve">. Program se </w:t>
      </w:r>
      <w:proofErr w:type="spellStart"/>
      <w:r w:rsidRPr="0097546E">
        <w:rPr>
          <w:rFonts w:ascii="Times New Roman" w:eastAsia="Times New Roman" w:hAnsi="Times New Roman" w:cs="Times New Roman"/>
          <w:color w:val="000000"/>
          <w:sz w:val="24"/>
          <w:szCs w:val="24"/>
          <w:lang w:val="en-US" w:eastAsia="hr-HR"/>
        </w:rPr>
        <w:t>izvodi</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suradnji</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Gradom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Sportskom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zajednicom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Grada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Udrugom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kineziologa</w:t>
      </w:r>
      <w:proofErr w:type="spellEnd"/>
      <w:r w:rsidRPr="0097546E">
        <w:rPr>
          <w:rFonts w:ascii="Times New Roman" w:eastAsia="Times New Roman" w:hAnsi="Times New Roman" w:cs="Times New Roman"/>
          <w:color w:val="000000"/>
          <w:sz w:val="24"/>
          <w:szCs w:val="24"/>
          <w:lang w:val="en-US" w:eastAsia="hr-HR"/>
        </w:rPr>
        <w:t xml:space="preserve">. Program </w:t>
      </w:r>
      <w:proofErr w:type="gramStart"/>
      <w:r w:rsidRPr="0097546E">
        <w:rPr>
          <w:rFonts w:ascii="Times New Roman" w:eastAsia="Times New Roman" w:hAnsi="Times New Roman" w:cs="Times New Roman"/>
          <w:color w:val="000000"/>
          <w:sz w:val="24"/>
          <w:szCs w:val="24"/>
          <w:lang w:val="en-US" w:eastAsia="hr-HR"/>
        </w:rPr>
        <w:t xml:space="preserve">je  </w:t>
      </w:r>
      <w:proofErr w:type="spellStart"/>
      <w:r w:rsidRPr="0097546E">
        <w:rPr>
          <w:rFonts w:ascii="Times New Roman" w:eastAsia="Times New Roman" w:hAnsi="Times New Roman" w:cs="Times New Roman"/>
          <w:color w:val="000000"/>
          <w:sz w:val="24"/>
          <w:szCs w:val="24"/>
          <w:lang w:val="en-US" w:eastAsia="hr-HR"/>
        </w:rPr>
        <w:t>besplatan</w:t>
      </w:r>
      <w:proofErr w:type="spellEnd"/>
      <w:proofErr w:type="gram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roditelje</w:t>
      </w:r>
      <w:proofErr w:type="spellEnd"/>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financira</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iz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Proračuna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Grada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Poreča</w:t>
      </w:r>
      <w:proofErr w:type="spellEnd"/>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val="en-US" w:eastAsia="hr-HR"/>
        </w:rPr>
        <w:t xml:space="preserve">. </w:t>
      </w:r>
    </w:p>
    <w:p w14:paraId="089B8430" w14:textId="77777777" w:rsidR="0097546E" w:rsidRPr="0097546E" w:rsidRDefault="0097546E" w:rsidP="0097546E">
      <w:pPr>
        <w:spacing w:after="0" w:line="240" w:lineRule="auto"/>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Opremanje predškolske ustanove </w:t>
      </w:r>
    </w:p>
    <w:p w14:paraId="512AE4FA" w14:textId="77777777" w:rsidR="0097546E" w:rsidRPr="0097546E" w:rsidRDefault="0097546E" w:rsidP="0097546E">
      <w:pPr>
        <w:widowControl w:val="0"/>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Iz prihoda za posebne namjene proračunskih korisnika u 2025.g. planirana je nabavka opreme u vrtićima u Poreču i područnim vrtićima koja je potrebna za provođenje programa ustanove kako slijedi. Jaslice Poreč: 4 klima uređaja za dječje sobe, uredski namještaj, glazbena oprema i didaktika; DV „Radost I“: dječji krevetići, perilica i sušilica rublja, usisavač, automobil, </w:t>
      </w:r>
      <w:r w:rsidRPr="0097546E">
        <w:rPr>
          <w:rFonts w:ascii="Times New Roman" w:eastAsia="Times New Roman" w:hAnsi="Times New Roman" w:cs="Times New Roman"/>
          <w:color w:val="000000"/>
          <w:sz w:val="24"/>
          <w:szCs w:val="24"/>
          <w:lang w:eastAsia="hr-HR"/>
        </w:rPr>
        <w:lastRenderedPageBreak/>
        <w:t xml:space="preserve">motorna kosilica, kuhinjski i mjerni uređaj, kolica za spremačice, didaktika i slikovnice; DV „Radost II“: slikovnice, dječji krevetići, 20 klima uređaja, didaktika; PV </w:t>
      </w:r>
      <w:proofErr w:type="spellStart"/>
      <w:r w:rsidRPr="0097546E">
        <w:rPr>
          <w:rFonts w:ascii="Times New Roman" w:eastAsia="Times New Roman" w:hAnsi="Times New Roman" w:cs="Times New Roman"/>
          <w:color w:val="000000"/>
          <w:sz w:val="24"/>
          <w:szCs w:val="24"/>
          <w:lang w:eastAsia="hr-HR"/>
        </w:rPr>
        <w:t>Baderna</w:t>
      </w:r>
      <w:proofErr w:type="spellEnd"/>
      <w:r w:rsidRPr="0097546E">
        <w:rPr>
          <w:rFonts w:ascii="Times New Roman" w:eastAsia="Times New Roman" w:hAnsi="Times New Roman" w:cs="Times New Roman"/>
          <w:color w:val="000000"/>
          <w:sz w:val="24"/>
          <w:szCs w:val="24"/>
          <w:lang w:eastAsia="hr-HR"/>
        </w:rPr>
        <w:t xml:space="preserve">: kuhinjski uređaj, uredski namještaj i slikovnice; PV </w:t>
      </w:r>
      <w:proofErr w:type="spellStart"/>
      <w:r w:rsidRPr="0097546E">
        <w:rPr>
          <w:rFonts w:ascii="Times New Roman" w:eastAsia="Times New Roman" w:hAnsi="Times New Roman" w:cs="Times New Roman"/>
          <w:color w:val="000000"/>
          <w:sz w:val="24"/>
          <w:szCs w:val="24"/>
          <w:lang w:eastAsia="hr-HR"/>
        </w:rPr>
        <w:t>Žbandaj</w:t>
      </w:r>
      <w:proofErr w:type="spellEnd"/>
      <w:r w:rsidRPr="0097546E">
        <w:rPr>
          <w:rFonts w:ascii="Times New Roman" w:eastAsia="Times New Roman" w:hAnsi="Times New Roman" w:cs="Times New Roman"/>
          <w:color w:val="000000"/>
          <w:sz w:val="24"/>
          <w:szCs w:val="24"/>
          <w:lang w:eastAsia="hr-HR"/>
        </w:rPr>
        <w:t xml:space="preserve">: slikovnice, didaktika i uredski namještaj; PV </w:t>
      </w:r>
      <w:proofErr w:type="spellStart"/>
      <w:r w:rsidRPr="0097546E">
        <w:rPr>
          <w:rFonts w:ascii="Times New Roman" w:eastAsia="Times New Roman" w:hAnsi="Times New Roman" w:cs="Times New Roman"/>
          <w:color w:val="000000"/>
          <w:sz w:val="24"/>
          <w:szCs w:val="24"/>
          <w:lang w:eastAsia="hr-HR"/>
        </w:rPr>
        <w:t>Sv.Lovreč</w:t>
      </w:r>
      <w:proofErr w:type="spellEnd"/>
      <w:r w:rsidRPr="0097546E">
        <w:rPr>
          <w:rFonts w:ascii="Times New Roman" w:eastAsia="Times New Roman" w:hAnsi="Times New Roman" w:cs="Times New Roman"/>
          <w:color w:val="000000"/>
          <w:sz w:val="24"/>
          <w:szCs w:val="24"/>
          <w:lang w:eastAsia="hr-HR"/>
        </w:rPr>
        <w:t xml:space="preserve">: didaktika, slikovnice, uredska oprema; PV </w:t>
      </w:r>
      <w:proofErr w:type="spellStart"/>
      <w:r w:rsidRPr="0097546E">
        <w:rPr>
          <w:rFonts w:ascii="Times New Roman" w:eastAsia="Times New Roman" w:hAnsi="Times New Roman" w:cs="Times New Roman"/>
          <w:color w:val="000000"/>
          <w:sz w:val="24"/>
          <w:szCs w:val="24"/>
          <w:lang w:eastAsia="hr-HR"/>
        </w:rPr>
        <w:t>Vižinada</w:t>
      </w:r>
      <w:proofErr w:type="spellEnd"/>
      <w:r w:rsidRPr="0097546E">
        <w:rPr>
          <w:rFonts w:ascii="Times New Roman" w:eastAsia="Times New Roman" w:hAnsi="Times New Roman" w:cs="Times New Roman"/>
          <w:color w:val="000000"/>
          <w:sz w:val="24"/>
          <w:szCs w:val="24"/>
          <w:lang w:eastAsia="hr-HR"/>
        </w:rPr>
        <w:t xml:space="preserve">: uredska i didaktička oprema te slikovnice; PV </w:t>
      </w:r>
      <w:proofErr w:type="spellStart"/>
      <w:r w:rsidRPr="0097546E">
        <w:rPr>
          <w:rFonts w:ascii="Times New Roman" w:eastAsia="Times New Roman" w:hAnsi="Times New Roman" w:cs="Times New Roman"/>
          <w:color w:val="000000"/>
          <w:sz w:val="24"/>
          <w:szCs w:val="24"/>
          <w:lang w:eastAsia="hr-HR"/>
        </w:rPr>
        <w:t>Kaštelir</w:t>
      </w:r>
      <w:proofErr w:type="spellEnd"/>
      <w:r w:rsidRPr="0097546E">
        <w:rPr>
          <w:rFonts w:ascii="Times New Roman" w:eastAsia="Times New Roman" w:hAnsi="Times New Roman" w:cs="Times New Roman"/>
          <w:color w:val="000000"/>
          <w:sz w:val="24"/>
          <w:szCs w:val="24"/>
          <w:lang w:eastAsia="hr-HR"/>
        </w:rPr>
        <w:t xml:space="preserve">: slikovnice i didaktička oprema; PV </w:t>
      </w:r>
      <w:proofErr w:type="spellStart"/>
      <w:r w:rsidRPr="0097546E">
        <w:rPr>
          <w:rFonts w:ascii="Times New Roman" w:eastAsia="Times New Roman" w:hAnsi="Times New Roman" w:cs="Times New Roman"/>
          <w:color w:val="000000"/>
          <w:sz w:val="24"/>
          <w:szCs w:val="24"/>
          <w:lang w:eastAsia="hr-HR"/>
        </w:rPr>
        <w:t>Pinia</w:t>
      </w:r>
      <w:proofErr w:type="spellEnd"/>
      <w:r w:rsidRPr="0097546E">
        <w:rPr>
          <w:rFonts w:ascii="Times New Roman" w:eastAsia="Times New Roman" w:hAnsi="Times New Roman" w:cs="Times New Roman"/>
          <w:color w:val="000000"/>
          <w:sz w:val="24"/>
          <w:szCs w:val="24"/>
          <w:lang w:eastAsia="hr-HR"/>
        </w:rPr>
        <w:t xml:space="preserve"> kolica za spremačice i kuhinjska oprema. </w:t>
      </w:r>
    </w:p>
    <w:p w14:paraId="759F25DB"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p>
    <w:p w14:paraId="757C36FF"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Adaptacija i sanacija</w:t>
      </w:r>
    </w:p>
    <w:p w14:paraId="3956B8F7"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 prostoru dječjih jaslica u Poreču iz proračuna Grada Poreča</w:t>
      </w:r>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eastAsia="hr-HR"/>
        </w:rPr>
        <w:t xml:space="preserve"> planirana je potrebna nabavka PVC stolarije te lakiranje podova u sobama. U objektu Radost I planira se ulaganje u obnovu krova cijele zgrade te u uređenje sportske dvorane. U objektu Radost II u dvorištu zgrade planira se nabavka komarnika. U objektu dječjih jaslica u Poreču planira se ulaganje u lakiranje dječjih soba, nabavku PVC stolarije te nadstrešnice na ulazu u zgradu. U prostoru PV </w:t>
      </w:r>
      <w:proofErr w:type="spellStart"/>
      <w:r w:rsidRPr="0097546E">
        <w:rPr>
          <w:rFonts w:ascii="Times New Roman" w:eastAsia="Times New Roman" w:hAnsi="Times New Roman" w:cs="Times New Roman"/>
          <w:color w:val="000000"/>
          <w:sz w:val="24"/>
          <w:szCs w:val="24"/>
          <w:lang w:eastAsia="hr-HR"/>
        </w:rPr>
        <w:t>Žbandaj</w:t>
      </w:r>
      <w:proofErr w:type="spellEnd"/>
      <w:r w:rsidRPr="0097546E">
        <w:rPr>
          <w:rFonts w:ascii="Times New Roman" w:eastAsia="Times New Roman" w:hAnsi="Times New Roman" w:cs="Times New Roman"/>
          <w:color w:val="000000"/>
          <w:sz w:val="24"/>
          <w:szCs w:val="24"/>
          <w:lang w:eastAsia="hr-HR"/>
        </w:rPr>
        <w:t xml:space="preserve"> planira se postavljanje </w:t>
      </w:r>
      <w:proofErr w:type="spellStart"/>
      <w:r w:rsidRPr="0097546E">
        <w:rPr>
          <w:rFonts w:ascii="Times New Roman" w:eastAsia="Times New Roman" w:hAnsi="Times New Roman" w:cs="Times New Roman"/>
          <w:color w:val="000000"/>
          <w:sz w:val="24"/>
          <w:szCs w:val="24"/>
          <w:lang w:eastAsia="hr-HR"/>
        </w:rPr>
        <w:t>antistres</w:t>
      </w:r>
      <w:proofErr w:type="spellEnd"/>
      <w:r w:rsidRPr="0097546E">
        <w:rPr>
          <w:rFonts w:ascii="Times New Roman" w:eastAsia="Times New Roman" w:hAnsi="Times New Roman" w:cs="Times New Roman"/>
          <w:color w:val="000000"/>
          <w:sz w:val="24"/>
          <w:szCs w:val="24"/>
          <w:lang w:eastAsia="hr-HR"/>
        </w:rPr>
        <w:t xml:space="preserve"> podloga u dvorištu. U prostoru PV </w:t>
      </w:r>
      <w:proofErr w:type="spellStart"/>
      <w:r w:rsidRPr="0097546E">
        <w:rPr>
          <w:rFonts w:ascii="Times New Roman" w:eastAsia="Times New Roman" w:hAnsi="Times New Roman" w:cs="Times New Roman"/>
          <w:color w:val="000000"/>
          <w:sz w:val="24"/>
          <w:szCs w:val="24"/>
          <w:lang w:eastAsia="hr-HR"/>
        </w:rPr>
        <w:t>Baderna</w:t>
      </w:r>
      <w:proofErr w:type="spellEnd"/>
      <w:r w:rsidRPr="0097546E">
        <w:rPr>
          <w:rFonts w:ascii="Times New Roman" w:eastAsia="Times New Roman" w:hAnsi="Times New Roman" w:cs="Times New Roman"/>
          <w:color w:val="000000"/>
          <w:sz w:val="24"/>
          <w:szCs w:val="24"/>
          <w:lang w:eastAsia="hr-HR"/>
        </w:rPr>
        <w:t xml:space="preserve"> planira se uređenje prostora kuhinje i nabavku panel ograde.</w:t>
      </w:r>
    </w:p>
    <w:p w14:paraId="4F02BDF6"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p>
    <w:p w14:paraId="373E653A"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DJEČJI VRTIĆ – SCUOLA DELL INFANZIA  „PAPERINO“ POREČ-PARENZO</w:t>
      </w:r>
    </w:p>
    <w:p w14:paraId="6FBE3A42"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Cs/>
          <w:color w:val="000000"/>
          <w:sz w:val="24"/>
          <w:szCs w:val="24"/>
          <w:lang w:eastAsia="hr-HR"/>
        </w:rPr>
        <w:t xml:space="preserve">Dječji vrtić-Scuola </w:t>
      </w:r>
      <w:proofErr w:type="spellStart"/>
      <w:r w:rsidRPr="0097546E">
        <w:rPr>
          <w:rFonts w:ascii="Times New Roman" w:eastAsia="Times New Roman" w:hAnsi="Times New Roman" w:cs="Times New Roman"/>
          <w:bCs/>
          <w:color w:val="000000"/>
          <w:sz w:val="24"/>
          <w:szCs w:val="24"/>
          <w:lang w:eastAsia="hr-HR"/>
        </w:rPr>
        <w:t>dell'infanzia</w:t>
      </w:r>
      <w:proofErr w:type="spellEnd"/>
      <w:r w:rsidRPr="0097546E">
        <w:rPr>
          <w:rFonts w:ascii="Times New Roman" w:eastAsia="Times New Roman" w:hAnsi="Times New Roman" w:cs="Times New Roman"/>
          <w:bCs/>
          <w:color w:val="000000"/>
          <w:sz w:val="24"/>
          <w:szCs w:val="24"/>
          <w:lang w:eastAsia="hr-HR"/>
        </w:rPr>
        <w:t xml:space="preserve"> „</w:t>
      </w:r>
      <w:proofErr w:type="spellStart"/>
      <w:r w:rsidRPr="0097546E">
        <w:rPr>
          <w:rFonts w:ascii="Times New Roman" w:eastAsia="Times New Roman" w:hAnsi="Times New Roman" w:cs="Times New Roman"/>
          <w:bCs/>
          <w:color w:val="000000"/>
          <w:sz w:val="24"/>
          <w:szCs w:val="24"/>
          <w:lang w:eastAsia="hr-HR"/>
        </w:rPr>
        <w:t>Paperino</w:t>
      </w:r>
      <w:proofErr w:type="spellEnd"/>
      <w:r w:rsidRPr="0097546E">
        <w:rPr>
          <w:rFonts w:ascii="Times New Roman" w:eastAsia="Times New Roman" w:hAnsi="Times New Roman" w:cs="Times New Roman"/>
          <w:bCs/>
          <w:color w:val="000000"/>
          <w:sz w:val="24"/>
          <w:szCs w:val="24"/>
          <w:lang w:eastAsia="hr-HR"/>
        </w:rPr>
        <w:t>“ je predškolska javna ustanova na talijanskom jeziku koja pokriva potrebe pripadnika talijanske nacionalne manjine na području Grada Poreča-Parenzo i Općine Tar-Vabriga-Tore-</w:t>
      </w:r>
      <w:proofErr w:type="spellStart"/>
      <w:r w:rsidRPr="0097546E">
        <w:rPr>
          <w:rFonts w:ascii="Times New Roman" w:eastAsia="Times New Roman" w:hAnsi="Times New Roman" w:cs="Times New Roman"/>
          <w:bCs/>
          <w:color w:val="000000"/>
          <w:sz w:val="24"/>
          <w:szCs w:val="24"/>
          <w:lang w:eastAsia="hr-HR"/>
        </w:rPr>
        <w:t>Abrega</w:t>
      </w:r>
      <w:proofErr w:type="spellEnd"/>
      <w:r w:rsidRPr="0097546E">
        <w:rPr>
          <w:rFonts w:ascii="Times New Roman" w:eastAsia="Times New Roman" w:hAnsi="Times New Roman" w:cs="Times New Roman"/>
          <w:bCs/>
          <w:color w:val="000000"/>
          <w:sz w:val="24"/>
          <w:szCs w:val="24"/>
          <w:lang w:eastAsia="hr-HR"/>
        </w:rPr>
        <w:t xml:space="preserve">.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97546E">
        <w:rPr>
          <w:rFonts w:ascii="Times New Roman" w:eastAsia="Times New Roman" w:hAnsi="Times New Roman" w:cs="Times New Roman"/>
          <w:bCs/>
          <w:color w:val="000000"/>
          <w:sz w:val="24"/>
          <w:szCs w:val="24"/>
          <w:lang w:eastAsia="hr-HR"/>
        </w:rPr>
        <w:t>Dračevcu</w:t>
      </w:r>
      <w:proofErr w:type="spellEnd"/>
      <w:r w:rsidRPr="0097546E">
        <w:rPr>
          <w:rFonts w:ascii="Times New Roman" w:eastAsia="Times New Roman" w:hAnsi="Times New Roman" w:cs="Times New Roman"/>
          <w:bCs/>
          <w:color w:val="000000"/>
          <w:sz w:val="24"/>
          <w:szCs w:val="24"/>
          <w:lang w:eastAsia="hr-HR"/>
        </w:rPr>
        <w:t xml:space="preserve"> i Taru. Vrtić ima ukupno 9 odgojno-obrazovnih skupina, po 2 skupine u svakom u vrtiću u sastavu ustanove na području Grada Poreča-Parenzo i 2 skupine u Taru. Osnivač ustanove je Grad Poreč-Parenzo, koji financira rad 7 skupina, dok  Općina Tar sufinancira rad ustanove na svom području za 2 skupine, u omjeru koji je dogovoren s Osnivačem. U Vrtić je upisano 129 dijete. Vrtić provodi</w:t>
      </w:r>
      <w:r w:rsidRPr="0097546E">
        <w:rPr>
          <w:rFonts w:ascii="Times New Roman" w:eastAsia="Times New Roman" w:hAnsi="Times New Roman" w:cs="Times New Roman"/>
          <w:color w:val="000000"/>
          <w:sz w:val="24"/>
          <w:szCs w:val="24"/>
          <w:lang w:eastAsia="hr-HR"/>
        </w:rPr>
        <w:t xml:space="preserve"> 10-satni program u svim vrtićima u sastavu ustanove, a u Vrtiću u Taru i 6-satni program.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6FCDEE29"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Odgojno i administrativno tehničko osoblje</w:t>
      </w:r>
    </w:p>
    <w:p w14:paraId="4A368238" w14:textId="79FB3A14"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2025. planirana je zaposlenost 40 djelatnika (22 odgojitelja, ravnateljica, psihologica, zdravstvena voditeljica, tajnica, voditeljica računovodstva, materijalni knjigovođa i administrator, 3 kućna majstora, 2 pomoćne kuharice od kojih jedna radi kao pralja pola radnog vremena i 5 spremačica), od toga 6 osobe s ugovorom o radu na određeno vrijeme. Rashodi za zaposlene financiraju se najvećim dijelom sredstvima iz Proračuna Grada Poreča</w:t>
      </w:r>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eastAsia="hr-HR"/>
        </w:rPr>
        <w:t xml:space="preserve">, od uplata roditelja i donacija Talijanske unije, dok se materijalni rashodi kojima se osigurava obavljanje redovne djelatnosti ustanove (nabavka namirnica, energija, uredski materijal, komunalne usluge, stručno usavršavanje, računalne usluge i dr.) u većini financiraju </w:t>
      </w:r>
      <w:proofErr w:type="spellStart"/>
      <w:r w:rsidRPr="0097546E">
        <w:rPr>
          <w:rFonts w:ascii="Times New Roman" w:eastAsia="Times New Roman" w:hAnsi="Times New Roman" w:cs="Times New Roman"/>
          <w:color w:val="000000"/>
          <w:sz w:val="24"/>
          <w:szCs w:val="24"/>
          <w:lang w:val="en-US" w:eastAsia="hr-HR"/>
        </w:rPr>
        <w:t>iz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vlastitih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sredstava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uplata</w:t>
      </w:r>
      <w:proofErr w:type="spellEnd"/>
      <w:r w:rsidRPr="0097546E">
        <w:rPr>
          <w:rFonts w:ascii="Times New Roman" w:eastAsia="Times New Roman" w:hAnsi="Times New Roman" w:cs="Times New Roman"/>
          <w:color w:val="000000"/>
          <w:sz w:val="24"/>
          <w:szCs w:val="24"/>
          <w:lang w:eastAsia="hr-HR"/>
        </w:rPr>
        <w:t xml:space="preserve"> roditelja</w:t>
      </w:r>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dio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električna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energija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lastRenderedPageBreak/>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komunalne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usluge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izvora</w:t>
      </w:r>
      <w:proofErr w:type="spellEnd"/>
      <w:r w:rsidRPr="0097546E">
        <w:rPr>
          <w:rFonts w:ascii="Times New Roman" w:eastAsia="Times New Roman" w:hAnsi="Times New Roman" w:cs="Times New Roman"/>
          <w:color w:val="000000"/>
          <w:sz w:val="24"/>
          <w:szCs w:val="24"/>
          <w:lang w:val="en-US" w:eastAsia="hr-HR"/>
        </w:rPr>
        <w:t xml:space="preserve"> Grad, </w:t>
      </w:r>
      <w:proofErr w:type="spellStart"/>
      <w:r w:rsidRPr="0097546E">
        <w:rPr>
          <w:rFonts w:ascii="Times New Roman" w:eastAsia="Times New Roman" w:hAnsi="Times New Roman" w:cs="Times New Roman"/>
          <w:color w:val="000000"/>
          <w:sz w:val="24"/>
          <w:szCs w:val="24"/>
          <w:lang w:val="en-US" w:eastAsia="hr-HR"/>
        </w:rPr>
        <w:t>jer</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namjenskim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prihodima</w:t>
      </w:r>
      <w:proofErr w:type="spellEnd"/>
      <w:r w:rsidRPr="0097546E">
        <w:rPr>
          <w:rFonts w:ascii="Times New Roman" w:eastAsia="Times New Roman" w:hAnsi="Times New Roman" w:cs="Times New Roman"/>
          <w:color w:val="000000"/>
          <w:sz w:val="24"/>
          <w:szCs w:val="24"/>
          <w:lang w:val="en-US" w:eastAsia="hr-HR"/>
        </w:rPr>
        <w:t xml:space="preserve"> koji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eastAsia="hr-HR"/>
        </w:rPr>
        <w:t xml:space="preserve"> ove godine</w:t>
      </w:r>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znatno</w:t>
      </w:r>
      <w:proofErr w:type="spellEnd"/>
      <w:r w:rsidRPr="0097546E">
        <w:rPr>
          <w:rFonts w:ascii="Times New Roman" w:eastAsia="Times New Roman" w:hAnsi="Times New Roman" w:cs="Times New Roman"/>
          <w:color w:val="000000"/>
          <w:sz w:val="24"/>
          <w:szCs w:val="24"/>
          <w:lang w:eastAsia="hr-HR"/>
        </w:rPr>
        <w:t xml:space="preserve"> manji</w:t>
      </w:r>
      <w:r w:rsidRPr="0097546E">
        <w:rPr>
          <w:rFonts w:ascii="Times New Roman" w:eastAsia="Times New Roman" w:hAnsi="Times New Roman" w:cs="Times New Roman"/>
          <w:color w:val="000000"/>
          <w:sz w:val="24"/>
          <w:szCs w:val="24"/>
          <w:lang w:val="en-US" w:eastAsia="hr-HR"/>
        </w:rPr>
        <w:t xml:space="preserve"> ne </w:t>
      </w:r>
      <w:proofErr w:type="spellStart"/>
      <w:r w:rsidRPr="0097546E">
        <w:rPr>
          <w:rFonts w:ascii="Times New Roman" w:eastAsia="Times New Roman" w:hAnsi="Times New Roman" w:cs="Times New Roman"/>
          <w:color w:val="000000"/>
          <w:sz w:val="24"/>
          <w:szCs w:val="24"/>
          <w:lang w:val="en-US" w:eastAsia="hr-HR"/>
        </w:rPr>
        <w:t>uspijeva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podmiriti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osnovne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potreb</w:t>
      </w:r>
      <w:r w:rsidR="00FA036E">
        <w:rPr>
          <w:rFonts w:ascii="Times New Roman" w:eastAsia="Times New Roman" w:hAnsi="Times New Roman" w:cs="Times New Roman"/>
          <w:color w:val="000000"/>
          <w:sz w:val="24"/>
          <w:szCs w:val="24"/>
          <w:lang w:val="en-US" w:eastAsia="hr-HR"/>
        </w:rPr>
        <w:t>e</w:t>
      </w:r>
      <w:proofErr w:type="spellEnd"/>
      <w:r w:rsidRPr="0097546E">
        <w:rPr>
          <w:rFonts w:ascii="Times New Roman" w:eastAsia="Times New Roman" w:hAnsi="Times New Roman" w:cs="Times New Roman"/>
          <w:color w:val="000000"/>
          <w:sz w:val="24"/>
          <w:szCs w:val="24"/>
          <w:lang w:val="en-US" w:eastAsia="hr-HR"/>
        </w:rPr>
        <w:t>.</w:t>
      </w:r>
    </w:p>
    <w:p w14:paraId="282E8AC4" w14:textId="77777777" w:rsidR="0097546E" w:rsidRPr="0097546E" w:rsidRDefault="0097546E" w:rsidP="0097546E">
      <w:pPr>
        <w:spacing w:after="0" w:line="240" w:lineRule="auto"/>
        <w:jc w:val="both"/>
        <w:outlineLvl w:val="0"/>
        <w:rPr>
          <w:rFonts w:ascii="Times New Roman" w:eastAsia="Times New Roman" w:hAnsi="Times New Roman" w:cs="Times New Roman"/>
          <w:b/>
          <w:bCs/>
          <w:iCs/>
          <w:color w:val="000000"/>
          <w:sz w:val="24"/>
          <w:szCs w:val="24"/>
          <w:lang w:eastAsia="hr-HR"/>
        </w:rPr>
      </w:pPr>
      <w:r w:rsidRPr="0097546E">
        <w:rPr>
          <w:rFonts w:ascii="Times New Roman" w:eastAsia="Times New Roman" w:hAnsi="Times New Roman" w:cs="Times New Roman"/>
          <w:b/>
          <w:bCs/>
          <w:iCs/>
          <w:color w:val="000000"/>
          <w:sz w:val="24"/>
          <w:szCs w:val="24"/>
          <w:lang w:eastAsia="hr-HR"/>
        </w:rPr>
        <w:t>Program djece s teškoćama u razvoju</w:t>
      </w:r>
    </w:p>
    <w:p w14:paraId="1C8E54AD" w14:textId="77777777" w:rsidR="0097546E" w:rsidRPr="0097546E" w:rsidRDefault="0097546E" w:rsidP="0097546E">
      <w:pPr>
        <w:spacing w:after="0" w:line="240" w:lineRule="auto"/>
        <w:jc w:val="both"/>
        <w:rPr>
          <w:rFonts w:ascii="Times New Roman" w:eastAsia="Times New Roman" w:hAnsi="Times New Roman" w:cs="Times New Roman"/>
          <w:color w:val="000000"/>
          <w:sz w:val="20"/>
          <w:szCs w:val="20"/>
          <w:lang w:eastAsia="hr-HR"/>
        </w:rPr>
      </w:pPr>
      <w:r w:rsidRPr="0097546E">
        <w:rPr>
          <w:rFonts w:ascii="Times New Roman" w:eastAsia="Times New Roman" w:hAnsi="Times New Roman" w:cs="Times New Roman"/>
          <w:color w:val="000000"/>
          <w:sz w:val="24"/>
          <w:szCs w:val="24"/>
          <w:lang w:eastAsia="hr-HR"/>
        </w:rPr>
        <w:t xml:space="preserve">Djeca s teškoćama u razvoju integrirana su u redovite programe vrtića. Sredstva su planirana za plaće i putne troškove pomoćnika (asistenta) </w:t>
      </w:r>
      <w:r w:rsidRPr="0097546E">
        <w:rPr>
          <w:rFonts w:ascii="Times New Roman" w:eastAsia="Times New Roman" w:hAnsi="Times New Roman" w:cs="Times New Roman"/>
          <w:iCs/>
          <w:color w:val="000000"/>
          <w:sz w:val="24"/>
          <w:szCs w:val="24"/>
          <w:lang w:eastAsia="hr-HR"/>
        </w:rPr>
        <w:t>djeci s teškoćama u razvoju,</w:t>
      </w:r>
      <w:r w:rsidRPr="0097546E">
        <w:rPr>
          <w:rFonts w:ascii="Times New Roman" w:eastAsia="Times New Roman" w:hAnsi="Times New Roman" w:cs="Times New Roman"/>
          <w:color w:val="000000"/>
          <w:sz w:val="24"/>
          <w:szCs w:val="24"/>
          <w:lang w:eastAsia="hr-HR"/>
        </w:rPr>
        <w:t xml:space="preserve"> koje u cijelosti podmiruje osnivač ustanove, dok nabavu opreme i usavršavanje stručnih djelatnika koji rade s takvom djecom financira Ministarstvo znanosti i obrazovanja. S početkom nove pedagoške godine 2024./2025. dvoje djece imaju pomoćnika u nastavi (asistentom), jedno dijete jasličke dobi u </w:t>
      </w:r>
      <w:proofErr w:type="spellStart"/>
      <w:r w:rsidRPr="0097546E">
        <w:rPr>
          <w:rFonts w:ascii="Times New Roman" w:eastAsia="Times New Roman" w:hAnsi="Times New Roman" w:cs="Times New Roman"/>
          <w:color w:val="000000"/>
          <w:sz w:val="24"/>
          <w:szCs w:val="24"/>
          <w:lang w:eastAsia="hr-HR"/>
        </w:rPr>
        <w:t>Dračevcu</w:t>
      </w:r>
      <w:proofErr w:type="spellEnd"/>
      <w:r w:rsidRPr="0097546E">
        <w:rPr>
          <w:rFonts w:ascii="Times New Roman" w:eastAsia="Times New Roman" w:hAnsi="Times New Roman" w:cs="Times New Roman"/>
          <w:color w:val="000000"/>
          <w:sz w:val="24"/>
          <w:szCs w:val="24"/>
          <w:lang w:eastAsia="hr-HR"/>
        </w:rPr>
        <w:t xml:space="preserve"> te jedno vrtićke dobi u Poreču.</w:t>
      </w:r>
      <w:r w:rsidRPr="0097546E">
        <w:rPr>
          <w:rFonts w:ascii="Times New Roman" w:eastAsia="Times New Roman" w:hAnsi="Times New Roman" w:cs="Times New Roman"/>
          <w:color w:val="000000"/>
          <w:sz w:val="20"/>
          <w:szCs w:val="20"/>
          <w:lang w:eastAsia="hr-HR"/>
        </w:rPr>
        <w:t xml:space="preserve"> </w:t>
      </w:r>
    </w:p>
    <w:p w14:paraId="1B5331AA"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Program za djecu nacionalnih manjina</w:t>
      </w:r>
    </w:p>
    <w:p w14:paraId="61A4FECD"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U ovoj aktivnosti planirana su sredstva za nabavu didaktičkih sredstava potrebnih za provedbu programa, stručno usavršavanje odgojitelja i stručnih suradnika, nabavu suvremene literature i  podmirivanje rashoda za ostale potrebe programa.</w:t>
      </w:r>
    </w:p>
    <w:p w14:paraId="11CFF995"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Zavičajna nastava</w:t>
      </w:r>
    </w:p>
    <w:p w14:paraId="72A68D50"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iCs/>
          <w:color w:val="000000"/>
          <w:sz w:val="24"/>
          <w:szCs w:val="24"/>
          <w:lang w:eastAsia="hr-HR"/>
        </w:rPr>
        <w:t>Aktivnost</w:t>
      </w:r>
      <w:r w:rsidRPr="0097546E">
        <w:rPr>
          <w:rFonts w:ascii="Times New Roman" w:eastAsia="Times New Roman" w:hAnsi="Times New Roman" w:cs="Times New Roman"/>
          <w:color w:val="000000"/>
          <w:sz w:val="24"/>
          <w:szCs w:val="24"/>
          <w:lang w:eastAsia="hr-HR"/>
        </w:rPr>
        <w:t xml:space="preserve"> se provodi radi upoznavanja djece sa zavičajem, okruženjem u kojem žive, te kako bi im se približila kultura, jezik i tradicije zavičaja u svim segmentima kulturnog i socijalnog okruženja. U Projekt Zavičajne nastave pedagoške godine 2024./2025. uključeno je 29 djece jasličke i vrtićke dobi iz područnog vrtića u Velom Maj. Tema je “Maslina, ta zlatna kap“.</w:t>
      </w:r>
    </w:p>
    <w:p w14:paraId="7A881B23" w14:textId="77777777" w:rsidR="0097546E" w:rsidRPr="0097546E" w:rsidRDefault="0097546E" w:rsidP="0097546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Opremanje predškolske ustanove </w:t>
      </w:r>
    </w:p>
    <w:p w14:paraId="52860F44"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 xml:space="preserve">Projekt se odnosi na rekonstrukciju krovišta na područnim vrtićima u Velom Maju i Poreču. Također redovno se ulaže u opremanje prostora vrtića svom neophodnim opremom i inventarom, te uređenje okoliša objekta kako bi se osigurao kvalitetan i adekvatan prostor za boravak djece. </w:t>
      </w:r>
    </w:p>
    <w:p w14:paraId="7C047FC9"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p>
    <w:p w14:paraId="53A74B4A" w14:textId="77777777" w:rsidR="0097546E" w:rsidRPr="0097546E" w:rsidRDefault="0097546E" w:rsidP="0097546E">
      <w:pPr>
        <w:spacing w:after="0" w:line="240" w:lineRule="auto"/>
        <w:outlineLvl w:val="0"/>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DJEČJI VRTIĆ „POREČ-PARENZO“</w:t>
      </w:r>
    </w:p>
    <w:p w14:paraId="540026BB"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eastAsia="hr-HR"/>
        </w:rPr>
        <w:t>Dječji vrtić „Poreč-Parenzo“ je ustanova u osnivanju. Početak rada Dječjeg vrtića planiran je u prvoj polovici 2025. godine.</w:t>
      </w:r>
    </w:p>
    <w:p w14:paraId="24DAAD66" w14:textId="77777777" w:rsidR="0097546E" w:rsidRPr="0097546E" w:rsidRDefault="0097546E" w:rsidP="0097546E">
      <w:pPr>
        <w:widowControl w:val="0"/>
        <w:autoSpaceDE w:val="0"/>
        <w:autoSpaceDN w:val="0"/>
        <w:adjustRightInd w:val="0"/>
        <w:spacing w:after="0" w:line="240" w:lineRule="auto"/>
        <w:ind w:left="9"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Vrti</w:t>
      </w:r>
      <w:proofErr w:type="spellEnd"/>
      <w:r w:rsidRPr="0097546E">
        <w:rPr>
          <w:rFonts w:ascii="Times New Roman" w:eastAsia="Times New Roman" w:hAnsi="Times New Roman" w:cs="Times New Roman"/>
          <w:color w:val="000000"/>
          <w:sz w:val="24"/>
          <w:szCs w:val="24"/>
          <w:lang w:eastAsia="hr-HR"/>
        </w:rPr>
        <w:t xml:space="preserve">ć </w:t>
      </w:r>
      <w:proofErr w:type="spellStart"/>
      <w:r w:rsidRPr="0097546E">
        <w:rPr>
          <w:rFonts w:ascii="Times New Roman" w:eastAsia="Times New Roman" w:hAnsi="Times New Roman" w:cs="Times New Roman"/>
          <w:color w:val="000000"/>
          <w:sz w:val="24"/>
          <w:szCs w:val="24"/>
          <w:lang w:eastAsia="hr-HR"/>
        </w:rPr>
        <w:t>ć</w:t>
      </w:r>
      <w:proofErr w:type="spellEnd"/>
      <w:r w:rsidRPr="0097546E">
        <w:rPr>
          <w:rFonts w:ascii="Times New Roman" w:eastAsia="Times New Roman" w:hAnsi="Times New Roman" w:cs="Times New Roman"/>
          <w:color w:val="000000"/>
          <w:sz w:val="24"/>
          <w:szCs w:val="24"/>
          <w:lang w:val="it-IT" w:eastAsia="hr-HR"/>
        </w:rPr>
        <w:t xml:space="preserve">e </w:t>
      </w:r>
      <w:proofErr w:type="spellStart"/>
      <w:r w:rsidRPr="0097546E">
        <w:rPr>
          <w:rFonts w:ascii="Times New Roman" w:eastAsia="Times New Roman" w:hAnsi="Times New Roman" w:cs="Times New Roman"/>
          <w:color w:val="000000"/>
          <w:sz w:val="24"/>
          <w:szCs w:val="24"/>
          <w:lang w:val="it-IT" w:eastAsia="hr-HR"/>
        </w:rPr>
        <w:t>provoditi</w:t>
      </w:r>
      <w:proofErr w:type="spellEnd"/>
      <w:r w:rsidRPr="0097546E">
        <w:rPr>
          <w:rFonts w:ascii="Times New Roman" w:eastAsia="Times New Roman" w:hAnsi="Times New Roman" w:cs="Times New Roman"/>
          <w:color w:val="000000"/>
          <w:sz w:val="24"/>
          <w:szCs w:val="24"/>
          <w:lang w:val="it-IT" w:eastAsia="hr-HR"/>
        </w:rPr>
        <w:t xml:space="preserve"> Program </w:t>
      </w:r>
      <w:proofErr w:type="spellStart"/>
      <w:r w:rsidRPr="0097546E">
        <w:rPr>
          <w:rFonts w:ascii="Times New Roman" w:eastAsia="Times New Roman" w:hAnsi="Times New Roman" w:cs="Times New Roman"/>
          <w:color w:val="000000"/>
          <w:sz w:val="24"/>
          <w:szCs w:val="24"/>
          <w:lang w:val="it-IT" w:eastAsia="hr-HR"/>
        </w:rPr>
        <w:t>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sljedećim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lokacijama</w:t>
      </w:r>
      <w:proofErr w:type="spellEnd"/>
      <w:r w:rsidRPr="0097546E">
        <w:rPr>
          <w:rFonts w:ascii="Times New Roman" w:eastAsia="Times New Roman" w:hAnsi="Times New Roman" w:cs="Times New Roman"/>
          <w:color w:val="000000"/>
          <w:sz w:val="24"/>
          <w:szCs w:val="24"/>
          <w:lang w:val="it-IT" w:eastAsia="hr-HR"/>
        </w:rPr>
        <w:t xml:space="preserve">: </w:t>
      </w:r>
    </w:p>
    <w:p w14:paraId="743AF73F" w14:textId="77777777" w:rsidR="0097546E" w:rsidRPr="0097546E" w:rsidRDefault="0097546E" w:rsidP="0097546E">
      <w:pPr>
        <w:widowControl w:val="0"/>
        <w:numPr>
          <w:ilvl w:val="0"/>
          <w:numId w:val="24"/>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Matični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Varvari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Školska</w:t>
      </w:r>
      <w:proofErr w:type="spellEnd"/>
      <w:r w:rsidRPr="0097546E">
        <w:rPr>
          <w:rFonts w:ascii="Times New Roman" w:eastAsia="Times New Roman" w:hAnsi="Times New Roman" w:cs="Times New Roman"/>
          <w:color w:val="000000"/>
          <w:sz w:val="24"/>
          <w:szCs w:val="24"/>
          <w:lang w:val="it-IT" w:eastAsia="hr-HR"/>
        </w:rPr>
        <w:t xml:space="preserve"> 1c,</w:t>
      </w:r>
    </w:p>
    <w:p w14:paraId="152C19E2" w14:textId="77777777" w:rsidR="0097546E" w:rsidRPr="0097546E" w:rsidRDefault="0097546E" w:rsidP="0097546E">
      <w:pPr>
        <w:widowControl w:val="0"/>
        <w:numPr>
          <w:ilvl w:val="0"/>
          <w:numId w:val="24"/>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Područni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w:t>
      </w:r>
      <w:proofErr w:type="spellEnd"/>
      <w:r w:rsidRPr="0097546E">
        <w:rPr>
          <w:rFonts w:ascii="Times New Roman" w:eastAsia="Times New Roman" w:hAnsi="Times New Roman" w:cs="Times New Roman"/>
          <w:color w:val="000000"/>
          <w:sz w:val="24"/>
          <w:szCs w:val="24"/>
          <w:lang w:val="it-IT" w:eastAsia="hr-HR"/>
        </w:rPr>
        <w:t xml:space="preserve"> Nova Vas, </w:t>
      </w:r>
      <w:proofErr w:type="spellStart"/>
      <w:r w:rsidRPr="0097546E">
        <w:rPr>
          <w:rFonts w:ascii="Times New Roman" w:eastAsia="Times New Roman" w:hAnsi="Times New Roman" w:cs="Times New Roman"/>
          <w:color w:val="000000"/>
          <w:sz w:val="24"/>
          <w:szCs w:val="24"/>
          <w:lang w:val="it-IT" w:eastAsia="hr-HR"/>
        </w:rPr>
        <w:t>Baredine</w:t>
      </w:r>
      <w:proofErr w:type="spellEnd"/>
      <w:r w:rsidRPr="0097546E">
        <w:rPr>
          <w:rFonts w:ascii="Times New Roman" w:eastAsia="Times New Roman" w:hAnsi="Times New Roman" w:cs="Times New Roman"/>
          <w:color w:val="000000"/>
          <w:sz w:val="24"/>
          <w:szCs w:val="24"/>
          <w:lang w:val="it-IT" w:eastAsia="hr-HR"/>
        </w:rPr>
        <w:t xml:space="preserve"> 2, </w:t>
      </w:r>
    </w:p>
    <w:p w14:paraId="57E9BF74" w14:textId="77777777" w:rsidR="0097546E" w:rsidRPr="0097546E" w:rsidRDefault="0097546E" w:rsidP="0097546E">
      <w:pPr>
        <w:widowControl w:val="0"/>
        <w:numPr>
          <w:ilvl w:val="0"/>
          <w:numId w:val="24"/>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Područni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Kaštelir</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Brnobići</w:t>
      </w:r>
      <w:proofErr w:type="spellEnd"/>
      <w:r w:rsidRPr="0097546E">
        <w:rPr>
          <w:rFonts w:ascii="Times New Roman" w:eastAsia="Times New Roman" w:hAnsi="Times New Roman" w:cs="Times New Roman"/>
          <w:color w:val="000000"/>
          <w:sz w:val="24"/>
          <w:szCs w:val="24"/>
          <w:lang w:val="it-IT" w:eastAsia="hr-HR"/>
        </w:rPr>
        <w:t xml:space="preserve"> 39 i </w:t>
      </w:r>
      <w:proofErr w:type="spellStart"/>
      <w:r w:rsidRPr="0097546E">
        <w:rPr>
          <w:rFonts w:ascii="Times New Roman" w:eastAsia="Times New Roman" w:hAnsi="Times New Roman" w:cs="Times New Roman"/>
          <w:color w:val="000000"/>
          <w:sz w:val="24"/>
          <w:szCs w:val="24"/>
          <w:lang w:val="it-IT" w:eastAsia="hr-HR"/>
        </w:rPr>
        <w:t>Kaštelir</w:t>
      </w:r>
      <w:proofErr w:type="spellEnd"/>
      <w:r w:rsidRPr="0097546E">
        <w:rPr>
          <w:rFonts w:ascii="Times New Roman" w:eastAsia="Times New Roman" w:hAnsi="Times New Roman" w:cs="Times New Roman"/>
          <w:color w:val="000000"/>
          <w:sz w:val="24"/>
          <w:szCs w:val="24"/>
          <w:lang w:val="it-IT" w:eastAsia="hr-HR"/>
        </w:rPr>
        <w:t xml:space="preserve"> 25, </w:t>
      </w:r>
    </w:p>
    <w:p w14:paraId="3D62A280" w14:textId="77777777" w:rsidR="0097546E" w:rsidRPr="0097546E" w:rsidRDefault="0097546E" w:rsidP="0097546E">
      <w:pPr>
        <w:widowControl w:val="0"/>
        <w:numPr>
          <w:ilvl w:val="0"/>
          <w:numId w:val="24"/>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Područni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Vižinada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Vižinada</w:t>
      </w:r>
      <w:proofErr w:type="spellEnd"/>
      <w:r w:rsidRPr="0097546E">
        <w:rPr>
          <w:rFonts w:ascii="Times New Roman" w:eastAsia="Times New Roman" w:hAnsi="Times New Roman" w:cs="Times New Roman"/>
          <w:color w:val="000000"/>
          <w:sz w:val="24"/>
          <w:szCs w:val="24"/>
          <w:lang w:val="it-IT" w:eastAsia="hr-HR"/>
        </w:rPr>
        <w:t xml:space="preserve"> 108, </w:t>
      </w:r>
    </w:p>
    <w:p w14:paraId="0C00EEC8" w14:textId="77777777" w:rsidR="0097546E" w:rsidRPr="0097546E" w:rsidRDefault="0097546E" w:rsidP="0097546E">
      <w:pPr>
        <w:widowControl w:val="0"/>
        <w:numPr>
          <w:ilvl w:val="0"/>
          <w:numId w:val="24"/>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Područni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Sveti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Lovreč</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Pazenatički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Gradski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trg</w:t>
      </w:r>
      <w:proofErr w:type="spellEnd"/>
      <w:r w:rsidRPr="0097546E">
        <w:rPr>
          <w:rFonts w:ascii="Times New Roman" w:eastAsia="Times New Roman" w:hAnsi="Times New Roman" w:cs="Times New Roman"/>
          <w:color w:val="000000"/>
          <w:sz w:val="24"/>
          <w:szCs w:val="24"/>
          <w:lang w:val="it-IT" w:eastAsia="hr-HR"/>
        </w:rPr>
        <w:t xml:space="preserve"> 1. </w:t>
      </w:r>
    </w:p>
    <w:p w14:paraId="1AD51FD0" w14:textId="77777777" w:rsidR="0097546E" w:rsidRPr="0097546E" w:rsidRDefault="0097546E" w:rsidP="0097546E">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Vrti</w:t>
      </w:r>
      <w:proofErr w:type="spellEnd"/>
      <w:r w:rsidRPr="0097546E">
        <w:rPr>
          <w:rFonts w:ascii="Times New Roman" w:eastAsia="Times New Roman" w:hAnsi="Times New Roman" w:cs="Times New Roman"/>
          <w:color w:val="000000"/>
          <w:sz w:val="24"/>
          <w:szCs w:val="24"/>
          <w:lang w:eastAsia="hr-HR"/>
        </w:rPr>
        <w:t xml:space="preserve">ć će </w:t>
      </w:r>
      <w:proofErr w:type="spellStart"/>
      <w:r w:rsidRPr="0097546E">
        <w:rPr>
          <w:rFonts w:ascii="Times New Roman" w:eastAsia="Times New Roman" w:hAnsi="Times New Roman" w:cs="Times New Roman"/>
          <w:color w:val="000000"/>
          <w:sz w:val="24"/>
          <w:szCs w:val="24"/>
          <w:lang w:val="it-IT" w:eastAsia="hr-HR"/>
        </w:rPr>
        <w:t>djelovati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kao</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samostalna</w:t>
      </w:r>
      <w:proofErr w:type="spellEnd"/>
      <w:r w:rsidRPr="0097546E">
        <w:rPr>
          <w:rFonts w:ascii="Times New Roman" w:eastAsia="Times New Roman" w:hAnsi="Times New Roman" w:cs="Times New Roman"/>
          <w:color w:val="000000"/>
          <w:sz w:val="24"/>
          <w:szCs w:val="24"/>
          <w:lang w:val="it-IT" w:eastAsia="hr-HR"/>
        </w:rPr>
        <w:t xml:space="preserve"> i </w:t>
      </w:r>
      <w:proofErr w:type="spellStart"/>
      <w:r w:rsidRPr="0097546E">
        <w:rPr>
          <w:rFonts w:ascii="Times New Roman" w:eastAsia="Times New Roman" w:hAnsi="Times New Roman" w:cs="Times New Roman"/>
          <w:color w:val="000000"/>
          <w:sz w:val="24"/>
          <w:szCs w:val="24"/>
          <w:lang w:val="it-IT" w:eastAsia="hr-HR"/>
        </w:rPr>
        <w:t>javna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ustanova</w:t>
      </w:r>
      <w:proofErr w:type="spellEnd"/>
      <w:r w:rsidRPr="0097546E">
        <w:rPr>
          <w:rFonts w:ascii="Times New Roman" w:eastAsia="Times New Roman" w:hAnsi="Times New Roman" w:cs="Times New Roman"/>
          <w:color w:val="000000"/>
          <w:sz w:val="24"/>
          <w:szCs w:val="24"/>
          <w:lang w:val="it-IT" w:eastAsia="hr-HR"/>
        </w:rPr>
        <w:t xml:space="preserve"> u </w:t>
      </w:r>
      <w:proofErr w:type="spellStart"/>
      <w:r w:rsidRPr="0097546E">
        <w:rPr>
          <w:rFonts w:ascii="Times New Roman" w:eastAsia="Times New Roman" w:hAnsi="Times New Roman" w:cs="Times New Roman"/>
          <w:color w:val="000000"/>
          <w:sz w:val="24"/>
          <w:szCs w:val="24"/>
          <w:lang w:val="it-IT" w:eastAsia="hr-HR"/>
        </w:rPr>
        <w:t>kojoj</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će</w:t>
      </w:r>
      <w:proofErr w:type="spellEnd"/>
      <w:r w:rsidRPr="0097546E">
        <w:rPr>
          <w:rFonts w:ascii="Times New Roman" w:eastAsia="Times New Roman" w:hAnsi="Times New Roman" w:cs="Times New Roman"/>
          <w:color w:val="000000"/>
          <w:sz w:val="24"/>
          <w:szCs w:val="24"/>
          <w:lang w:val="it-IT" w:eastAsia="hr-HR"/>
        </w:rPr>
        <w:t xml:space="preserve"> se </w:t>
      </w:r>
      <w:proofErr w:type="spellStart"/>
      <w:r w:rsidRPr="0097546E">
        <w:rPr>
          <w:rFonts w:ascii="Times New Roman" w:eastAsia="Times New Roman" w:hAnsi="Times New Roman" w:cs="Times New Roman"/>
          <w:color w:val="000000"/>
          <w:sz w:val="24"/>
          <w:szCs w:val="24"/>
          <w:lang w:val="it-IT" w:eastAsia="hr-HR"/>
        </w:rPr>
        <w:t>vršiti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kontinuirana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svakodnevna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provedba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cjelodnevnog</w:t>
      </w:r>
      <w:proofErr w:type="spellEnd"/>
      <w:r w:rsidRPr="0097546E">
        <w:rPr>
          <w:rFonts w:ascii="Times New Roman" w:eastAsia="Times New Roman" w:hAnsi="Times New Roman" w:cs="Times New Roman"/>
          <w:color w:val="000000"/>
          <w:sz w:val="24"/>
          <w:szCs w:val="24"/>
          <w:lang w:val="it-IT" w:eastAsia="hr-HR"/>
        </w:rPr>
        <w:t xml:space="preserve"> (10-satnog) </w:t>
      </w:r>
      <w:proofErr w:type="spellStart"/>
      <w:r w:rsidRPr="0097546E">
        <w:rPr>
          <w:rFonts w:ascii="Times New Roman" w:eastAsia="Times New Roman" w:hAnsi="Times New Roman" w:cs="Times New Roman"/>
          <w:color w:val="000000"/>
          <w:sz w:val="24"/>
          <w:szCs w:val="24"/>
          <w:lang w:val="it-IT" w:eastAsia="hr-HR"/>
        </w:rPr>
        <w:t>programa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predškolskog</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odgoja</w:t>
      </w:r>
      <w:proofErr w:type="spellEnd"/>
      <w:r w:rsidRPr="0097546E">
        <w:rPr>
          <w:rFonts w:ascii="Times New Roman" w:eastAsia="Times New Roman" w:hAnsi="Times New Roman" w:cs="Times New Roman"/>
          <w:color w:val="000000"/>
          <w:sz w:val="24"/>
          <w:szCs w:val="24"/>
          <w:lang w:val="it-IT" w:eastAsia="hr-HR"/>
        </w:rPr>
        <w:t xml:space="preserve">. Program </w:t>
      </w:r>
      <w:proofErr w:type="spellStart"/>
      <w:r w:rsidRPr="0097546E">
        <w:rPr>
          <w:rFonts w:ascii="Times New Roman" w:eastAsia="Times New Roman" w:hAnsi="Times New Roman" w:cs="Times New Roman"/>
          <w:color w:val="000000"/>
          <w:sz w:val="24"/>
          <w:szCs w:val="24"/>
          <w:lang w:val="it-IT" w:eastAsia="hr-HR"/>
        </w:rPr>
        <w:t>će</w:t>
      </w:r>
      <w:proofErr w:type="spellEnd"/>
      <w:r w:rsidRPr="0097546E">
        <w:rPr>
          <w:rFonts w:ascii="Times New Roman" w:eastAsia="Times New Roman" w:hAnsi="Times New Roman" w:cs="Times New Roman"/>
          <w:color w:val="000000"/>
          <w:sz w:val="24"/>
          <w:szCs w:val="24"/>
          <w:lang w:val="it-IT" w:eastAsia="hr-HR"/>
        </w:rPr>
        <w:t xml:space="preserve"> se </w:t>
      </w:r>
      <w:proofErr w:type="spellStart"/>
      <w:r w:rsidRPr="0097546E">
        <w:rPr>
          <w:rFonts w:ascii="Times New Roman" w:eastAsia="Times New Roman" w:hAnsi="Times New Roman" w:cs="Times New Roman"/>
          <w:color w:val="000000"/>
          <w:sz w:val="24"/>
          <w:szCs w:val="24"/>
          <w:lang w:val="it-IT" w:eastAsia="hr-HR"/>
        </w:rPr>
        <w:t>provoditi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kroz</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petodnevni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radni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tjedan</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Broj</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odgojnih</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skupina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formirat</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će</w:t>
      </w:r>
      <w:proofErr w:type="spellEnd"/>
      <w:r w:rsidRPr="0097546E">
        <w:rPr>
          <w:rFonts w:ascii="Times New Roman" w:eastAsia="Times New Roman" w:hAnsi="Times New Roman" w:cs="Times New Roman"/>
          <w:color w:val="000000"/>
          <w:sz w:val="24"/>
          <w:szCs w:val="24"/>
          <w:lang w:val="it-IT" w:eastAsia="hr-HR"/>
        </w:rPr>
        <w:t xml:space="preserve"> se </w:t>
      </w:r>
      <w:proofErr w:type="spellStart"/>
      <w:r w:rsidRPr="0097546E">
        <w:rPr>
          <w:rFonts w:ascii="Times New Roman" w:eastAsia="Times New Roman" w:hAnsi="Times New Roman" w:cs="Times New Roman"/>
          <w:color w:val="000000"/>
          <w:sz w:val="24"/>
          <w:szCs w:val="24"/>
          <w:lang w:val="it-IT" w:eastAsia="hr-HR"/>
        </w:rPr>
        <w:t>temeljem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Državnog</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pedagoškog</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standarda</w:t>
      </w:r>
      <w:proofErr w:type="spellEnd"/>
      <w:r w:rsidRPr="0097546E">
        <w:rPr>
          <w:rFonts w:ascii="Times New Roman" w:eastAsia="Times New Roman" w:hAnsi="Times New Roman" w:cs="Times New Roman"/>
          <w:color w:val="000000"/>
          <w:sz w:val="24"/>
          <w:szCs w:val="24"/>
          <w:lang w:val="it-IT" w:eastAsia="hr-HR"/>
        </w:rPr>
        <w:t xml:space="preserve"> i </w:t>
      </w:r>
      <w:proofErr w:type="spellStart"/>
      <w:r w:rsidRPr="0097546E">
        <w:rPr>
          <w:rFonts w:ascii="Times New Roman" w:eastAsia="Times New Roman" w:hAnsi="Times New Roman" w:cs="Times New Roman"/>
          <w:color w:val="000000"/>
          <w:sz w:val="24"/>
          <w:szCs w:val="24"/>
          <w:lang w:val="it-IT" w:eastAsia="hr-HR"/>
        </w:rPr>
        <w:t>suglasnosti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Osniva</w:t>
      </w:r>
      <w:proofErr w:type="spellEnd"/>
      <w:r w:rsidRPr="0097546E">
        <w:rPr>
          <w:rFonts w:ascii="Times New Roman" w:eastAsia="Times New Roman" w:hAnsi="Times New Roman" w:cs="Times New Roman"/>
          <w:color w:val="000000"/>
          <w:sz w:val="24"/>
          <w:szCs w:val="24"/>
          <w:lang w:eastAsia="hr-HR"/>
        </w:rPr>
        <w:t>č</w:t>
      </w:r>
      <w:r w:rsidRPr="0097546E">
        <w:rPr>
          <w:rFonts w:ascii="Times New Roman" w:eastAsia="Times New Roman" w:hAnsi="Times New Roman" w:cs="Times New Roman"/>
          <w:color w:val="000000"/>
          <w:sz w:val="24"/>
          <w:szCs w:val="24"/>
          <w:lang w:val="it-IT" w:eastAsia="hr-HR"/>
        </w:rPr>
        <w:t xml:space="preserve">a. </w:t>
      </w:r>
      <w:proofErr w:type="spellStart"/>
      <w:r w:rsidRPr="0097546E">
        <w:rPr>
          <w:rFonts w:ascii="Times New Roman" w:eastAsia="Times New Roman" w:hAnsi="Times New Roman" w:cs="Times New Roman"/>
          <w:color w:val="000000"/>
          <w:sz w:val="24"/>
          <w:szCs w:val="24"/>
          <w:lang w:val="it-IT" w:eastAsia="hr-HR"/>
        </w:rPr>
        <w:t>Temeljem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interesa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w:t>
      </w:r>
      <w:proofErr w:type="spellEnd"/>
      <w:r w:rsidRPr="0097546E">
        <w:rPr>
          <w:rFonts w:ascii="Times New Roman" w:eastAsia="Times New Roman" w:hAnsi="Times New Roman" w:cs="Times New Roman"/>
          <w:color w:val="000000"/>
          <w:sz w:val="24"/>
          <w:szCs w:val="24"/>
          <w:lang w:eastAsia="hr-HR"/>
        </w:rPr>
        <w:t xml:space="preserve">ć će </w:t>
      </w:r>
      <w:proofErr w:type="spellStart"/>
      <w:r w:rsidRPr="0097546E">
        <w:rPr>
          <w:rFonts w:ascii="Times New Roman" w:eastAsia="Times New Roman" w:hAnsi="Times New Roman" w:cs="Times New Roman"/>
          <w:color w:val="000000"/>
          <w:sz w:val="24"/>
          <w:szCs w:val="24"/>
          <w:lang w:val="it-IT" w:eastAsia="hr-HR"/>
        </w:rPr>
        <w:t>poha</w:t>
      </w:r>
      <w:proofErr w:type="spellEnd"/>
      <w:r w:rsidRPr="0097546E">
        <w:rPr>
          <w:rFonts w:ascii="Times New Roman" w:eastAsia="Times New Roman" w:hAnsi="Times New Roman" w:cs="Times New Roman"/>
          <w:color w:val="000000"/>
          <w:sz w:val="24"/>
          <w:szCs w:val="24"/>
          <w:lang w:eastAsia="hr-HR"/>
        </w:rPr>
        <w:t>đ</w:t>
      </w:r>
      <w:proofErr w:type="spellStart"/>
      <w:r w:rsidRPr="0097546E">
        <w:rPr>
          <w:rFonts w:ascii="Times New Roman" w:eastAsia="Times New Roman" w:hAnsi="Times New Roman" w:cs="Times New Roman"/>
          <w:color w:val="000000"/>
          <w:sz w:val="24"/>
          <w:szCs w:val="24"/>
          <w:lang w:val="it-IT" w:eastAsia="hr-HR"/>
        </w:rPr>
        <w:t>ati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djeca</w:t>
      </w:r>
      <w:proofErr w:type="spellEnd"/>
      <w:r w:rsidRPr="0097546E">
        <w:rPr>
          <w:rFonts w:ascii="Times New Roman" w:eastAsia="Times New Roman" w:hAnsi="Times New Roman" w:cs="Times New Roman"/>
          <w:color w:val="000000"/>
          <w:sz w:val="24"/>
          <w:szCs w:val="24"/>
          <w:lang w:val="it-IT" w:eastAsia="hr-HR"/>
        </w:rPr>
        <w:t xml:space="preserve"> rane i </w:t>
      </w:r>
      <w:proofErr w:type="spellStart"/>
      <w:r w:rsidRPr="0097546E">
        <w:rPr>
          <w:rFonts w:ascii="Times New Roman" w:eastAsia="Times New Roman" w:hAnsi="Times New Roman" w:cs="Times New Roman"/>
          <w:color w:val="000000"/>
          <w:sz w:val="24"/>
          <w:szCs w:val="24"/>
          <w:lang w:val="it-IT" w:eastAsia="hr-HR"/>
        </w:rPr>
        <w:t>predškolske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dobi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raspore</w:t>
      </w:r>
      <w:proofErr w:type="spellEnd"/>
      <w:r w:rsidRPr="0097546E">
        <w:rPr>
          <w:rFonts w:ascii="Times New Roman" w:eastAsia="Times New Roman" w:hAnsi="Times New Roman" w:cs="Times New Roman"/>
          <w:color w:val="000000"/>
          <w:sz w:val="24"/>
          <w:szCs w:val="24"/>
          <w:lang w:eastAsia="hr-HR"/>
        </w:rPr>
        <w:t>đ</w:t>
      </w:r>
      <w:proofErr w:type="spellStart"/>
      <w:r w:rsidRPr="0097546E">
        <w:rPr>
          <w:rFonts w:ascii="Times New Roman" w:eastAsia="Times New Roman" w:hAnsi="Times New Roman" w:cs="Times New Roman"/>
          <w:color w:val="000000"/>
          <w:sz w:val="24"/>
          <w:szCs w:val="24"/>
          <w:lang w:val="it-IT" w:eastAsia="hr-HR"/>
        </w:rPr>
        <w:t>ene</w:t>
      </w:r>
      <w:proofErr w:type="spellEnd"/>
      <w:r w:rsidRPr="0097546E">
        <w:rPr>
          <w:rFonts w:ascii="Times New Roman" w:eastAsia="Times New Roman" w:hAnsi="Times New Roman" w:cs="Times New Roman"/>
          <w:color w:val="000000"/>
          <w:sz w:val="24"/>
          <w:szCs w:val="24"/>
          <w:lang w:val="it-IT" w:eastAsia="hr-HR"/>
        </w:rPr>
        <w:t xml:space="preserve"> u 26 </w:t>
      </w:r>
      <w:proofErr w:type="spellStart"/>
      <w:r w:rsidRPr="0097546E">
        <w:rPr>
          <w:rFonts w:ascii="Times New Roman" w:eastAsia="Times New Roman" w:hAnsi="Times New Roman" w:cs="Times New Roman"/>
          <w:color w:val="000000"/>
          <w:sz w:val="24"/>
          <w:szCs w:val="24"/>
          <w:lang w:val="it-IT" w:eastAsia="hr-HR"/>
        </w:rPr>
        <w:t>odgojno-obrazovnih</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skupina</w:t>
      </w:r>
      <w:proofErr w:type="spellEnd"/>
      <w:r w:rsidRPr="0097546E">
        <w:rPr>
          <w:rFonts w:ascii="Times New Roman" w:eastAsia="Times New Roman" w:hAnsi="Times New Roman" w:cs="Times New Roman"/>
          <w:color w:val="000000"/>
          <w:sz w:val="24"/>
          <w:szCs w:val="24"/>
          <w:lang w:val="it-IT" w:eastAsia="hr-HR"/>
        </w:rPr>
        <w:t xml:space="preserve"> (12 </w:t>
      </w:r>
      <w:proofErr w:type="spellStart"/>
      <w:r w:rsidRPr="0097546E">
        <w:rPr>
          <w:rFonts w:ascii="Times New Roman" w:eastAsia="Times New Roman" w:hAnsi="Times New Roman" w:cs="Times New Roman"/>
          <w:color w:val="000000"/>
          <w:sz w:val="24"/>
          <w:szCs w:val="24"/>
          <w:lang w:val="it-IT" w:eastAsia="hr-HR"/>
        </w:rPr>
        <w:t>odgojno-obrazovnih</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skupina</w:t>
      </w:r>
      <w:proofErr w:type="spellEnd"/>
      <w:r w:rsidRPr="0097546E">
        <w:rPr>
          <w:rFonts w:ascii="Times New Roman" w:eastAsia="Times New Roman" w:hAnsi="Times New Roman" w:cs="Times New Roman"/>
          <w:color w:val="000000"/>
          <w:sz w:val="24"/>
          <w:szCs w:val="24"/>
          <w:lang w:val="it-IT" w:eastAsia="hr-HR"/>
        </w:rPr>
        <w:t xml:space="preserve"> </w:t>
      </w:r>
      <w:proofErr w:type="gramStart"/>
      <w:r w:rsidRPr="0097546E">
        <w:rPr>
          <w:rFonts w:ascii="Times New Roman" w:eastAsia="Times New Roman" w:hAnsi="Times New Roman" w:cs="Times New Roman"/>
          <w:color w:val="000000"/>
          <w:sz w:val="24"/>
          <w:szCs w:val="24"/>
          <w:lang w:val="it-IT" w:eastAsia="hr-HR"/>
        </w:rPr>
        <w:t>od</w:t>
      </w:r>
      <w:proofErr w:type="gram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navršenih</w:t>
      </w:r>
      <w:proofErr w:type="spellEnd"/>
      <w:r w:rsidRPr="0097546E">
        <w:rPr>
          <w:rFonts w:ascii="Times New Roman" w:eastAsia="Times New Roman" w:hAnsi="Times New Roman" w:cs="Times New Roman"/>
          <w:color w:val="000000"/>
          <w:sz w:val="24"/>
          <w:szCs w:val="24"/>
          <w:lang w:val="it-IT" w:eastAsia="hr-HR"/>
        </w:rPr>
        <w:t xml:space="preserve"> 6 </w:t>
      </w:r>
      <w:proofErr w:type="spellStart"/>
      <w:r w:rsidRPr="0097546E">
        <w:rPr>
          <w:rFonts w:ascii="Times New Roman" w:eastAsia="Times New Roman" w:hAnsi="Times New Roman" w:cs="Times New Roman"/>
          <w:color w:val="000000"/>
          <w:sz w:val="24"/>
          <w:szCs w:val="24"/>
          <w:lang w:val="it-IT" w:eastAsia="hr-HR"/>
        </w:rPr>
        <w:t>mjeseci</w:t>
      </w:r>
      <w:proofErr w:type="spellEnd"/>
      <w:r w:rsidRPr="0097546E">
        <w:rPr>
          <w:rFonts w:ascii="Times New Roman" w:eastAsia="Times New Roman" w:hAnsi="Times New Roman" w:cs="Times New Roman"/>
          <w:color w:val="000000"/>
          <w:sz w:val="24"/>
          <w:szCs w:val="24"/>
          <w:lang w:val="it-IT" w:eastAsia="hr-HR"/>
        </w:rPr>
        <w:t xml:space="preserve"> do </w:t>
      </w:r>
      <w:proofErr w:type="spellStart"/>
      <w:r w:rsidRPr="0097546E">
        <w:rPr>
          <w:rFonts w:ascii="Times New Roman" w:eastAsia="Times New Roman" w:hAnsi="Times New Roman" w:cs="Times New Roman"/>
          <w:color w:val="000000"/>
          <w:sz w:val="24"/>
          <w:szCs w:val="24"/>
          <w:lang w:val="it-IT" w:eastAsia="hr-HR"/>
        </w:rPr>
        <w:t>treće</w:t>
      </w:r>
      <w:proofErr w:type="spellEnd"/>
      <w:r w:rsidRPr="0097546E">
        <w:rPr>
          <w:rFonts w:ascii="Times New Roman" w:eastAsia="Times New Roman" w:hAnsi="Times New Roman" w:cs="Times New Roman"/>
          <w:color w:val="000000"/>
          <w:sz w:val="24"/>
          <w:szCs w:val="24"/>
          <w:lang w:val="it-IT" w:eastAsia="hr-HR"/>
        </w:rPr>
        <w:t xml:space="preserve"> godine </w:t>
      </w:r>
      <w:proofErr w:type="spellStart"/>
      <w:r w:rsidRPr="0097546E">
        <w:rPr>
          <w:rFonts w:ascii="Times New Roman" w:eastAsia="Times New Roman" w:hAnsi="Times New Roman" w:cs="Times New Roman"/>
          <w:color w:val="000000"/>
          <w:sz w:val="24"/>
          <w:szCs w:val="24"/>
          <w:lang w:val="it-IT" w:eastAsia="hr-HR"/>
        </w:rPr>
        <w:t>života</w:t>
      </w:r>
      <w:proofErr w:type="spellEnd"/>
      <w:r w:rsidRPr="0097546E">
        <w:rPr>
          <w:rFonts w:ascii="Times New Roman" w:eastAsia="Times New Roman" w:hAnsi="Times New Roman" w:cs="Times New Roman"/>
          <w:color w:val="000000"/>
          <w:sz w:val="24"/>
          <w:szCs w:val="24"/>
          <w:lang w:val="it-IT" w:eastAsia="hr-HR"/>
        </w:rPr>
        <w:t xml:space="preserve"> i 14 </w:t>
      </w:r>
      <w:proofErr w:type="spellStart"/>
      <w:r w:rsidRPr="0097546E">
        <w:rPr>
          <w:rFonts w:ascii="Times New Roman" w:eastAsia="Times New Roman" w:hAnsi="Times New Roman" w:cs="Times New Roman"/>
          <w:color w:val="000000"/>
          <w:sz w:val="24"/>
          <w:szCs w:val="24"/>
          <w:lang w:val="it-IT" w:eastAsia="hr-HR"/>
        </w:rPr>
        <w:t>odgojno-obrazovnih</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skupina</w:t>
      </w:r>
      <w:proofErr w:type="spellEnd"/>
      <w:r w:rsidRPr="0097546E">
        <w:rPr>
          <w:rFonts w:ascii="Times New Roman" w:eastAsia="Times New Roman" w:hAnsi="Times New Roman" w:cs="Times New Roman"/>
          <w:color w:val="000000"/>
          <w:sz w:val="24"/>
          <w:szCs w:val="24"/>
          <w:lang w:val="it-IT" w:eastAsia="hr-HR"/>
        </w:rPr>
        <w:t xml:space="preserve"> od </w:t>
      </w:r>
      <w:proofErr w:type="spellStart"/>
      <w:r w:rsidRPr="0097546E">
        <w:rPr>
          <w:rFonts w:ascii="Times New Roman" w:eastAsia="Times New Roman" w:hAnsi="Times New Roman" w:cs="Times New Roman"/>
          <w:color w:val="000000"/>
          <w:sz w:val="24"/>
          <w:szCs w:val="24"/>
          <w:lang w:val="it-IT" w:eastAsia="hr-HR"/>
        </w:rPr>
        <w:t>treće</w:t>
      </w:r>
      <w:proofErr w:type="spellEnd"/>
      <w:r w:rsidRPr="0097546E">
        <w:rPr>
          <w:rFonts w:ascii="Times New Roman" w:eastAsia="Times New Roman" w:hAnsi="Times New Roman" w:cs="Times New Roman"/>
          <w:color w:val="000000"/>
          <w:sz w:val="24"/>
          <w:szCs w:val="24"/>
          <w:lang w:val="it-IT" w:eastAsia="hr-HR"/>
        </w:rPr>
        <w:t xml:space="preserve"> godine </w:t>
      </w:r>
      <w:proofErr w:type="spellStart"/>
      <w:r w:rsidRPr="0097546E">
        <w:rPr>
          <w:rFonts w:ascii="Times New Roman" w:eastAsia="Times New Roman" w:hAnsi="Times New Roman" w:cs="Times New Roman"/>
          <w:color w:val="000000"/>
          <w:sz w:val="24"/>
          <w:szCs w:val="24"/>
          <w:lang w:val="it-IT" w:eastAsia="hr-HR"/>
        </w:rPr>
        <w:t>života</w:t>
      </w:r>
      <w:proofErr w:type="spellEnd"/>
      <w:r w:rsidRPr="0097546E">
        <w:rPr>
          <w:rFonts w:ascii="Times New Roman" w:eastAsia="Times New Roman" w:hAnsi="Times New Roman" w:cs="Times New Roman"/>
          <w:color w:val="000000"/>
          <w:sz w:val="24"/>
          <w:szCs w:val="24"/>
          <w:lang w:val="it-IT" w:eastAsia="hr-HR"/>
        </w:rPr>
        <w:t xml:space="preserve"> do </w:t>
      </w:r>
      <w:proofErr w:type="spellStart"/>
      <w:r w:rsidRPr="0097546E">
        <w:rPr>
          <w:rFonts w:ascii="Times New Roman" w:eastAsia="Times New Roman" w:hAnsi="Times New Roman" w:cs="Times New Roman"/>
          <w:color w:val="000000"/>
          <w:sz w:val="24"/>
          <w:szCs w:val="24"/>
          <w:lang w:val="it-IT" w:eastAsia="hr-HR"/>
        </w:rPr>
        <w:t>polaska</w:t>
      </w:r>
      <w:proofErr w:type="spellEnd"/>
      <w:r w:rsidRPr="0097546E">
        <w:rPr>
          <w:rFonts w:ascii="Times New Roman" w:eastAsia="Times New Roman" w:hAnsi="Times New Roman" w:cs="Times New Roman"/>
          <w:color w:val="000000"/>
          <w:sz w:val="24"/>
          <w:szCs w:val="24"/>
          <w:lang w:val="it-IT" w:eastAsia="hr-HR"/>
        </w:rPr>
        <w:t xml:space="preserve"> u </w:t>
      </w:r>
      <w:proofErr w:type="spellStart"/>
      <w:r w:rsidRPr="0097546E">
        <w:rPr>
          <w:rFonts w:ascii="Times New Roman" w:eastAsia="Times New Roman" w:hAnsi="Times New Roman" w:cs="Times New Roman"/>
          <w:color w:val="000000"/>
          <w:sz w:val="24"/>
          <w:szCs w:val="24"/>
          <w:lang w:val="it-IT" w:eastAsia="hr-HR"/>
        </w:rPr>
        <w:t>školu</w:t>
      </w:r>
      <w:proofErr w:type="spellEnd"/>
      <w:r w:rsidRPr="0097546E">
        <w:rPr>
          <w:rFonts w:ascii="Times New Roman" w:eastAsia="Times New Roman" w:hAnsi="Times New Roman" w:cs="Times New Roman"/>
          <w:color w:val="000000"/>
          <w:sz w:val="24"/>
          <w:szCs w:val="24"/>
          <w:lang w:val="it-IT" w:eastAsia="hr-HR"/>
        </w:rPr>
        <w:t xml:space="preserve">).    </w:t>
      </w:r>
    </w:p>
    <w:p w14:paraId="7D322807" w14:textId="77777777" w:rsidR="0097546E" w:rsidRPr="0097546E" w:rsidRDefault="0097546E" w:rsidP="0097546E">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Radno</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vrijeme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Vrtića</w:t>
      </w:r>
      <w:proofErr w:type="spellEnd"/>
      <w:r w:rsidRPr="0097546E">
        <w:rPr>
          <w:rFonts w:ascii="Times New Roman" w:eastAsia="Times New Roman" w:hAnsi="Times New Roman" w:cs="Times New Roman"/>
          <w:color w:val="000000"/>
          <w:sz w:val="24"/>
          <w:szCs w:val="24"/>
          <w:lang w:val="it-IT" w:eastAsia="hr-HR"/>
        </w:rPr>
        <w:t xml:space="preserve"> bit </w:t>
      </w:r>
      <w:proofErr w:type="spellStart"/>
      <w:r w:rsidRPr="0097546E">
        <w:rPr>
          <w:rFonts w:ascii="Times New Roman" w:eastAsia="Times New Roman" w:hAnsi="Times New Roman" w:cs="Times New Roman"/>
          <w:color w:val="000000"/>
          <w:sz w:val="24"/>
          <w:szCs w:val="24"/>
          <w:lang w:val="it-IT" w:eastAsia="hr-HR"/>
        </w:rPr>
        <w:t>će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prilago</w:t>
      </w:r>
      <w:proofErr w:type="spellEnd"/>
      <w:r w:rsidRPr="0097546E">
        <w:rPr>
          <w:rFonts w:ascii="Times New Roman" w:eastAsia="Times New Roman" w:hAnsi="Times New Roman" w:cs="Times New Roman"/>
          <w:color w:val="000000"/>
          <w:sz w:val="24"/>
          <w:szCs w:val="24"/>
          <w:lang w:eastAsia="hr-HR"/>
        </w:rPr>
        <w:t>đ</w:t>
      </w:r>
      <w:proofErr w:type="spellStart"/>
      <w:r w:rsidRPr="0097546E">
        <w:rPr>
          <w:rFonts w:ascii="Times New Roman" w:eastAsia="Times New Roman" w:hAnsi="Times New Roman" w:cs="Times New Roman"/>
          <w:color w:val="000000"/>
          <w:sz w:val="24"/>
          <w:szCs w:val="24"/>
          <w:lang w:val="it-IT" w:eastAsia="hr-HR"/>
        </w:rPr>
        <w:t>eno</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potrebama</w:t>
      </w:r>
      <w:proofErr w:type="spellEnd"/>
      <w:r w:rsidRPr="0097546E">
        <w:rPr>
          <w:rFonts w:ascii="Times New Roman" w:eastAsia="Times New Roman" w:hAnsi="Times New Roman" w:cs="Times New Roman"/>
          <w:color w:val="000000"/>
          <w:sz w:val="24"/>
          <w:szCs w:val="24"/>
          <w:lang w:val="it-IT" w:eastAsia="hr-HR"/>
        </w:rPr>
        <w:t xml:space="preserve"> ve</w:t>
      </w:r>
      <w:r w:rsidRPr="0097546E">
        <w:rPr>
          <w:rFonts w:ascii="Times New Roman" w:eastAsia="Times New Roman" w:hAnsi="Times New Roman" w:cs="Times New Roman"/>
          <w:color w:val="000000"/>
          <w:sz w:val="24"/>
          <w:szCs w:val="24"/>
          <w:lang w:eastAsia="hr-HR"/>
        </w:rPr>
        <w:t>ć</w:t>
      </w:r>
      <w:r w:rsidRPr="0097546E">
        <w:rPr>
          <w:rFonts w:ascii="Times New Roman" w:eastAsia="Times New Roman" w:hAnsi="Times New Roman" w:cs="Times New Roman"/>
          <w:color w:val="000000"/>
          <w:sz w:val="24"/>
          <w:szCs w:val="24"/>
          <w:lang w:val="it-IT" w:eastAsia="hr-HR"/>
        </w:rPr>
        <w:t xml:space="preserve">ine </w:t>
      </w:r>
      <w:proofErr w:type="spellStart"/>
      <w:r w:rsidRPr="0097546E">
        <w:rPr>
          <w:rFonts w:ascii="Times New Roman" w:eastAsia="Times New Roman" w:hAnsi="Times New Roman" w:cs="Times New Roman"/>
          <w:color w:val="000000"/>
          <w:sz w:val="24"/>
          <w:szCs w:val="24"/>
          <w:lang w:val="it-IT" w:eastAsia="hr-HR"/>
        </w:rPr>
        <w:t>roditelja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tj</w:t>
      </w:r>
      <w:proofErr w:type="spellEnd"/>
      <w:r w:rsidRPr="0097546E">
        <w:rPr>
          <w:rFonts w:ascii="Times New Roman" w:eastAsia="Times New Roman" w:hAnsi="Times New Roman" w:cs="Times New Roman"/>
          <w:color w:val="000000"/>
          <w:sz w:val="24"/>
          <w:szCs w:val="24"/>
          <w:lang w:val="it-IT" w:eastAsia="hr-HR"/>
        </w:rPr>
        <w:t xml:space="preserve">. </w:t>
      </w:r>
      <w:proofErr w:type="gramStart"/>
      <w:r w:rsidRPr="0097546E">
        <w:rPr>
          <w:rFonts w:ascii="Times New Roman" w:eastAsia="Times New Roman" w:hAnsi="Times New Roman" w:cs="Times New Roman"/>
          <w:color w:val="000000"/>
          <w:sz w:val="24"/>
          <w:szCs w:val="24"/>
          <w:lang w:val="it-IT" w:eastAsia="hr-HR"/>
        </w:rPr>
        <w:t>od</w:t>
      </w:r>
      <w:proofErr w:type="gramEnd"/>
      <w:r w:rsidRPr="0097546E">
        <w:rPr>
          <w:rFonts w:ascii="Times New Roman" w:eastAsia="Times New Roman" w:hAnsi="Times New Roman" w:cs="Times New Roman"/>
          <w:color w:val="000000"/>
          <w:sz w:val="24"/>
          <w:szCs w:val="24"/>
          <w:lang w:val="it-IT" w:eastAsia="hr-HR"/>
        </w:rPr>
        <w:t xml:space="preserve"> 6,30-16,30 sati. U </w:t>
      </w:r>
      <w:proofErr w:type="spellStart"/>
      <w:r w:rsidRPr="0097546E">
        <w:rPr>
          <w:rFonts w:ascii="Times New Roman" w:eastAsia="Times New Roman" w:hAnsi="Times New Roman" w:cs="Times New Roman"/>
          <w:color w:val="000000"/>
          <w:sz w:val="24"/>
          <w:szCs w:val="24"/>
          <w:lang w:val="it-IT" w:eastAsia="hr-HR"/>
        </w:rPr>
        <w:t>neposrednom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radu</w:t>
      </w:r>
      <w:proofErr w:type="spellEnd"/>
      <w:r w:rsidRPr="0097546E">
        <w:rPr>
          <w:rFonts w:ascii="Times New Roman" w:eastAsia="Times New Roman" w:hAnsi="Times New Roman" w:cs="Times New Roman"/>
          <w:color w:val="000000"/>
          <w:sz w:val="24"/>
          <w:szCs w:val="24"/>
          <w:lang w:val="it-IT" w:eastAsia="hr-HR"/>
        </w:rPr>
        <w:t xml:space="preserve"> s </w:t>
      </w:r>
      <w:proofErr w:type="spellStart"/>
      <w:r w:rsidRPr="0097546E">
        <w:rPr>
          <w:rFonts w:ascii="Times New Roman" w:eastAsia="Times New Roman" w:hAnsi="Times New Roman" w:cs="Times New Roman"/>
          <w:color w:val="000000"/>
          <w:sz w:val="24"/>
          <w:szCs w:val="24"/>
          <w:lang w:val="it-IT" w:eastAsia="hr-HR"/>
        </w:rPr>
        <w:t>djecom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radit</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će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dva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odgojitelja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po</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skupini</w:t>
      </w:r>
      <w:proofErr w:type="spellEnd"/>
      <w:r w:rsidRPr="0097546E">
        <w:rPr>
          <w:rFonts w:ascii="Times New Roman" w:eastAsia="Times New Roman" w:hAnsi="Times New Roman" w:cs="Times New Roman"/>
          <w:color w:val="000000"/>
          <w:sz w:val="24"/>
          <w:szCs w:val="24"/>
          <w:lang w:val="it-IT" w:eastAsia="hr-HR"/>
        </w:rPr>
        <w:t>.</w:t>
      </w:r>
    </w:p>
    <w:p w14:paraId="0836A0F6"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AU" w:eastAsia="hr-HR"/>
        </w:rPr>
      </w:pPr>
      <w:r w:rsidRPr="0097546E">
        <w:rPr>
          <w:rFonts w:ascii="Times New Roman" w:eastAsia="Times New Roman" w:hAnsi="Times New Roman" w:cs="Times New Roman"/>
          <w:color w:val="000000"/>
          <w:sz w:val="24"/>
          <w:szCs w:val="24"/>
          <w:lang w:val="en-AU" w:eastAsia="hr-HR"/>
        </w:rPr>
        <w:t xml:space="preserve">U </w:t>
      </w:r>
      <w:proofErr w:type="spellStart"/>
      <w:r w:rsidRPr="0097546E">
        <w:rPr>
          <w:rFonts w:ascii="Times New Roman" w:eastAsia="Times New Roman" w:hAnsi="Times New Roman" w:cs="Times New Roman"/>
          <w:color w:val="000000"/>
          <w:sz w:val="24"/>
          <w:szCs w:val="24"/>
          <w:lang w:val="en-AU" w:eastAsia="hr-HR"/>
        </w:rPr>
        <w:t>okviru</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djelatnosti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vrtić</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obavlja</w:t>
      </w:r>
      <w:proofErr w:type="spellEnd"/>
      <w:r w:rsidRPr="0097546E">
        <w:rPr>
          <w:rFonts w:ascii="Times New Roman" w:eastAsia="Times New Roman" w:hAnsi="Times New Roman" w:cs="Times New Roman"/>
          <w:color w:val="000000"/>
          <w:sz w:val="24"/>
          <w:szCs w:val="24"/>
          <w:lang w:val="en-AU" w:eastAsia="hr-HR"/>
        </w:rPr>
        <w:t>:</w:t>
      </w:r>
    </w:p>
    <w:p w14:paraId="32C9C021" w14:textId="77777777" w:rsidR="0097546E" w:rsidRPr="0097546E" w:rsidRDefault="0097546E" w:rsidP="0097546E">
      <w:pPr>
        <w:spacing w:after="0" w:line="240" w:lineRule="auto"/>
        <w:ind w:left="283"/>
        <w:jc w:val="both"/>
        <w:rPr>
          <w:rFonts w:ascii="Times New Roman" w:eastAsia="Times New Roman" w:hAnsi="Times New Roman" w:cs="Times New Roman"/>
          <w:color w:val="000000"/>
          <w:sz w:val="24"/>
          <w:szCs w:val="24"/>
          <w:lang w:val="en-AU" w:eastAsia="hr-HR"/>
        </w:rPr>
      </w:pPr>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redoviti</w:t>
      </w:r>
      <w:proofErr w:type="spellEnd"/>
      <w:r w:rsidRPr="0097546E">
        <w:rPr>
          <w:rFonts w:ascii="Times New Roman" w:eastAsia="Times New Roman" w:hAnsi="Times New Roman" w:cs="Times New Roman"/>
          <w:color w:val="000000"/>
          <w:sz w:val="24"/>
          <w:szCs w:val="24"/>
          <w:lang w:val="en-AU" w:eastAsia="hr-HR"/>
        </w:rPr>
        <w:t xml:space="preserve"> 10-satni program </w:t>
      </w:r>
      <w:proofErr w:type="spellStart"/>
      <w:r w:rsidRPr="0097546E">
        <w:rPr>
          <w:rFonts w:ascii="Times New Roman" w:eastAsia="Times New Roman" w:hAnsi="Times New Roman" w:cs="Times New Roman"/>
          <w:color w:val="000000"/>
          <w:sz w:val="24"/>
          <w:szCs w:val="24"/>
          <w:lang w:val="en-AU" w:eastAsia="hr-HR"/>
        </w:rPr>
        <w:t>njege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odgoja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obrazovanja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zdravstvene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zaštite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unapređenja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zdravlja</w:t>
      </w:r>
      <w:proofErr w:type="spellEnd"/>
      <w:r w:rsidRPr="0097546E">
        <w:rPr>
          <w:rFonts w:ascii="Times New Roman" w:eastAsia="Times New Roman" w:hAnsi="Times New Roman" w:cs="Times New Roman"/>
          <w:b/>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socijalne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skrbi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djece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rane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predškolske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dobi</w:t>
      </w:r>
      <w:proofErr w:type="spellEnd"/>
      <w:r w:rsidRPr="0097546E">
        <w:rPr>
          <w:rFonts w:ascii="Times New Roman" w:eastAsia="Times New Roman" w:hAnsi="Times New Roman" w:cs="Times New Roman"/>
          <w:color w:val="000000"/>
          <w:sz w:val="24"/>
          <w:szCs w:val="24"/>
          <w:lang w:val="en-AU" w:eastAsia="hr-HR"/>
        </w:rPr>
        <w:t xml:space="preserve"> koji </w:t>
      </w:r>
      <w:proofErr w:type="spellStart"/>
      <w:r w:rsidRPr="0097546E">
        <w:rPr>
          <w:rFonts w:ascii="Times New Roman" w:eastAsia="Times New Roman" w:hAnsi="Times New Roman" w:cs="Times New Roman"/>
          <w:color w:val="000000"/>
          <w:sz w:val="24"/>
          <w:szCs w:val="24"/>
          <w:lang w:val="en-AU" w:eastAsia="hr-HR"/>
        </w:rPr>
        <w:t>su</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prilagođeni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razvojnim</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potrebama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djece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te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njihovim</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mogućnostima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sposobnostima</w:t>
      </w:r>
      <w:proofErr w:type="spellEnd"/>
      <w:r w:rsidRPr="0097546E">
        <w:rPr>
          <w:rFonts w:ascii="Times New Roman" w:eastAsia="Times New Roman" w:hAnsi="Times New Roman" w:cs="Times New Roman"/>
          <w:color w:val="000000"/>
          <w:sz w:val="24"/>
          <w:szCs w:val="24"/>
          <w:lang w:val="en-AU" w:eastAsia="hr-HR"/>
        </w:rPr>
        <w:t>,</w:t>
      </w:r>
    </w:p>
    <w:p w14:paraId="00DC85C3" w14:textId="77777777" w:rsidR="0097546E" w:rsidRPr="0097546E" w:rsidRDefault="0097546E" w:rsidP="0097546E">
      <w:pPr>
        <w:spacing w:after="0" w:line="240" w:lineRule="auto"/>
        <w:ind w:left="283"/>
        <w:jc w:val="both"/>
        <w:rPr>
          <w:rFonts w:ascii="Times New Roman" w:eastAsia="Times New Roman" w:hAnsi="Times New Roman" w:cs="Times New Roman"/>
          <w:color w:val="000000"/>
          <w:sz w:val="24"/>
          <w:szCs w:val="24"/>
          <w:lang w:val="en-AU" w:eastAsia="hr-HR"/>
        </w:rPr>
      </w:pPr>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programe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predškole</w:t>
      </w:r>
      <w:proofErr w:type="spellEnd"/>
      <w:r w:rsidRPr="0097546E">
        <w:rPr>
          <w:rFonts w:ascii="Times New Roman" w:eastAsia="Times New Roman" w:hAnsi="Times New Roman" w:cs="Times New Roman"/>
          <w:color w:val="000000"/>
          <w:sz w:val="24"/>
          <w:szCs w:val="24"/>
          <w:lang w:val="en-AU" w:eastAsia="hr-HR"/>
        </w:rPr>
        <w:t>,</w:t>
      </w:r>
    </w:p>
    <w:p w14:paraId="2704402A" w14:textId="77777777" w:rsidR="0097546E" w:rsidRPr="0097546E" w:rsidRDefault="0097546E" w:rsidP="0097546E">
      <w:pPr>
        <w:spacing w:after="0" w:line="240" w:lineRule="auto"/>
        <w:ind w:left="283"/>
        <w:jc w:val="both"/>
        <w:rPr>
          <w:rFonts w:ascii="Times New Roman" w:eastAsia="Times New Roman" w:hAnsi="Times New Roman" w:cs="Times New Roman"/>
          <w:color w:val="000000"/>
          <w:sz w:val="24"/>
          <w:szCs w:val="24"/>
          <w:lang w:val="en-AU" w:eastAsia="hr-HR"/>
        </w:rPr>
      </w:pPr>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programe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učenja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stranih</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jezika</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druge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programe</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umjetničkog</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kulturnog</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vjerskog</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i</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sportskog</w:t>
      </w:r>
      <w:proofErr w:type="spellEnd"/>
      <w:r w:rsidRPr="0097546E">
        <w:rPr>
          <w:rFonts w:ascii="Times New Roman" w:eastAsia="Times New Roman" w:hAnsi="Times New Roman" w:cs="Times New Roman"/>
          <w:color w:val="000000"/>
          <w:sz w:val="24"/>
          <w:szCs w:val="24"/>
          <w:lang w:val="en-AU" w:eastAsia="hr-HR"/>
        </w:rPr>
        <w:t xml:space="preserve"> </w:t>
      </w:r>
      <w:proofErr w:type="spellStart"/>
      <w:r w:rsidRPr="0097546E">
        <w:rPr>
          <w:rFonts w:ascii="Times New Roman" w:eastAsia="Times New Roman" w:hAnsi="Times New Roman" w:cs="Times New Roman"/>
          <w:color w:val="000000"/>
          <w:sz w:val="24"/>
          <w:szCs w:val="24"/>
          <w:lang w:val="en-AU" w:eastAsia="hr-HR"/>
        </w:rPr>
        <w:t>sadržaja</w:t>
      </w:r>
      <w:proofErr w:type="spellEnd"/>
      <w:r w:rsidRPr="0097546E">
        <w:rPr>
          <w:rFonts w:ascii="Times New Roman" w:eastAsia="Times New Roman" w:hAnsi="Times New Roman" w:cs="Times New Roman"/>
          <w:color w:val="000000"/>
          <w:sz w:val="24"/>
          <w:szCs w:val="24"/>
          <w:lang w:val="en-AU" w:eastAsia="hr-HR"/>
        </w:rPr>
        <w:t>.</w:t>
      </w:r>
    </w:p>
    <w:p w14:paraId="691E592F" w14:textId="77777777" w:rsidR="0097546E" w:rsidRPr="0097546E" w:rsidRDefault="0097546E" w:rsidP="0097546E">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Ovaj</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program</w:t>
      </w:r>
      <w:proofErr w:type="spellEnd"/>
      <w:r w:rsidRPr="0097546E">
        <w:rPr>
          <w:rFonts w:ascii="Times New Roman" w:eastAsia="Times New Roman" w:hAnsi="Times New Roman" w:cs="Times New Roman"/>
          <w:color w:val="000000"/>
          <w:sz w:val="24"/>
          <w:szCs w:val="24"/>
          <w:lang w:val="it-IT" w:eastAsia="hr-HR"/>
        </w:rPr>
        <w:t xml:space="preserve"> </w:t>
      </w:r>
      <w:r w:rsidRPr="0097546E">
        <w:rPr>
          <w:rFonts w:ascii="Times New Roman" w:eastAsia="Times New Roman" w:hAnsi="Times New Roman" w:cs="Times New Roman"/>
          <w:color w:val="000000"/>
          <w:sz w:val="24"/>
          <w:szCs w:val="24"/>
          <w:lang w:eastAsia="hr-HR"/>
        </w:rPr>
        <w:t>ć</w:t>
      </w:r>
      <w:r w:rsidRPr="0097546E">
        <w:rPr>
          <w:rFonts w:ascii="Times New Roman" w:eastAsia="Times New Roman" w:hAnsi="Times New Roman" w:cs="Times New Roman"/>
          <w:color w:val="000000"/>
          <w:sz w:val="24"/>
          <w:szCs w:val="24"/>
          <w:lang w:val="it-IT" w:eastAsia="hr-HR"/>
        </w:rPr>
        <w:t xml:space="preserve">e se u </w:t>
      </w:r>
      <w:proofErr w:type="spellStart"/>
      <w:r w:rsidRPr="0097546E">
        <w:rPr>
          <w:rFonts w:ascii="Times New Roman" w:eastAsia="Times New Roman" w:hAnsi="Times New Roman" w:cs="Times New Roman"/>
          <w:color w:val="000000"/>
          <w:sz w:val="24"/>
          <w:szCs w:val="24"/>
          <w:lang w:val="it-IT" w:eastAsia="hr-HR"/>
        </w:rPr>
        <w:t>dje</w:t>
      </w:r>
      <w:proofErr w:type="spellEnd"/>
      <w:r w:rsidRPr="0097546E">
        <w:rPr>
          <w:rFonts w:ascii="Times New Roman" w:eastAsia="Times New Roman" w:hAnsi="Times New Roman" w:cs="Times New Roman"/>
          <w:color w:val="000000"/>
          <w:sz w:val="24"/>
          <w:szCs w:val="24"/>
          <w:lang w:eastAsia="hr-HR"/>
        </w:rPr>
        <w:t>č</w:t>
      </w:r>
      <w:proofErr w:type="spellStart"/>
      <w:r w:rsidRPr="0097546E">
        <w:rPr>
          <w:rFonts w:ascii="Times New Roman" w:eastAsia="Times New Roman" w:hAnsi="Times New Roman" w:cs="Times New Roman"/>
          <w:color w:val="000000"/>
          <w:sz w:val="24"/>
          <w:szCs w:val="24"/>
          <w:lang w:val="it-IT" w:eastAsia="hr-HR"/>
        </w:rPr>
        <w:t>jem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vrti</w:t>
      </w:r>
      <w:proofErr w:type="spellEnd"/>
      <w:r w:rsidRPr="0097546E">
        <w:rPr>
          <w:rFonts w:ascii="Times New Roman" w:eastAsia="Times New Roman" w:hAnsi="Times New Roman" w:cs="Times New Roman"/>
          <w:color w:val="000000"/>
          <w:sz w:val="24"/>
          <w:szCs w:val="24"/>
          <w:lang w:eastAsia="hr-HR"/>
        </w:rPr>
        <w:t>ć</w:t>
      </w:r>
      <w:r w:rsidRPr="0097546E">
        <w:rPr>
          <w:rFonts w:ascii="Times New Roman" w:eastAsia="Times New Roman" w:hAnsi="Times New Roman" w:cs="Times New Roman"/>
          <w:color w:val="000000"/>
          <w:sz w:val="24"/>
          <w:szCs w:val="24"/>
          <w:lang w:val="it-IT" w:eastAsia="hr-HR"/>
        </w:rPr>
        <w:t xml:space="preserve">u </w:t>
      </w:r>
      <w:proofErr w:type="spellStart"/>
      <w:r w:rsidRPr="0097546E">
        <w:rPr>
          <w:rFonts w:ascii="Times New Roman" w:eastAsia="Times New Roman" w:hAnsi="Times New Roman" w:cs="Times New Roman"/>
          <w:color w:val="000000"/>
          <w:sz w:val="24"/>
          <w:szCs w:val="24"/>
          <w:lang w:val="it-IT" w:eastAsia="hr-HR"/>
        </w:rPr>
        <w:t>provoditi</w:t>
      </w:r>
      <w:proofErr w:type="spellEnd"/>
      <w:r w:rsidRPr="0097546E">
        <w:rPr>
          <w:rFonts w:ascii="Times New Roman" w:eastAsia="Times New Roman" w:hAnsi="Times New Roman" w:cs="Times New Roman"/>
          <w:color w:val="000000"/>
          <w:sz w:val="24"/>
          <w:szCs w:val="24"/>
          <w:lang w:val="it-IT" w:eastAsia="hr-HR"/>
        </w:rPr>
        <w:t xml:space="preserve"> u </w:t>
      </w:r>
      <w:proofErr w:type="spellStart"/>
      <w:r w:rsidRPr="0097546E">
        <w:rPr>
          <w:rFonts w:ascii="Times New Roman" w:eastAsia="Times New Roman" w:hAnsi="Times New Roman" w:cs="Times New Roman"/>
          <w:color w:val="000000"/>
          <w:sz w:val="24"/>
          <w:szCs w:val="24"/>
          <w:lang w:val="it-IT" w:eastAsia="hr-HR"/>
        </w:rPr>
        <w:t>dva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osnovna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organizacijska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oblika</w:t>
      </w:r>
      <w:proofErr w:type="spellEnd"/>
      <w:r w:rsidRPr="0097546E">
        <w:rPr>
          <w:rFonts w:ascii="Times New Roman" w:eastAsia="Times New Roman" w:hAnsi="Times New Roman" w:cs="Times New Roman"/>
          <w:color w:val="000000"/>
          <w:sz w:val="24"/>
          <w:szCs w:val="24"/>
          <w:lang w:val="it-IT" w:eastAsia="hr-HR"/>
        </w:rPr>
        <w:t xml:space="preserve">: </w:t>
      </w:r>
    </w:p>
    <w:p w14:paraId="4C5041D1" w14:textId="77777777" w:rsidR="0097546E" w:rsidRPr="0097546E" w:rsidRDefault="0097546E" w:rsidP="0097546E">
      <w:pPr>
        <w:widowControl w:val="0"/>
        <w:numPr>
          <w:ilvl w:val="0"/>
          <w:numId w:val="26"/>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val="en-US" w:eastAsia="hr-HR"/>
        </w:rPr>
        <w:lastRenderedPageBreak/>
        <w:t xml:space="preserve">rad s </w:t>
      </w:r>
      <w:proofErr w:type="spellStart"/>
      <w:r w:rsidRPr="0097546E">
        <w:rPr>
          <w:rFonts w:ascii="Times New Roman" w:eastAsia="Times New Roman" w:hAnsi="Times New Roman" w:cs="Times New Roman"/>
          <w:color w:val="000000"/>
          <w:sz w:val="24"/>
          <w:szCs w:val="24"/>
          <w:lang w:val="en-US" w:eastAsia="hr-HR"/>
        </w:rPr>
        <w:t>djecom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w:t>
      </w:r>
      <w:proofErr w:type="spellEnd"/>
      <w:r w:rsidRPr="0097546E">
        <w:rPr>
          <w:rFonts w:ascii="Times New Roman" w:eastAsia="Times New Roman" w:hAnsi="Times New Roman" w:cs="Times New Roman"/>
          <w:color w:val="000000"/>
          <w:sz w:val="24"/>
          <w:szCs w:val="24"/>
          <w:lang w:eastAsia="hr-HR"/>
        </w:rPr>
        <w:t>č</w:t>
      </w:r>
      <w:proofErr w:type="spellStart"/>
      <w:r w:rsidRPr="0097546E">
        <w:rPr>
          <w:rFonts w:ascii="Times New Roman" w:eastAsia="Times New Roman" w:hAnsi="Times New Roman" w:cs="Times New Roman"/>
          <w:color w:val="000000"/>
          <w:sz w:val="24"/>
          <w:szCs w:val="24"/>
          <w:lang w:val="en-US" w:eastAsia="hr-HR"/>
        </w:rPr>
        <w:t>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navršenih</w:t>
      </w:r>
      <w:proofErr w:type="spellEnd"/>
      <w:r w:rsidRPr="0097546E">
        <w:rPr>
          <w:rFonts w:ascii="Times New Roman" w:eastAsia="Times New Roman" w:hAnsi="Times New Roman" w:cs="Times New Roman"/>
          <w:color w:val="000000"/>
          <w:sz w:val="24"/>
          <w:szCs w:val="24"/>
          <w:lang w:val="en-US" w:eastAsia="hr-HR"/>
        </w:rPr>
        <w:t xml:space="preserve"> 6 </w:t>
      </w:r>
      <w:proofErr w:type="spellStart"/>
      <w:r w:rsidRPr="0097546E">
        <w:rPr>
          <w:rFonts w:ascii="Times New Roman" w:eastAsia="Times New Roman" w:hAnsi="Times New Roman" w:cs="Times New Roman"/>
          <w:color w:val="000000"/>
          <w:sz w:val="24"/>
          <w:szCs w:val="24"/>
          <w:lang w:val="en-US" w:eastAsia="hr-HR"/>
        </w:rPr>
        <w:t>mjeseci</w:t>
      </w:r>
      <w:proofErr w:type="spellEnd"/>
      <w:r w:rsidRPr="0097546E">
        <w:rPr>
          <w:rFonts w:ascii="Times New Roman" w:eastAsia="Times New Roman" w:hAnsi="Times New Roman" w:cs="Times New Roman"/>
          <w:color w:val="000000"/>
          <w:sz w:val="24"/>
          <w:szCs w:val="24"/>
          <w:lang w:val="en-US" w:eastAsia="hr-HR"/>
        </w:rPr>
        <w:t xml:space="preserve"> do </w:t>
      </w:r>
      <w:proofErr w:type="spellStart"/>
      <w:r w:rsidRPr="0097546E">
        <w:rPr>
          <w:rFonts w:ascii="Times New Roman" w:eastAsia="Times New Roman" w:hAnsi="Times New Roman" w:cs="Times New Roman"/>
          <w:color w:val="000000"/>
          <w:sz w:val="24"/>
          <w:szCs w:val="24"/>
          <w:lang w:val="en-US" w:eastAsia="hr-HR"/>
        </w:rPr>
        <w:t>tre</w:t>
      </w:r>
      <w:proofErr w:type="spellEnd"/>
      <w:r w:rsidRPr="0097546E">
        <w:rPr>
          <w:rFonts w:ascii="Times New Roman" w:eastAsia="Times New Roman" w:hAnsi="Times New Roman" w:cs="Times New Roman"/>
          <w:color w:val="000000"/>
          <w:sz w:val="24"/>
          <w:szCs w:val="24"/>
          <w:lang w:eastAsia="hr-HR"/>
        </w:rPr>
        <w:t>ć</w:t>
      </w:r>
      <w:r w:rsidRPr="0097546E">
        <w:rPr>
          <w:rFonts w:ascii="Times New Roman" w:eastAsia="Times New Roman" w:hAnsi="Times New Roman" w:cs="Times New Roman"/>
          <w:color w:val="000000"/>
          <w:sz w:val="24"/>
          <w:szCs w:val="24"/>
          <w:lang w:val="en-US" w:eastAsia="hr-HR"/>
        </w:rPr>
        <w:t xml:space="preserve">e </w:t>
      </w:r>
      <w:proofErr w:type="spellStart"/>
      <w:r w:rsidRPr="0097546E">
        <w:rPr>
          <w:rFonts w:ascii="Times New Roman" w:eastAsia="Times New Roman" w:hAnsi="Times New Roman" w:cs="Times New Roman"/>
          <w:color w:val="000000"/>
          <w:sz w:val="24"/>
          <w:szCs w:val="24"/>
          <w:lang w:val="en-US" w:eastAsia="hr-HR"/>
        </w:rPr>
        <w:t>godine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života</w:t>
      </w:r>
      <w:proofErr w:type="spellEnd"/>
      <w:r w:rsidRPr="0097546E">
        <w:rPr>
          <w:rFonts w:ascii="Times New Roman" w:eastAsia="Times New Roman" w:hAnsi="Times New Roman" w:cs="Times New Roman"/>
          <w:color w:val="000000"/>
          <w:sz w:val="24"/>
          <w:szCs w:val="24"/>
          <w:lang w:val="en-US" w:eastAsia="hr-HR"/>
        </w:rPr>
        <w:t xml:space="preserve">) </w:t>
      </w:r>
    </w:p>
    <w:p w14:paraId="3DF9DA13" w14:textId="77777777" w:rsidR="0097546E" w:rsidRPr="0097546E" w:rsidRDefault="0097546E" w:rsidP="0097546E">
      <w:pPr>
        <w:widowControl w:val="0"/>
        <w:numPr>
          <w:ilvl w:val="0"/>
          <w:numId w:val="26"/>
        </w:numPr>
        <w:autoSpaceDE w:val="0"/>
        <w:autoSpaceDN w:val="0"/>
        <w:adjustRightInd w:val="0"/>
        <w:spacing w:after="0" w:line="240" w:lineRule="auto"/>
        <w:ind w:right="50"/>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val="en-US" w:eastAsia="hr-HR"/>
        </w:rPr>
        <w:t xml:space="preserve">rad s </w:t>
      </w:r>
      <w:proofErr w:type="spellStart"/>
      <w:r w:rsidRPr="0097546E">
        <w:rPr>
          <w:rFonts w:ascii="Times New Roman" w:eastAsia="Times New Roman" w:hAnsi="Times New Roman" w:cs="Times New Roman"/>
          <w:color w:val="000000"/>
          <w:sz w:val="24"/>
          <w:szCs w:val="24"/>
          <w:lang w:val="en-US" w:eastAsia="hr-HR"/>
        </w:rPr>
        <w:t>djecom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predškolske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tre</w:t>
      </w:r>
      <w:proofErr w:type="spellEnd"/>
      <w:r w:rsidRPr="0097546E">
        <w:rPr>
          <w:rFonts w:ascii="Times New Roman" w:eastAsia="Times New Roman" w:hAnsi="Times New Roman" w:cs="Times New Roman"/>
          <w:color w:val="000000"/>
          <w:sz w:val="24"/>
          <w:szCs w:val="24"/>
          <w:lang w:eastAsia="hr-HR"/>
        </w:rPr>
        <w:t>ć</w:t>
      </w:r>
      <w:r w:rsidRPr="0097546E">
        <w:rPr>
          <w:rFonts w:ascii="Times New Roman" w:eastAsia="Times New Roman" w:hAnsi="Times New Roman" w:cs="Times New Roman"/>
          <w:color w:val="000000"/>
          <w:sz w:val="24"/>
          <w:szCs w:val="24"/>
          <w:lang w:val="en-US" w:eastAsia="hr-HR"/>
        </w:rPr>
        <w:t xml:space="preserve">e </w:t>
      </w:r>
      <w:proofErr w:type="spellStart"/>
      <w:r w:rsidRPr="0097546E">
        <w:rPr>
          <w:rFonts w:ascii="Times New Roman" w:eastAsia="Times New Roman" w:hAnsi="Times New Roman" w:cs="Times New Roman"/>
          <w:color w:val="000000"/>
          <w:sz w:val="24"/>
          <w:szCs w:val="24"/>
          <w:lang w:val="en-US" w:eastAsia="hr-HR"/>
        </w:rPr>
        <w:t>godine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života</w:t>
      </w:r>
      <w:proofErr w:type="spellEnd"/>
      <w:r w:rsidRPr="0097546E">
        <w:rPr>
          <w:rFonts w:ascii="Times New Roman" w:eastAsia="Times New Roman" w:hAnsi="Times New Roman" w:cs="Times New Roman"/>
          <w:color w:val="000000"/>
          <w:sz w:val="24"/>
          <w:szCs w:val="24"/>
          <w:lang w:val="en-US" w:eastAsia="hr-HR"/>
        </w:rPr>
        <w:t xml:space="preserve"> do </w:t>
      </w:r>
      <w:proofErr w:type="spellStart"/>
      <w:r w:rsidRPr="0097546E">
        <w:rPr>
          <w:rFonts w:ascii="Times New Roman" w:eastAsia="Times New Roman" w:hAnsi="Times New Roman" w:cs="Times New Roman"/>
          <w:color w:val="000000"/>
          <w:sz w:val="24"/>
          <w:szCs w:val="24"/>
          <w:lang w:val="en-US" w:eastAsia="hr-HR"/>
        </w:rPr>
        <w:t>polaska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školu</w:t>
      </w:r>
      <w:proofErr w:type="spellEnd"/>
      <w:r w:rsidRPr="0097546E">
        <w:rPr>
          <w:rFonts w:ascii="Times New Roman" w:eastAsia="Times New Roman" w:hAnsi="Times New Roman" w:cs="Times New Roman"/>
          <w:color w:val="000000"/>
          <w:sz w:val="24"/>
          <w:szCs w:val="24"/>
          <w:lang w:val="en-US" w:eastAsia="hr-HR"/>
        </w:rPr>
        <w:t>)</w:t>
      </w:r>
    </w:p>
    <w:p w14:paraId="352FDB00" w14:textId="77777777" w:rsidR="0097546E" w:rsidRPr="0097546E" w:rsidRDefault="0097546E" w:rsidP="0097546E">
      <w:pPr>
        <w:widowControl w:val="0"/>
        <w:autoSpaceDE w:val="0"/>
        <w:autoSpaceDN w:val="0"/>
        <w:adjustRightInd w:val="0"/>
        <w:spacing w:after="0" w:line="240" w:lineRule="auto"/>
        <w:ind w:right="50"/>
        <w:jc w:val="both"/>
        <w:rPr>
          <w:rFonts w:ascii="Times New Roman" w:eastAsia="Times New Roman" w:hAnsi="Times New Roman" w:cs="Times New Roman"/>
          <w:iCs/>
          <w:color w:val="000000"/>
          <w:sz w:val="24"/>
          <w:szCs w:val="24"/>
          <w:lang w:val="it-IT" w:eastAsia="hr-HR"/>
        </w:rPr>
      </w:pPr>
      <w:proofErr w:type="spellStart"/>
      <w:r w:rsidRPr="0097546E">
        <w:rPr>
          <w:rFonts w:ascii="Times New Roman" w:eastAsia="Times New Roman" w:hAnsi="Times New Roman" w:cs="Times New Roman"/>
          <w:color w:val="000000"/>
          <w:sz w:val="24"/>
          <w:szCs w:val="24"/>
          <w:lang w:val="it-IT" w:eastAsia="hr-HR"/>
        </w:rPr>
        <w:t>Prostorni</w:t>
      </w:r>
      <w:proofErr w:type="spellEnd"/>
      <w:r w:rsidRPr="0097546E">
        <w:rPr>
          <w:rFonts w:ascii="Times New Roman" w:eastAsia="Times New Roman" w:hAnsi="Times New Roman" w:cs="Times New Roman"/>
          <w:color w:val="000000"/>
          <w:sz w:val="24"/>
          <w:szCs w:val="24"/>
          <w:lang w:val="it-IT" w:eastAsia="hr-HR"/>
        </w:rPr>
        <w:t xml:space="preserve"> i </w:t>
      </w:r>
      <w:proofErr w:type="spellStart"/>
      <w:r w:rsidRPr="0097546E">
        <w:rPr>
          <w:rFonts w:ascii="Times New Roman" w:eastAsia="Times New Roman" w:hAnsi="Times New Roman" w:cs="Times New Roman"/>
          <w:color w:val="000000"/>
          <w:sz w:val="24"/>
          <w:szCs w:val="24"/>
          <w:lang w:val="it-IT" w:eastAsia="hr-HR"/>
        </w:rPr>
        <w:t>materijalni</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uvjeti</w:t>
      </w:r>
      <w:proofErr w:type="spellEnd"/>
      <w:r w:rsidRPr="0097546E">
        <w:rPr>
          <w:rFonts w:ascii="Times New Roman" w:eastAsia="Times New Roman" w:hAnsi="Times New Roman" w:cs="Times New Roman"/>
          <w:color w:val="000000"/>
          <w:sz w:val="24"/>
          <w:szCs w:val="24"/>
          <w:lang w:val="it-IT" w:eastAsia="hr-HR"/>
        </w:rPr>
        <w:t xml:space="preserve"> se </w:t>
      </w:r>
      <w:proofErr w:type="spellStart"/>
      <w:r w:rsidRPr="0097546E">
        <w:rPr>
          <w:rFonts w:ascii="Times New Roman" w:eastAsia="Times New Roman" w:hAnsi="Times New Roman" w:cs="Times New Roman"/>
          <w:color w:val="000000"/>
          <w:sz w:val="24"/>
          <w:szCs w:val="24"/>
          <w:lang w:val="it-IT" w:eastAsia="hr-HR"/>
        </w:rPr>
        <w:t>temelje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na</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Državnom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pedagoškom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standardu</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predškolskog</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odgoja</w:t>
      </w:r>
      <w:proofErr w:type="spellEnd"/>
      <w:r w:rsidRPr="0097546E">
        <w:rPr>
          <w:rFonts w:ascii="Times New Roman" w:eastAsia="Times New Roman" w:hAnsi="Times New Roman" w:cs="Times New Roman"/>
          <w:color w:val="000000"/>
          <w:sz w:val="24"/>
          <w:szCs w:val="24"/>
          <w:lang w:val="it-IT" w:eastAsia="hr-HR"/>
        </w:rPr>
        <w:t xml:space="preserve"> i </w:t>
      </w:r>
      <w:proofErr w:type="spellStart"/>
      <w:r w:rsidRPr="0097546E">
        <w:rPr>
          <w:rFonts w:ascii="Times New Roman" w:eastAsia="Times New Roman" w:hAnsi="Times New Roman" w:cs="Times New Roman"/>
          <w:color w:val="000000"/>
          <w:sz w:val="24"/>
          <w:szCs w:val="24"/>
          <w:lang w:val="it-IT" w:eastAsia="hr-HR"/>
        </w:rPr>
        <w:t>naobrazbe</w:t>
      </w:r>
      <w:proofErr w:type="spellEnd"/>
      <w:r w:rsidRPr="0097546E">
        <w:rPr>
          <w:rFonts w:ascii="Times New Roman" w:eastAsia="Times New Roman" w:hAnsi="Times New Roman" w:cs="Times New Roman"/>
          <w:color w:val="000000"/>
          <w:sz w:val="24"/>
          <w:szCs w:val="24"/>
          <w:lang w:val="it-IT" w:eastAsia="hr-HR"/>
        </w:rPr>
        <w:t xml:space="preserve"> (</w:t>
      </w:r>
      <w:r w:rsidRPr="0097546E">
        <w:rPr>
          <w:rFonts w:ascii="Times New Roman" w:eastAsia="Times New Roman" w:hAnsi="Times New Roman" w:cs="Times New Roman"/>
          <w:color w:val="000000"/>
          <w:sz w:val="24"/>
          <w:szCs w:val="24"/>
          <w:lang w:eastAsia="hr-HR"/>
        </w:rPr>
        <w:t>č</w:t>
      </w:r>
      <w:r w:rsidRPr="0097546E">
        <w:rPr>
          <w:rFonts w:ascii="Times New Roman" w:eastAsia="Times New Roman" w:hAnsi="Times New Roman" w:cs="Times New Roman"/>
          <w:color w:val="000000"/>
          <w:sz w:val="24"/>
          <w:szCs w:val="24"/>
          <w:lang w:val="it-IT" w:eastAsia="hr-HR"/>
        </w:rPr>
        <w:t xml:space="preserve">l. 43. - 49.) i </w:t>
      </w:r>
      <w:proofErr w:type="spellStart"/>
      <w:r w:rsidRPr="0097546E">
        <w:rPr>
          <w:rFonts w:ascii="Times New Roman" w:eastAsia="Times New Roman" w:hAnsi="Times New Roman" w:cs="Times New Roman"/>
          <w:color w:val="000000"/>
          <w:sz w:val="24"/>
          <w:szCs w:val="24"/>
          <w:lang w:val="it-IT" w:eastAsia="hr-HR"/>
        </w:rPr>
        <w:t>Zakonu</w:t>
      </w:r>
      <w:proofErr w:type="spellEnd"/>
      <w:r w:rsidRPr="0097546E">
        <w:rPr>
          <w:rFonts w:ascii="Times New Roman" w:eastAsia="Times New Roman" w:hAnsi="Times New Roman" w:cs="Times New Roman"/>
          <w:color w:val="000000"/>
          <w:sz w:val="24"/>
          <w:szCs w:val="24"/>
          <w:lang w:val="it-IT" w:eastAsia="hr-HR"/>
        </w:rPr>
        <w:t xml:space="preserve"> o </w:t>
      </w:r>
      <w:proofErr w:type="spellStart"/>
      <w:r w:rsidRPr="0097546E">
        <w:rPr>
          <w:rFonts w:ascii="Times New Roman" w:eastAsia="Times New Roman" w:hAnsi="Times New Roman" w:cs="Times New Roman"/>
          <w:color w:val="000000"/>
          <w:sz w:val="24"/>
          <w:szCs w:val="24"/>
          <w:lang w:val="it-IT" w:eastAsia="hr-HR"/>
        </w:rPr>
        <w:t>predškolskom</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odgoju</w:t>
      </w:r>
      <w:proofErr w:type="spellEnd"/>
      <w:r w:rsidRPr="0097546E">
        <w:rPr>
          <w:rFonts w:ascii="Times New Roman" w:eastAsia="Times New Roman" w:hAnsi="Times New Roman" w:cs="Times New Roman"/>
          <w:color w:val="000000"/>
          <w:sz w:val="24"/>
          <w:szCs w:val="24"/>
          <w:lang w:val="it-IT" w:eastAsia="hr-HR"/>
        </w:rPr>
        <w:t xml:space="preserve"> i </w:t>
      </w:r>
      <w:proofErr w:type="spellStart"/>
      <w:r w:rsidRPr="0097546E">
        <w:rPr>
          <w:rFonts w:ascii="Times New Roman" w:eastAsia="Times New Roman" w:hAnsi="Times New Roman" w:cs="Times New Roman"/>
          <w:color w:val="000000"/>
          <w:sz w:val="24"/>
          <w:szCs w:val="24"/>
          <w:lang w:val="it-IT" w:eastAsia="hr-HR"/>
        </w:rPr>
        <w:t>obrazovanju</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Narodne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novine</w:t>
      </w:r>
      <w:proofErr w:type="spellEnd"/>
      <w:r w:rsidRPr="0097546E">
        <w:rPr>
          <w:rFonts w:ascii="Times New Roman" w:eastAsia="Times New Roman" w:hAnsi="Times New Roman" w:cs="Times New Roman"/>
          <w:color w:val="000000"/>
          <w:sz w:val="24"/>
          <w:szCs w:val="24"/>
          <w:lang w:val="it-IT" w:eastAsia="hr-HR"/>
        </w:rPr>
        <w:t xml:space="preserve">” </w:t>
      </w:r>
      <w:proofErr w:type="spellStart"/>
      <w:r w:rsidRPr="0097546E">
        <w:rPr>
          <w:rFonts w:ascii="Times New Roman" w:eastAsia="Times New Roman" w:hAnsi="Times New Roman" w:cs="Times New Roman"/>
          <w:color w:val="000000"/>
          <w:sz w:val="24"/>
          <w:szCs w:val="24"/>
          <w:lang w:val="it-IT" w:eastAsia="hr-HR"/>
        </w:rPr>
        <w:t>broj</w:t>
      </w:r>
      <w:proofErr w:type="spellEnd"/>
      <w:r w:rsidRPr="0097546E">
        <w:rPr>
          <w:rFonts w:ascii="Times New Roman" w:eastAsia="Times New Roman" w:hAnsi="Times New Roman" w:cs="Times New Roman"/>
          <w:color w:val="000000"/>
          <w:sz w:val="24"/>
          <w:szCs w:val="24"/>
          <w:lang w:val="it-IT" w:eastAsia="hr-HR"/>
        </w:rPr>
        <w:t xml:space="preserve"> </w:t>
      </w:r>
      <w:r w:rsidRPr="0097546E">
        <w:rPr>
          <w:rFonts w:ascii="Times New Roman" w:eastAsia="Times New Roman" w:hAnsi="Times New Roman" w:cs="Times New Roman"/>
          <w:iCs/>
          <w:color w:val="000000"/>
          <w:sz w:val="24"/>
          <w:szCs w:val="24"/>
          <w:lang w:val="it-IT" w:eastAsia="hr-HR"/>
        </w:rPr>
        <w:t xml:space="preserve">10/97, 107/07, 94/13, 98/19, 57/22 i 101/23). </w:t>
      </w:r>
    </w:p>
    <w:p w14:paraId="07F16F83" w14:textId="77777777" w:rsidR="0097546E" w:rsidRPr="0097546E" w:rsidRDefault="0097546E" w:rsidP="0097546E">
      <w:pPr>
        <w:widowControl w:val="0"/>
        <w:autoSpaceDE w:val="0"/>
        <w:autoSpaceDN w:val="0"/>
        <w:adjustRightInd w:val="0"/>
        <w:spacing w:after="0" w:line="360" w:lineRule="auto"/>
        <w:ind w:right="50"/>
        <w:jc w:val="both"/>
        <w:rPr>
          <w:rFonts w:ascii="Times New Roman" w:eastAsia="Times New Roman" w:hAnsi="Times New Roman" w:cs="Times New Roman"/>
          <w:color w:val="000000"/>
          <w:sz w:val="24"/>
          <w:szCs w:val="24"/>
          <w:lang w:val="en-US" w:eastAsia="hr-HR"/>
        </w:rPr>
      </w:pPr>
    </w:p>
    <w:p w14:paraId="544FA644"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p>
    <w:p w14:paraId="0EAA68F4" w14:textId="77777777" w:rsidR="0097546E" w:rsidRPr="0097546E" w:rsidRDefault="0097546E" w:rsidP="0097546E">
      <w:pPr>
        <w:spacing w:after="0" w:line="240" w:lineRule="auto"/>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color w:val="000000"/>
          <w:sz w:val="24"/>
          <w:szCs w:val="24"/>
          <w:lang w:eastAsia="hr-HR"/>
        </w:rPr>
        <w:t>SUFINANCIRANJE PROGRAMA PRIVATNIH I DRUGIH DJEČJIH VRTIĆA</w:t>
      </w:r>
    </w:p>
    <w:p w14:paraId="3A8921D9"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Dječji vrtić “ „Crvenkapica“ i Dječji vrtić „101 dalmatinac“</w:t>
      </w:r>
    </w:p>
    <w:p w14:paraId="39E44711"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val="en-US" w:eastAsia="hr-HR"/>
        </w:rPr>
        <w:t xml:space="preserve">Program se </w:t>
      </w:r>
      <w:proofErr w:type="spellStart"/>
      <w:r w:rsidRPr="0097546E">
        <w:rPr>
          <w:rFonts w:ascii="Times New Roman" w:eastAsia="Times New Roman" w:hAnsi="Times New Roman" w:cs="Times New Roman"/>
          <w:color w:val="000000"/>
          <w:sz w:val="24"/>
          <w:szCs w:val="24"/>
          <w:lang w:val="en-US" w:eastAsia="hr-HR"/>
        </w:rPr>
        <w:t>odnosi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programe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odgoja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obrazovanja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zdravstvene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zaštite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prehrane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socijalne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skrbi</w:t>
      </w:r>
      <w:proofErr w:type="spellEnd"/>
      <w:r w:rsidRPr="0097546E">
        <w:rPr>
          <w:rFonts w:ascii="Times New Roman" w:eastAsia="Times New Roman" w:hAnsi="Times New Roman" w:cs="Times New Roman"/>
          <w:color w:val="000000"/>
          <w:sz w:val="24"/>
          <w:szCs w:val="24"/>
          <w:lang w:val="en-US" w:eastAsia="hr-HR"/>
        </w:rPr>
        <w:t xml:space="preserve"> koji se </w:t>
      </w:r>
      <w:proofErr w:type="spellStart"/>
      <w:r w:rsidRPr="0097546E">
        <w:rPr>
          <w:rFonts w:ascii="Times New Roman" w:eastAsia="Times New Roman" w:hAnsi="Times New Roman" w:cs="Times New Roman"/>
          <w:color w:val="000000"/>
          <w:sz w:val="24"/>
          <w:szCs w:val="24"/>
          <w:lang w:val="en-US" w:eastAsia="hr-HR"/>
        </w:rPr>
        <w:t>ostvaruju</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dječjim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vrtićima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osnivači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fizičke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osobe</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djecu</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navršenih</w:t>
      </w:r>
      <w:proofErr w:type="spellEnd"/>
      <w:r w:rsidRPr="0097546E">
        <w:rPr>
          <w:rFonts w:ascii="Times New Roman" w:eastAsia="Times New Roman" w:hAnsi="Times New Roman" w:cs="Times New Roman"/>
          <w:color w:val="000000"/>
          <w:sz w:val="24"/>
          <w:szCs w:val="24"/>
          <w:lang w:val="en-US" w:eastAsia="hr-HR"/>
        </w:rPr>
        <w:t xml:space="preserve"> 12 </w:t>
      </w:r>
      <w:proofErr w:type="spellStart"/>
      <w:r w:rsidRPr="0097546E">
        <w:rPr>
          <w:rFonts w:ascii="Times New Roman" w:eastAsia="Times New Roman" w:hAnsi="Times New Roman" w:cs="Times New Roman"/>
          <w:color w:val="000000"/>
          <w:sz w:val="24"/>
          <w:szCs w:val="24"/>
          <w:lang w:val="en-US" w:eastAsia="hr-HR"/>
        </w:rPr>
        <w:t>mjeseci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života</w:t>
      </w:r>
      <w:proofErr w:type="spellEnd"/>
      <w:r w:rsidRPr="0097546E">
        <w:rPr>
          <w:rFonts w:ascii="Times New Roman" w:eastAsia="Times New Roman" w:hAnsi="Times New Roman" w:cs="Times New Roman"/>
          <w:color w:val="000000"/>
          <w:sz w:val="24"/>
          <w:szCs w:val="24"/>
          <w:lang w:val="en-US" w:eastAsia="hr-HR"/>
        </w:rPr>
        <w:t xml:space="preserve"> do </w:t>
      </w:r>
      <w:proofErr w:type="spellStart"/>
      <w:r w:rsidRPr="0097546E">
        <w:rPr>
          <w:rFonts w:ascii="Times New Roman" w:eastAsia="Times New Roman" w:hAnsi="Times New Roman" w:cs="Times New Roman"/>
          <w:color w:val="000000"/>
          <w:sz w:val="24"/>
          <w:szCs w:val="24"/>
          <w:lang w:val="en-US" w:eastAsia="hr-HR"/>
        </w:rPr>
        <w:t>polaska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osnovnu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školu</w:t>
      </w:r>
      <w:proofErr w:type="spellEnd"/>
      <w:r w:rsidRPr="0097546E">
        <w:rPr>
          <w:rFonts w:ascii="Times New Roman" w:eastAsia="Times New Roman" w:hAnsi="Times New Roman" w:cs="Times New Roman"/>
          <w:color w:val="000000"/>
          <w:sz w:val="24"/>
          <w:szCs w:val="24"/>
          <w:lang w:val="en-US" w:eastAsia="hr-HR"/>
        </w:rPr>
        <w:t xml:space="preserve">, a u </w:t>
      </w:r>
      <w:proofErr w:type="spellStart"/>
      <w:r w:rsidRPr="0097546E">
        <w:rPr>
          <w:rFonts w:ascii="Times New Roman" w:eastAsia="Times New Roman" w:hAnsi="Times New Roman" w:cs="Times New Roman"/>
          <w:color w:val="000000"/>
          <w:sz w:val="24"/>
          <w:szCs w:val="24"/>
          <w:lang w:val="en-US" w:eastAsia="hr-HR"/>
        </w:rPr>
        <w:t>skladu</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razvojnim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osobinama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potrebama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socijalnim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kulturnim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vjerskim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drugim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potrebama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obitelji</w:t>
      </w:r>
      <w:proofErr w:type="spellEnd"/>
      <w:r w:rsidRPr="0097546E">
        <w:rPr>
          <w:rFonts w:ascii="Times New Roman" w:eastAsia="Times New Roman" w:hAnsi="Times New Roman" w:cs="Times New Roman"/>
          <w:color w:val="000000"/>
          <w:sz w:val="24"/>
          <w:szCs w:val="24"/>
          <w:lang w:val="en-US" w:eastAsia="hr-HR"/>
        </w:rPr>
        <w:t xml:space="preserve">. Grad Poreč-Parenzo </w:t>
      </w:r>
      <w:proofErr w:type="spellStart"/>
      <w:r w:rsidRPr="0097546E">
        <w:rPr>
          <w:rFonts w:ascii="Times New Roman" w:eastAsia="Times New Roman" w:hAnsi="Times New Roman" w:cs="Times New Roman"/>
          <w:color w:val="000000"/>
          <w:sz w:val="24"/>
          <w:szCs w:val="24"/>
          <w:lang w:val="en-US" w:eastAsia="hr-HR"/>
        </w:rPr>
        <w:t>ovim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programom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planira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financiranje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redovne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djelatnosti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programa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proofErr w:type="gramStart"/>
      <w:r w:rsidRPr="0097546E">
        <w:rPr>
          <w:rFonts w:ascii="Times New Roman" w:eastAsia="Times New Roman" w:hAnsi="Times New Roman" w:cs="Times New Roman"/>
          <w:color w:val="000000"/>
          <w:sz w:val="24"/>
          <w:szCs w:val="24"/>
          <w:lang w:val="en-US" w:eastAsia="hr-HR"/>
        </w:rPr>
        <w:t>Crvenkapica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proofErr w:type="gram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„101 </w:t>
      </w:r>
      <w:proofErr w:type="spellStart"/>
      <w:r w:rsidRPr="0097546E">
        <w:rPr>
          <w:rFonts w:ascii="Times New Roman" w:eastAsia="Times New Roman" w:hAnsi="Times New Roman" w:cs="Times New Roman"/>
          <w:color w:val="000000"/>
          <w:sz w:val="24"/>
          <w:szCs w:val="24"/>
          <w:lang w:val="en-US" w:eastAsia="hr-HR"/>
        </w:rPr>
        <w:t>dalmatinac</w:t>
      </w:r>
      <w:proofErr w:type="spellEnd"/>
      <w:r w:rsidRPr="0097546E">
        <w:rPr>
          <w:rFonts w:ascii="Times New Roman" w:eastAsia="Times New Roman" w:hAnsi="Times New Roman" w:cs="Times New Roman"/>
          <w:color w:val="000000"/>
          <w:sz w:val="24"/>
          <w:szCs w:val="24"/>
          <w:lang w:val="en-US" w:eastAsia="hr-HR"/>
        </w:rPr>
        <w:t xml:space="preserve">“. Grad Poreč-Parenzo </w:t>
      </w:r>
      <w:proofErr w:type="spellStart"/>
      <w:r w:rsidRPr="0097546E">
        <w:rPr>
          <w:rFonts w:ascii="Times New Roman" w:eastAsia="Times New Roman" w:hAnsi="Times New Roman" w:cs="Times New Roman"/>
          <w:color w:val="000000"/>
          <w:sz w:val="24"/>
          <w:szCs w:val="24"/>
          <w:lang w:val="en-US" w:eastAsia="hr-HR"/>
        </w:rPr>
        <w:t>sufinancira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ustanove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kroz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učešće</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cijeni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smještaja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djecu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imaju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čiji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roditelji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prebivalište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području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Grada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Poreča</w:t>
      </w:r>
      <w:proofErr w:type="spellEnd"/>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Sufinanciraju</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redoviti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jaslički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programi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odgoja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naobrazbe</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trajanju</w:t>
      </w:r>
      <w:proofErr w:type="spellEnd"/>
      <w:r w:rsidRPr="0097546E">
        <w:rPr>
          <w:rFonts w:ascii="Times New Roman" w:eastAsia="Times New Roman" w:hAnsi="Times New Roman" w:cs="Times New Roman"/>
          <w:color w:val="000000"/>
          <w:sz w:val="24"/>
          <w:szCs w:val="24"/>
          <w:lang w:val="en-US" w:eastAsia="hr-HR"/>
        </w:rPr>
        <w:t xml:space="preserve"> 10 sati </w:t>
      </w:r>
      <w:proofErr w:type="spellStart"/>
      <w:r w:rsidRPr="0097546E">
        <w:rPr>
          <w:rFonts w:ascii="Times New Roman" w:eastAsia="Times New Roman" w:hAnsi="Times New Roman" w:cs="Times New Roman"/>
          <w:color w:val="000000"/>
          <w:sz w:val="24"/>
          <w:szCs w:val="24"/>
          <w:lang w:val="en-US" w:eastAsia="hr-HR"/>
        </w:rPr>
        <w:t>dnevno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Učešće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Grada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Poreča</w:t>
      </w:r>
      <w:proofErr w:type="spellEnd"/>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cijeni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smještaja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iznosi</w:t>
      </w:r>
      <w:proofErr w:type="spellEnd"/>
      <w:r w:rsidRPr="0097546E">
        <w:rPr>
          <w:rFonts w:ascii="Times New Roman" w:eastAsia="Times New Roman" w:hAnsi="Times New Roman" w:cs="Times New Roman"/>
          <w:color w:val="000000"/>
          <w:sz w:val="24"/>
          <w:szCs w:val="24"/>
          <w:lang w:val="en-US" w:eastAsia="hr-HR"/>
        </w:rPr>
        <w:t xml:space="preserve">: 191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gramStart"/>
      <w:r w:rsidRPr="0097546E">
        <w:rPr>
          <w:rFonts w:ascii="Times New Roman" w:eastAsia="Times New Roman" w:hAnsi="Times New Roman" w:cs="Times New Roman"/>
          <w:color w:val="000000"/>
          <w:sz w:val="24"/>
          <w:szCs w:val="24"/>
          <w:lang w:val="en-US" w:eastAsia="hr-HR"/>
        </w:rPr>
        <w:t xml:space="preserve">za  </w:t>
      </w:r>
      <w:proofErr w:type="spellStart"/>
      <w:r w:rsidRPr="0097546E">
        <w:rPr>
          <w:rFonts w:ascii="Times New Roman" w:eastAsia="Times New Roman" w:hAnsi="Times New Roman" w:cs="Times New Roman"/>
          <w:color w:val="000000"/>
          <w:sz w:val="24"/>
          <w:szCs w:val="24"/>
          <w:lang w:val="en-US" w:eastAsia="hr-HR"/>
        </w:rPr>
        <w:t>jaslice</w:t>
      </w:r>
      <w:proofErr w:type="spellEnd"/>
      <w:proofErr w:type="gram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151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vrtić</w:t>
      </w:r>
      <w:proofErr w:type="spellEnd"/>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plaćanje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razlike</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cijeni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koja</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povećana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srpnju</w:t>
      </w:r>
      <w:proofErr w:type="spellEnd"/>
      <w:r w:rsidRPr="0097546E">
        <w:rPr>
          <w:rFonts w:ascii="Times New Roman" w:eastAsia="Times New Roman" w:hAnsi="Times New Roman" w:cs="Times New Roman"/>
          <w:color w:val="000000"/>
          <w:sz w:val="24"/>
          <w:szCs w:val="24"/>
          <w:lang w:val="en-US" w:eastAsia="hr-HR"/>
        </w:rPr>
        <w:t xml:space="preserve"> 2024. </w:t>
      </w:r>
      <w:proofErr w:type="spellStart"/>
      <w:r w:rsidRPr="0097546E">
        <w:rPr>
          <w:rFonts w:ascii="Times New Roman" w:eastAsia="Times New Roman" w:hAnsi="Times New Roman" w:cs="Times New Roman"/>
          <w:color w:val="000000"/>
          <w:sz w:val="24"/>
          <w:szCs w:val="24"/>
          <w:lang w:val="en-US" w:eastAsia="hr-HR"/>
        </w:rPr>
        <w:t>godine</w:t>
      </w:r>
      <w:proofErr w:type="spellEnd"/>
      <w:r w:rsidRPr="0097546E">
        <w:rPr>
          <w:rFonts w:ascii="Times New Roman" w:eastAsia="Times New Roman" w:hAnsi="Times New Roman" w:cs="Times New Roman"/>
          <w:color w:val="000000"/>
          <w:sz w:val="24"/>
          <w:szCs w:val="24"/>
          <w:lang w:val="en-US" w:eastAsia="hr-HR"/>
        </w:rPr>
        <w:t>, u DV „</w:t>
      </w:r>
      <w:proofErr w:type="spellStart"/>
      <w:proofErr w:type="gramStart"/>
      <w:r w:rsidRPr="0097546E">
        <w:rPr>
          <w:rFonts w:ascii="Times New Roman" w:eastAsia="Times New Roman" w:hAnsi="Times New Roman" w:cs="Times New Roman"/>
          <w:color w:val="000000"/>
          <w:sz w:val="24"/>
          <w:szCs w:val="24"/>
          <w:lang w:val="en-US" w:eastAsia="hr-HR"/>
        </w:rPr>
        <w:t>Crvenkapica</w:t>
      </w:r>
      <w:proofErr w:type="spellEnd"/>
      <w:r w:rsidRPr="0097546E">
        <w:rPr>
          <w:rFonts w:ascii="Times New Roman" w:eastAsia="Times New Roman" w:hAnsi="Times New Roman" w:cs="Times New Roman"/>
          <w:color w:val="000000"/>
          <w:sz w:val="24"/>
          <w:szCs w:val="24"/>
          <w:lang w:val="en-US" w:eastAsia="hr-HR"/>
        </w:rPr>
        <w:t>“ za</w:t>
      </w:r>
      <w:proofErr w:type="gramEnd"/>
      <w:r w:rsidRPr="0097546E">
        <w:rPr>
          <w:rFonts w:ascii="Times New Roman" w:eastAsia="Times New Roman" w:hAnsi="Times New Roman" w:cs="Times New Roman"/>
          <w:color w:val="000000"/>
          <w:sz w:val="24"/>
          <w:szCs w:val="24"/>
          <w:lang w:val="en-US" w:eastAsia="hr-HR"/>
        </w:rPr>
        <w:t xml:space="preserve"> 84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po </w:t>
      </w:r>
      <w:proofErr w:type="spellStart"/>
      <w:r w:rsidRPr="0097546E">
        <w:rPr>
          <w:rFonts w:ascii="Times New Roman" w:eastAsia="Times New Roman" w:hAnsi="Times New Roman" w:cs="Times New Roman"/>
          <w:color w:val="000000"/>
          <w:sz w:val="24"/>
          <w:szCs w:val="24"/>
          <w:lang w:val="en-US" w:eastAsia="hr-HR"/>
        </w:rPr>
        <w:t>djetetu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mjesečno</w:t>
      </w:r>
      <w:proofErr w:type="spellEnd"/>
      <w:r w:rsidRPr="0097546E">
        <w:rPr>
          <w:rFonts w:ascii="Times New Roman" w:eastAsia="Times New Roman" w:hAnsi="Times New Roman" w:cs="Times New Roman"/>
          <w:color w:val="000000"/>
          <w:sz w:val="24"/>
          <w:szCs w:val="24"/>
          <w:lang w:val="en-US" w:eastAsia="hr-HR"/>
        </w:rPr>
        <w:t xml:space="preserve"> bez </w:t>
      </w:r>
      <w:proofErr w:type="spellStart"/>
      <w:r w:rsidRPr="0097546E">
        <w:rPr>
          <w:rFonts w:ascii="Times New Roman" w:eastAsia="Times New Roman" w:hAnsi="Times New Roman" w:cs="Times New Roman"/>
          <w:color w:val="000000"/>
          <w:sz w:val="24"/>
          <w:szCs w:val="24"/>
          <w:lang w:val="en-US" w:eastAsia="hr-HR"/>
        </w:rPr>
        <w:t>obzira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program, a u DV „101 </w:t>
      </w:r>
      <w:proofErr w:type="spellStart"/>
      <w:r w:rsidRPr="0097546E">
        <w:rPr>
          <w:rFonts w:ascii="Times New Roman" w:eastAsia="Times New Roman" w:hAnsi="Times New Roman" w:cs="Times New Roman"/>
          <w:color w:val="000000"/>
          <w:sz w:val="24"/>
          <w:szCs w:val="24"/>
          <w:lang w:val="en-US" w:eastAsia="hr-HR"/>
        </w:rPr>
        <w:t>dalmatinac</w:t>
      </w:r>
      <w:proofErr w:type="spellEnd"/>
      <w:r w:rsidRPr="0097546E">
        <w:rPr>
          <w:rFonts w:ascii="Times New Roman" w:eastAsia="Times New Roman" w:hAnsi="Times New Roman" w:cs="Times New Roman"/>
          <w:color w:val="000000"/>
          <w:sz w:val="24"/>
          <w:szCs w:val="24"/>
          <w:lang w:val="en-US" w:eastAsia="hr-HR"/>
        </w:rPr>
        <w:t xml:space="preserve">“ za 123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jaslice</w:t>
      </w:r>
      <w:proofErr w:type="spellEnd"/>
      <w:r w:rsidRPr="0097546E">
        <w:rPr>
          <w:rFonts w:ascii="Times New Roman" w:eastAsia="Times New Roman" w:hAnsi="Times New Roman" w:cs="Times New Roman"/>
          <w:color w:val="000000"/>
          <w:sz w:val="24"/>
          <w:szCs w:val="24"/>
          <w:lang w:val="en-US" w:eastAsia="hr-HR"/>
        </w:rPr>
        <w:t xml:space="preserve"> i 113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vrtić</w:t>
      </w:r>
      <w:proofErr w:type="spellEnd"/>
      <w:r w:rsidRPr="0097546E">
        <w:rPr>
          <w:rFonts w:ascii="Times New Roman" w:eastAsia="Times New Roman" w:hAnsi="Times New Roman" w:cs="Times New Roman"/>
          <w:color w:val="000000"/>
          <w:sz w:val="24"/>
          <w:szCs w:val="24"/>
          <w:lang w:val="en-US" w:eastAsia="hr-HR"/>
        </w:rPr>
        <w:t xml:space="preserve"> po </w:t>
      </w:r>
      <w:proofErr w:type="spellStart"/>
      <w:r w:rsidRPr="0097546E">
        <w:rPr>
          <w:rFonts w:ascii="Times New Roman" w:eastAsia="Times New Roman" w:hAnsi="Times New Roman" w:cs="Times New Roman"/>
          <w:color w:val="000000"/>
          <w:sz w:val="24"/>
          <w:szCs w:val="24"/>
          <w:lang w:val="en-US" w:eastAsia="hr-HR"/>
        </w:rPr>
        <w:t>djetetu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mjesečno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sufinanciranja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cijeni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smještaja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Grad Poreč-Parenzo u </w:t>
      </w:r>
      <w:proofErr w:type="spellStart"/>
      <w:r w:rsidRPr="0097546E">
        <w:rPr>
          <w:rFonts w:ascii="Times New Roman" w:eastAsia="Times New Roman" w:hAnsi="Times New Roman" w:cs="Times New Roman"/>
          <w:color w:val="000000"/>
          <w:sz w:val="24"/>
          <w:szCs w:val="24"/>
          <w:lang w:val="en-US" w:eastAsia="hr-HR"/>
        </w:rPr>
        <w:t>oba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sufinacira</w:t>
      </w:r>
      <w:proofErr w:type="spellEnd"/>
      <w:r w:rsidRPr="0097546E">
        <w:rPr>
          <w:rFonts w:ascii="Times New Roman" w:eastAsia="Times New Roman" w:hAnsi="Times New Roman" w:cs="Times New Roman"/>
          <w:color w:val="000000"/>
          <w:sz w:val="24"/>
          <w:szCs w:val="24"/>
          <w:lang w:val="en-US" w:eastAsia="hr-HR"/>
        </w:rPr>
        <w:t xml:space="preserve"> rad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subotom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troškove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asistenata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djecu</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teškoćama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razvoju</w:t>
      </w:r>
      <w:proofErr w:type="spellEnd"/>
      <w:r w:rsidRPr="0097546E">
        <w:rPr>
          <w:rFonts w:ascii="Times New Roman" w:eastAsia="Times New Roman" w:hAnsi="Times New Roman" w:cs="Times New Roman"/>
          <w:color w:val="000000"/>
          <w:sz w:val="24"/>
          <w:szCs w:val="24"/>
          <w:lang w:val="en-US" w:eastAsia="hr-HR"/>
        </w:rPr>
        <w:t>.</w:t>
      </w:r>
    </w:p>
    <w:p w14:paraId="05872ABA"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bookmarkStart w:id="14" w:name="_Hlk149388647"/>
      <w:r w:rsidRPr="0097546E">
        <w:rPr>
          <w:rFonts w:ascii="Times New Roman" w:eastAsia="Times New Roman" w:hAnsi="Times New Roman" w:cs="Times New Roman"/>
          <w:color w:val="000000"/>
          <w:sz w:val="24"/>
          <w:szCs w:val="24"/>
          <w:lang w:val="en-US" w:eastAsia="hr-HR"/>
        </w:rPr>
        <w:t xml:space="preserve">U 2025. </w:t>
      </w:r>
      <w:proofErr w:type="spellStart"/>
      <w:r w:rsidRPr="0097546E">
        <w:rPr>
          <w:rFonts w:ascii="Times New Roman" w:eastAsia="Times New Roman" w:hAnsi="Times New Roman" w:cs="Times New Roman"/>
          <w:color w:val="000000"/>
          <w:sz w:val="24"/>
          <w:szCs w:val="24"/>
          <w:lang w:val="en-US" w:eastAsia="hr-HR"/>
        </w:rPr>
        <w:t>sufinancirat</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smještaj</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ukupno</w:t>
      </w:r>
      <w:proofErr w:type="spellEnd"/>
      <w:r w:rsidRPr="0097546E">
        <w:rPr>
          <w:rFonts w:ascii="Times New Roman" w:eastAsia="Times New Roman" w:hAnsi="Times New Roman" w:cs="Times New Roman"/>
          <w:color w:val="000000"/>
          <w:sz w:val="24"/>
          <w:szCs w:val="24"/>
          <w:lang w:val="en-US" w:eastAsia="hr-HR"/>
        </w:rPr>
        <w:t xml:space="preserve"> 152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43 </w:t>
      </w:r>
      <w:proofErr w:type="spellStart"/>
      <w:r w:rsidRPr="0097546E">
        <w:rPr>
          <w:rFonts w:ascii="Times New Roman" w:eastAsia="Times New Roman" w:hAnsi="Times New Roman" w:cs="Times New Roman"/>
          <w:color w:val="000000"/>
          <w:sz w:val="24"/>
          <w:szCs w:val="24"/>
          <w:lang w:val="en-US" w:eastAsia="hr-HR"/>
        </w:rPr>
        <w:t>jasličke</w:t>
      </w:r>
      <w:proofErr w:type="spellEnd"/>
      <w:r w:rsidRPr="0097546E">
        <w:rPr>
          <w:rFonts w:ascii="Times New Roman" w:eastAsia="Times New Roman" w:hAnsi="Times New Roman" w:cs="Times New Roman"/>
          <w:color w:val="000000"/>
          <w:sz w:val="24"/>
          <w:szCs w:val="24"/>
          <w:lang w:val="en-US" w:eastAsia="hr-HR"/>
        </w:rPr>
        <w:t xml:space="preserve"> 109 </w:t>
      </w:r>
      <w:proofErr w:type="spellStart"/>
      <w:r w:rsidRPr="0097546E">
        <w:rPr>
          <w:rFonts w:ascii="Times New Roman" w:eastAsia="Times New Roman" w:hAnsi="Times New Roman" w:cs="Times New Roman"/>
          <w:color w:val="000000"/>
          <w:sz w:val="24"/>
          <w:szCs w:val="24"/>
          <w:lang w:val="en-US" w:eastAsia="hr-HR"/>
        </w:rPr>
        <w:t>vrtićke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i to u: DV „</w:t>
      </w:r>
      <w:proofErr w:type="spellStart"/>
      <w:proofErr w:type="gramStart"/>
      <w:r w:rsidRPr="0097546E">
        <w:rPr>
          <w:rFonts w:ascii="Times New Roman" w:eastAsia="Times New Roman" w:hAnsi="Times New Roman" w:cs="Times New Roman"/>
          <w:color w:val="000000"/>
          <w:sz w:val="24"/>
          <w:szCs w:val="24"/>
          <w:lang w:val="en-US" w:eastAsia="hr-HR"/>
        </w:rPr>
        <w:t>Crvenkapica</w:t>
      </w:r>
      <w:proofErr w:type="spellEnd"/>
      <w:r w:rsidRPr="0097546E">
        <w:rPr>
          <w:rFonts w:ascii="Times New Roman" w:eastAsia="Times New Roman" w:hAnsi="Times New Roman" w:cs="Times New Roman"/>
          <w:color w:val="000000"/>
          <w:sz w:val="24"/>
          <w:szCs w:val="24"/>
          <w:lang w:val="en-US" w:eastAsia="hr-HR"/>
        </w:rPr>
        <w:t>“ za</w:t>
      </w:r>
      <w:proofErr w:type="gram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ukupno</w:t>
      </w:r>
      <w:proofErr w:type="spellEnd"/>
      <w:r w:rsidRPr="0097546E">
        <w:rPr>
          <w:rFonts w:ascii="Times New Roman" w:eastAsia="Times New Roman" w:hAnsi="Times New Roman" w:cs="Times New Roman"/>
          <w:color w:val="000000"/>
          <w:sz w:val="24"/>
          <w:szCs w:val="24"/>
          <w:lang w:val="en-US" w:eastAsia="hr-HR"/>
        </w:rPr>
        <w:t xml:space="preserve"> do 67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(do 20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jasličke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do 47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u DV „101 </w:t>
      </w:r>
      <w:proofErr w:type="spellStart"/>
      <w:r w:rsidRPr="0097546E">
        <w:rPr>
          <w:rFonts w:ascii="Times New Roman" w:eastAsia="Times New Roman" w:hAnsi="Times New Roman" w:cs="Times New Roman"/>
          <w:color w:val="000000"/>
          <w:sz w:val="24"/>
          <w:szCs w:val="24"/>
          <w:lang w:val="en-US" w:eastAsia="hr-HR"/>
        </w:rPr>
        <w:t>dalmatinac</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ukupno</w:t>
      </w:r>
      <w:proofErr w:type="spellEnd"/>
      <w:r w:rsidRPr="0097546E">
        <w:rPr>
          <w:rFonts w:ascii="Times New Roman" w:eastAsia="Times New Roman" w:hAnsi="Times New Roman" w:cs="Times New Roman"/>
          <w:color w:val="000000"/>
          <w:sz w:val="24"/>
          <w:szCs w:val="24"/>
          <w:lang w:val="en-US" w:eastAsia="hr-HR"/>
        </w:rPr>
        <w:t xml:space="preserve"> do 85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(do 23 </w:t>
      </w:r>
      <w:proofErr w:type="spellStart"/>
      <w:r w:rsidRPr="0097546E">
        <w:rPr>
          <w:rFonts w:ascii="Times New Roman" w:eastAsia="Times New Roman" w:hAnsi="Times New Roman" w:cs="Times New Roman"/>
          <w:color w:val="000000"/>
          <w:sz w:val="24"/>
          <w:szCs w:val="24"/>
          <w:lang w:val="en-US" w:eastAsia="hr-HR"/>
        </w:rPr>
        <w:t>djeteta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jasličke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do 62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w:t>
      </w:r>
    </w:p>
    <w:p w14:paraId="2D7EC2FD"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val="en-US" w:eastAsia="hr-HR"/>
        </w:rPr>
        <w:t xml:space="preserve">U 2025. </w:t>
      </w:r>
      <w:proofErr w:type="spellStart"/>
      <w:r w:rsidRPr="0097546E">
        <w:rPr>
          <w:rFonts w:ascii="Times New Roman" w:eastAsia="Times New Roman" w:hAnsi="Times New Roman" w:cs="Times New Roman"/>
          <w:color w:val="000000"/>
          <w:sz w:val="24"/>
          <w:szCs w:val="24"/>
          <w:lang w:val="en-US" w:eastAsia="hr-HR"/>
        </w:rPr>
        <w:t>godini</w:t>
      </w:r>
      <w:proofErr w:type="spellEnd"/>
      <w:r w:rsidRPr="0097546E">
        <w:rPr>
          <w:rFonts w:ascii="Times New Roman" w:eastAsia="Times New Roman" w:hAnsi="Times New Roman" w:cs="Times New Roman"/>
          <w:color w:val="000000"/>
          <w:sz w:val="24"/>
          <w:szCs w:val="24"/>
          <w:lang w:val="en-US" w:eastAsia="hr-HR"/>
        </w:rPr>
        <w:t xml:space="preserve"> Grad Poreč-Parenzo </w:t>
      </w:r>
      <w:proofErr w:type="spellStart"/>
      <w:r w:rsidRPr="0097546E">
        <w:rPr>
          <w:rFonts w:ascii="Times New Roman" w:eastAsia="Times New Roman" w:hAnsi="Times New Roman" w:cs="Times New Roman"/>
          <w:color w:val="000000"/>
          <w:sz w:val="24"/>
          <w:szCs w:val="24"/>
          <w:lang w:val="en-US" w:eastAsia="hr-HR"/>
        </w:rPr>
        <w:t>sufinancirat</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privatne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vrtiće</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ukupnim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iznosom</w:t>
      </w:r>
      <w:proofErr w:type="spellEnd"/>
      <w:r w:rsidRPr="0097546E">
        <w:rPr>
          <w:rFonts w:ascii="Times New Roman" w:eastAsia="Times New Roman" w:hAnsi="Times New Roman" w:cs="Times New Roman"/>
          <w:color w:val="000000"/>
          <w:sz w:val="24"/>
          <w:szCs w:val="24"/>
          <w:lang w:val="en-US" w:eastAsia="hr-HR"/>
        </w:rPr>
        <w:t xml:space="preserve"> od 479.200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DV „</w:t>
      </w:r>
      <w:proofErr w:type="spellStart"/>
      <w:proofErr w:type="gramStart"/>
      <w:r w:rsidRPr="0097546E">
        <w:rPr>
          <w:rFonts w:ascii="Times New Roman" w:eastAsia="Times New Roman" w:hAnsi="Times New Roman" w:cs="Times New Roman"/>
          <w:color w:val="000000"/>
          <w:sz w:val="24"/>
          <w:szCs w:val="24"/>
          <w:lang w:val="en-US" w:eastAsia="hr-HR"/>
        </w:rPr>
        <w:t>Crvenkapica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sufinancirat</w:t>
      </w:r>
      <w:proofErr w:type="spellEnd"/>
      <w:proofErr w:type="gram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se s </w:t>
      </w:r>
      <w:proofErr w:type="spellStart"/>
      <w:r w:rsidRPr="0097546E">
        <w:rPr>
          <w:rFonts w:ascii="Times New Roman" w:eastAsia="Times New Roman" w:hAnsi="Times New Roman" w:cs="Times New Roman"/>
          <w:color w:val="000000"/>
          <w:sz w:val="24"/>
          <w:szCs w:val="24"/>
          <w:lang w:val="en-US" w:eastAsia="hr-HR"/>
        </w:rPr>
        <w:t>iznosom</w:t>
      </w:r>
      <w:proofErr w:type="spellEnd"/>
      <w:r w:rsidRPr="0097546E">
        <w:rPr>
          <w:rFonts w:ascii="Times New Roman" w:eastAsia="Times New Roman" w:hAnsi="Times New Roman" w:cs="Times New Roman"/>
          <w:color w:val="000000"/>
          <w:sz w:val="24"/>
          <w:szCs w:val="24"/>
          <w:lang w:val="en-US" w:eastAsia="hr-HR"/>
        </w:rPr>
        <w:t xml:space="preserve"> od 151.110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čega</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iznos</w:t>
      </w:r>
      <w:proofErr w:type="spellEnd"/>
      <w:r w:rsidRPr="0097546E">
        <w:rPr>
          <w:rFonts w:ascii="Times New Roman" w:eastAsia="Times New Roman" w:hAnsi="Times New Roman" w:cs="Times New Roman"/>
          <w:color w:val="000000"/>
          <w:sz w:val="24"/>
          <w:szCs w:val="24"/>
          <w:lang w:val="en-US" w:eastAsia="hr-HR"/>
        </w:rPr>
        <w:t xml:space="preserve"> od 148.707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odnosi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smještaja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iznos</w:t>
      </w:r>
      <w:proofErr w:type="spellEnd"/>
      <w:r w:rsidRPr="0097546E">
        <w:rPr>
          <w:rFonts w:ascii="Times New Roman" w:eastAsia="Times New Roman" w:hAnsi="Times New Roman" w:cs="Times New Roman"/>
          <w:color w:val="000000"/>
          <w:sz w:val="24"/>
          <w:szCs w:val="24"/>
          <w:lang w:val="en-US" w:eastAsia="hr-HR"/>
        </w:rPr>
        <w:t xml:space="preserve"> od 2.403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rad </w:t>
      </w:r>
      <w:proofErr w:type="spellStart"/>
      <w:r w:rsidRPr="0097546E">
        <w:rPr>
          <w:rFonts w:ascii="Times New Roman" w:eastAsia="Times New Roman" w:hAnsi="Times New Roman" w:cs="Times New Roman"/>
          <w:color w:val="000000"/>
          <w:sz w:val="24"/>
          <w:szCs w:val="24"/>
          <w:lang w:val="en-US" w:eastAsia="hr-HR"/>
        </w:rPr>
        <w:t>subotom</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prosječno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mjesečno</w:t>
      </w:r>
      <w:proofErr w:type="spellEnd"/>
      <w:r w:rsidRPr="0097546E">
        <w:rPr>
          <w:rFonts w:ascii="Times New Roman" w:eastAsia="Times New Roman" w:hAnsi="Times New Roman" w:cs="Times New Roman"/>
          <w:color w:val="000000"/>
          <w:sz w:val="24"/>
          <w:szCs w:val="24"/>
          <w:lang w:val="en-US" w:eastAsia="hr-HR"/>
        </w:rPr>
        <w:t xml:space="preserve"> 10-ak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w:t>
      </w:r>
    </w:p>
    <w:p w14:paraId="730B3E32"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color w:val="000000"/>
          <w:sz w:val="24"/>
          <w:szCs w:val="24"/>
          <w:lang w:val="en-US" w:eastAsia="hr-HR"/>
        </w:rPr>
        <w:t xml:space="preserve">DV „101 </w:t>
      </w:r>
      <w:proofErr w:type="spellStart"/>
      <w:proofErr w:type="gramStart"/>
      <w:r w:rsidRPr="0097546E">
        <w:rPr>
          <w:rFonts w:ascii="Times New Roman" w:eastAsia="Times New Roman" w:hAnsi="Times New Roman" w:cs="Times New Roman"/>
          <w:color w:val="000000"/>
          <w:sz w:val="24"/>
          <w:szCs w:val="24"/>
          <w:lang w:val="en-US" w:eastAsia="hr-HR"/>
        </w:rPr>
        <w:t>dalmatinac</w:t>
      </w:r>
      <w:proofErr w:type="spellEnd"/>
      <w:r w:rsidRPr="0097546E">
        <w:rPr>
          <w:rFonts w:ascii="Times New Roman" w:eastAsia="Times New Roman" w:hAnsi="Times New Roman" w:cs="Times New Roman"/>
          <w:color w:val="000000"/>
          <w:sz w:val="24"/>
          <w:szCs w:val="24"/>
          <w:lang w:val="en-US" w:eastAsia="hr-HR"/>
        </w:rPr>
        <w:t>“ </w:t>
      </w:r>
      <w:proofErr w:type="spellStart"/>
      <w:r w:rsidRPr="0097546E">
        <w:rPr>
          <w:rFonts w:ascii="Times New Roman" w:eastAsia="Times New Roman" w:hAnsi="Times New Roman" w:cs="Times New Roman"/>
          <w:color w:val="000000"/>
          <w:sz w:val="24"/>
          <w:szCs w:val="24"/>
          <w:lang w:val="en-US" w:eastAsia="hr-HR"/>
        </w:rPr>
        <w:t>sufinancirat</w:t>
      </w:r>
      <w:proofErr w:type="spellEnd"/>
      <w:proofErr w:type="gram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se s </w:t>
      </w:r>
      <w:proofErr w:type="spellStart"/>
      <w:r w:rsidRPr="0097546E">
        <w:rPr>
          <w:rFonts w:ascii="Times New Roman" w:eastAsia="Times New Roman" w:hAnsi="Times New Roman" w:cs="Times New Roman"/>
          <w:color w:val="000000"/>
          <w:sz w:val="24"/>
          <w:szCs w:val="24"/>
          <w:lang w:val="en-US" w:eastAsia="hr-HR"/>
        </w:rPr>
        <w:t>iznosom</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iznosom</w:t>
      </w:r>
      <w:proofErr w:type="spellEnd"/>
      <w:r w:rsidRPr="0097546E">
        <w:rPr>
          <w:rFonts w:ascii="Times New Roman" w:eastAsia="Times New Roman" w:hAnsi="Times New Roman" w:cs="Times New Roman"/>
          <w:color w:val="000000"/>
          <w:sz w:val="24"/>
          <w:szCs w:val="24"/>
          <w:lang w:val="en-US" w:eastAsia="hr-HR"/>
        </w:rPr>
        <w:t xml:space="preserve"> od 328.090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čega</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iznos</w:t>
      </w:r>
      <w:proofErr w:type="spellEnd"/>
      <w:r w:rsidRPr="0097546E">
        <w:rPr>
          <w:rFonts w:ascii="Times New Roman" w:eastAsia="Times New Roman" w:hAnsi="Times New Roman" w:cs="Times New Roman"/>
          <w:color w:val="000000"/>
          <w:sz w:val="24"/>
          <w:szCs w:val="24"/>
          <w:lang w:val="en-US" w:eastAsia="hr-HR"/>
        </w:rPr>
        <w:t xml:space="preserve"> od 212.580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odnosi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smještaja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iznos</w:t>
      </w:r>
      <w:proofErr w:type="spellEnd"/>
      <w:r w:rsidRPr="0097546E">
        <w:rPr>
          <w:rFonts w:ascii="Times New Roman" w:eastAsia="Times New Roman" w:hAnsi="Times New Roman" w:cs="Times New Roman"/>
          <w:color w:val="000000"/>
          <w:sz w:val="24"/>
          <w:szCs w:val="24"/>
          <w:lang w:val="en-US" w:eastAsia="hr-HR"/>
        </w:rPr>
        <w:t xml:space="preserve"> od 111.906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putne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troškove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asistenta</w:t>
      </w:r>
      <w:proofErr w:type="spellEnd"/>
      <w:r w:rsidRPr="0097546E">
        <w:rPr>
          <w:rFonts w:ascii="Times New Roman" w:eastAsia="Times New Roman" w:hAnsi="Times New Roman" w:cs="Times New Roman"/>
          <w:color w:val="000000"/>
          <w:sz w:val="24"/>
          <w:szCs w:val="24"/>
          <w:lang w:val="en-US" w:eastAsia="hr-HR"/>
        </w:rPr>
        <w:t xml:space="preserve"> za 10 </w:t>
      </w:r>
      <w:proofErr w:type="spellStart"/>
      <w:r w:rsidRPr="0097546E">
        <w:rPr>
          <w:rFonts w:ascii="Times New Roman" w:eastAsia="Times New Roman" w:hAnsi="Times New Roman" w:cs="Times New Roman"/>
          <w:color w:val="000000"/>
          <w:sz w:val="24"/>
          <w:szCs w:val="24"/>
          <w:lang w:val="en-US" w:eastAsia="hr-HR"/>
        </w:rPr>
        <w:t>dijece</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teškoćama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razvoju</w:t>
      </w:r>
      <w:proofErr w:type="spellEnd"/>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iznos</w:t>
      </w:r>
      <w:proofErr w:type="spellEnd"/>
      <w:r w:rsidRPr="0097546E">
        <w:rPr>
          <w:rFonts w:ascii="Times New Roman" w:eastAsia="Times New Roman" w:hAnsi="Times New Roman" w:cs="Times New Roman"/>
          <w:color w:val="000000"/>
          <w:sz w:val="24"/>
          <w:szCs w:val="24"/>
          <w:lang w:val="en-US" w:eastAsia="hr-HR"/>
        </w:rPr>
        <w:t xml:space="preserve"> od 3.604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za rad </w:t>
      </w:r>
      <w:proofErr w:type="spellStart"/>
      <w:r w:rsidRPr="0097546E">
        <w:rPr>
          <w:rFonts w:ascii="Times New Roman" w:eastAsia="Times New Roman" w:hAnsi="Times New Roman" w:cs="Times New Roman"/>
          <w:color w:val="000000"/>
          <w:sz w:val="24"/>
          <w:szCs w:val="24"/>
          <w:lang w:val="en-US" w:eastAsia="hr-HR"/>
        </w:rPr>
        <w:t>subotom</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prosječno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mjesečno</w:t>
      </w:r>
      <w:proofErr w:type="spellEnd"/>
      <w:r w:rsidRPr="0097546E">
        <w:rPr>
          <w:rFonts w:ascii="Times New Roman" w:eastAsia="Times New Roman" w:hAnsi="Times New Roman" w:cs="Times New Roman"/>
          <w:color w:val="000000"/>
          <w:sz w:val="24"/>
          <w:szCs w:val="24"/>
          <w:lang w:val="en-US" w:eastAsia="hr-HR"/>
        </w:rPr>
        <w:t xml:space="preserve"> 15-ak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w:t>
      </w:r>
    </w:p>
    <w:p w14:paraId="115DFFA6"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do </w:t>
      </w:r>
      <w:proofErr w:type="spellStart"/>
      <w:r w:rsidRPr="0097546E">
        <w:rPr>
          <w:rFonts w:ascii="Times New Roman" w:eastAsia="Times New Roman" w:hAnsi="Times New Roman" w:cs="Times New Roman"/>
          <w:color w:val="000000"/>
          <w:sz w:val="24"/>
          <w:szCs w:val="24"/>
          <w:lang w:val="en-US" w:eastAsia="hr-HR"/>
        </w:rPr>
        <w:t>kraja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pedagoške</w:t>
      </w:r>
      <w:proofErr w:type="spellEnd"/>
      <w:r w:rsidRPr="0097546E">
        <w:rPr>
          <w:rFonts w:ascii="Times New Roman" w:eastAsia="Times New Roman" w:hAnsi="Times New Roman" w:cs="Times New Roman"/>
          <w:color w:val="000000"/>
          <w:sz w:val="24"/>
          <w:szCs w:val="24"/>
          <w:lang w:val="en-US" w:eastAsia="hr-HR"/>
        </w:rPr>
        <w:t xml:space="preserve"> </w:t>
      </w:r>
      <w:proofErr w:type="gramStart"/>
      <w:r w:rsidRPr="0097546E">
        <w:rPr>
          <w:rFonts w:ascii="Times New Roman" w:eastAsia="Times New Roman" w:hAnsi="Times New Roman" w:cs="Times New Roman"/>
          <w:color w:val="000000"/>
          <w:sz w:val="24"/>
          <w:szCs w:val="24"/>
          <w:lang w:val="en-US" w:eastAsia="hr-HR"/>
        </w:rPr>
        <w:t>2024./</w:t>
      </w:r>
      <w:proofErr w:type="gramEnd"/>
      <w:r w:rsidRPr="0097546E">
        <w:rPr>
          <w:rFonts w:ascii="Times New Roman" w:eastAsia="Times New Roman" w:hAnsi="Times New Roman" w:cs="Times New Roman"/>
          <w:color w:val="000000"/>
          <w:sz w:val="24"/>
          <w:szCs w:val="24"/>
          <w:lang w:val="en-US" w:eastAsia="hr-HR"/>
        </w:rPr>
        <w:t xml:space="preserve">2025. </w:t>
      </w:r>
      <w:proofErr w:type="spellStart"/>
      <w:r w:rsidRPr="0097546E">
        <w:rPr>
          <w:rFonts w:ascii="Times New Roman" w:eastAsia="Times New Roman" w:hAnsi="Times New Roman" w:cs="Times New Roman"/>
          <w:color w:val="000000"/>
          <w:sz w:val="24"/>
          <w:szCs w:val="24"/>
          <w:lang w:val="en-US" w:eastAsia="hr-HR"/>
        </w:rPr>
        <w:t>godine</w:t>
      </w:r>
      <w:proofErr w:type="spellEnd"/>
      <w:r w:rsidRPr="0097546E">
        <w:rPr>
          <w:rFonts w:ascii="Times New Roman" w:eastAsia="Times New Roman" w:hAnsi="Times New Roman" w:cs="Times New Roman"/>
          <w:color w:val="000000"/>
          <w:sz w:val="24"/>
          <w:szCs w:val="24"/>
          <w:lang w:val="en-US" w:eastAsia="hr-HR"/>
        </w:rPr>
        <w:t>.</w:t>
      </w:r>
    </w:p>
    <w:bookmarkEnd w:id="14"/>
    <w:p w14:paraId="5E2543F7"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p>
    <w:p w14:paraId="56AD5191"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SUFINANCIRANJE OBRTA ZA ČUVANJE DJECE </w:t>
      </w:r>
    </w:p>
    <w:p w14:paraId="521F04A9" w14:textId="768B846A" w:rsidR="0097546E" w:rsidRPr="0097546E" w:rsidRDefault="0097546E" w:rsidP="0097546E">
      <w:pPr>
        <w:spacing w:after="0" w:line="240" w:lineRule="auto"/>
        <w:jc w:val="both"/>
        <w:rPr>
          <w:rFonts w:ascii="Times New Roman" w:eastAsia="Times New Roman" w:hAnsi="Times New Roman" w:cs="Times New Roman"/>
          <w:bCs/>
          <w:color w:val="000000"/>
          <w:sz w:val="24"/>
          <w:szCs w:val="24"/>
          <w:lang w:eastAsia="hr-HR"/>
        </w:rPr>
      </w:pPr>
      <w:r w:rsidRPr="0097546E">
        <w:rPr>
          <w:rFonts w:ascii="Times New Roman" w:eastAsia="Times New Roman" w:hAnsi="Times New Roman" w:cs="Times New Roman"/>
          <w:bCs/>
          <w:color w:val="000000"/>
          <w:sz w:val="24"/>
          <w:szCs w:val="24"/>
          <w:lang w:eastAsia="hr-HR"/>
        </w:rPr>
        <w:t xml:space="preserve">Sredstva su planirana za sufinanciranje boravka 10-ak djece jasličke dobi u obrtu za čuvanje djece „Kod tete </w:t>
      </w:r>
      <w:proofErr w:type="spellStart"/>
      <w:r w:rsidRPr="0097546E">
        <w:rPr>
          <w:rFonts w:ascii="Times New Roman" w:eastAsia="Times New Roman" w:hAnsi="Times New Roman" w:cs="Times New Roman"/>
          <w:bCs/>
          <w:color w:val="000000"/>
          <w:sz w:val="24"/>
          <w:szCs w:val="24"/>
          <w:lang w:eastAsia="hr-HR"/>
        </w:rPr>
        <w:t>čuvalice</w:t>
      </w:r>
      <w:proofErr w:type="spellEnd"/>
      <w:r w:rsidRPr="0097546E">
        <w:rPr>
          <w:rFonts w:ascii="Times New Roman" w:eastAsia="Times New Roman" w:hAnsi="Times New Roman" w:cs="Times New Roman"/>
          <w:bCs/>
          <w:color w:val="000000"/>
          <w:sz w:val="24"/>
          <w:szCs w:val="24"/>
          <w:lang w:eastAsia="hr-HR"/>
        </w:rPr>
        <w:t>“ u Poreču. Udio u sufina</w:t>
      </w:r>
      <w:r w:rsidR="00853CAD">
        <w:rPr>
          <w:rFonts w:ascii="Times New Roman" w:eastAsia="Times New Roman" w:hAnsi="Times New Roman" w:cs="Times New Roman"/>
          <w:bCs/>
          <w:color w:val="000000"/>
          <w:sz w:val="24"/>
          <w:szCs w:val="24"/>
          <w:lang w:eastAsia="hr-HR"/>
        </w:rPr>
        <w:t>n</w:t>
      </w:r>
      <w:r w:rsidRPr="0097546E">
        <w:rPr>
          <w:rFonts w:ascii="Times New Roman" w:eastAsia="Times New Roman" w:hAnsi="Times New Roman" w:cs="Times New Roman"/>
          <w:bCs/>
          <w:color w:val="000000"/>
          <w:sz w:val="24"/>
          <w:szCs w:val="24"/>
          <w:lang w:eastAsia="hr-HR"/>
        </w:rPr>
        <w:t xml:space="preserve">ciranju iznosi mjesečno po djetetu 132,72 eura, godišnje potrebe iznose 15.930 eura. </w:t>
      </w:r>
    </w:p>
    <w:p w14:paraId="0B02B132"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p>
    <w:p w14:paraId="015490ED"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OSTALE POTREBE U PREDŠKOLSKOM ODGOJU</w:t>
      </w:r>
    </w:p>
    <w:p w14:paraId="24488BB2" w14:textId="15323289"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r w:rsidRPr="0097546E">
        <w:rPr>
          <w:rFonts w:ascii="Times New Roman" w:eastAsia="Times New Roman" w:hAnsi="Times New Roman" w:cs="Times New Roman"/>
          <w:color w:val="000000"/>
          <w:sz w:val="24"/>
          <w:szCs w:val="24"/>
          <w:lang w:val="en-US" w:eastAsia="hr-HR"/>
        </w:rPr>
        <w:t xml:space="preserve">U </w:t>
      </w:r>
      <w:proofErr w:type="spellStart"/>
      <w:r w:rsidRPr="0097546E">
        <w:rPr>
          <w:rFonts w:ascii="Times New Roman" w:eastAsia="Times New Roman" w:hAnsi="Times New Roman" w:cs="Times New Roman"/>
          <w:color w:val="000000"/>
          <w:sz w:val="24"/>
          <w:szCs w:val="24"/>
          <w:lang w:val="en-US" w:eastAsia="hr-HR"/>
        </w:rPr>
        <w:t>ovoj</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aktivnosti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r w:rsidRPr="0097546E">
        <w:rPr>
          <w:rFonts w:ascii="Times New Roman" w:eastAsia="Times New Roman" w:hAnsi="Times New Roman" w:cs="Times New Roman"/>
          <w:color w:val="000000"/>
          <w:sz w:val="24"/>
          <w:szCs w:val="24"/>
          <w:lang w:eastAsia="hr-HR"/>
        </w:rPr>
        <w:t>sredstva potrebna za podmirivanje troškova osnivanja nove predškolske ustanove radi izgradnje dva nova dječja vrtića i</w:t>
      </w:r>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potrebna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pokriće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nepredviđenih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rashoda</w:t>
      </w:r>
      <w:proofErr w:type="spellEnd"/>
      <w:r w:rsidRPr="0097546E">
        <w:rPr>
          <w:rFonts w:ascii="Times New Roman" w:eastAsia="Times New Roman" w:hAnsi="Times New Roman" w:cs="Times New Roman"/>
          <w:color w:val="000000"/>
          <w:sz w:val="24"/>
          <w:szCs w:val="24"/>
          <w:lang w:val="en-US" w:eastAsia="hr-HR"/>
        </w:rPr>
        <w:t>.</w:t>
      </w:r>
    </w:p>
    <w:p w14:paraId="0E23FCF7"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p>
    <w:p w14:paraId="15AC51C8"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KAPITALNI PROJEKTI</w:t>
      </w:r>
    </w:p>
    <w:p w14:paraId="0ECA30C6" w14:textId="77777777" w:rsidR="0097546E" w:rsidRPr="0097546E" w:rsidRDefault="0097546E" w:rsidP="0097546E">
      <w:pPr>
        <w:spacing w:after="0" w:line="240" w:lineRule="auto"/>
        <w:jc w:val="both"/>
        <w:rPr>
          <w:rFonts w:ascii="Times New Roman" w:eastAsia="Times New Roman" w:hAnsi="Times New Roman" w:cs="Times New Roman"/>
          <w:b/>
          <w:color w:val="000000"/>
          <w:sz w:val="24"/>
          <w:szCs w:val="24"/>
          <w:lang w:eastAsia="hr-HR"/>
        </w:rPr>
      </w:pPr>
      <w:r w:rsidRPr="0097546E">
        <w:rPr>
          <w:rFonts w:ascii="Times New Roman" w:eastAsia="Times New Roman" w:hAnsi="Times New Roman" w:cs="Times New Roman"/>
          <w:b/>
          <w:color w:val="000000"/>
          <w:sz w:val="24"/>
          <w:szCs w:val="24"/>
          <w:lang w:eastAsia="hr-HR"/>
        </w:rPr>
        <w:t>Izgradnja dječjeg vrtića u Varvarima</w:t>
      </w:r>
    </w:p>
    <w:p w14:paraId="7DBDE638" w14:textId="65AE3A06"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r w:rsidRPr="0097546E">
        <w:rPr>
          <w:rFonts w:ascii="Times New Roman" w:eastAsia="Times New Roman" w:hAnsi="Times New Roman" w:cs="Times New Roman"/>
          <w:bCs/>
          <w:color w:val="000000"/>
          <w:sz w:val="24"/>
          <w:szCs w:val="24"/>
          <w:lang w:eastAsia="hr-HR"/>
        </w:rPr>
        <w:t>Sredstva su planirana za izgradnju i opremanje dje</w:t>
      </w:r>
      <w:r w:rsidR="0050715F">
        <w:rPr>
          <w:rFonts w:ascii="Times New Roman" w:eastAsia="Times New Roman" w:hAnsi="Times New Roman" w:cs="Times New Roman"/>
          <w:bCs/>
          <w:color w:val="000000"/>
          <w:sz w:val="24"/>
          <w:szCs w:val="24"/>
          <w:lang w:eastAsia="hr-HR"/>
        </w:rPr>
        <w:t>č</w:t>
      </w:r>
      <w:r w:rsidRPr="0097546E">
        <w:rPr>
          <w:rFonts w:ascii="Times New Roman" w:eastAsia="Times New Roman" w:hAnsi="Times New Roman" w:cs="Times New Roman"/>
          <w:bCs/>
          <w:color w:val="000000"/>
          <w:sz w:val="24"/>
          <w:szCs w:val="24"/>
          <w:lang w:eastAsia="hr-HR"/>
        </w:rPr>
        <w:t xml:space="preserve">jeg vrtića u prigradskom naselju Varvari. </w:t>
      </w:r>
      <w:r w:rsidRPr="0097546E">
        <w:rPr>
          <w:rFonts w:ascii="Times New Roman" w:eastAsia="Times New Roman" w:hAnsi="Times New Roman" w:cs="Times New Roman"/>
          <w:color w:val="000000"/>
          <w:sz w:val="24"/>
          <w:szCs w:val="24"/>
          <w:lang w:val="en-US" w:eastAsia="hr-HR"/>
        </w:rPr>
        <w:t xml:space="preserve">Grad Poreč-Parenzo </w:t>
      </w:r>
      <w:proofErr w:type="spellStart"/>
      <w:r w:rsidRPr="0097546E">
        <w:rPr>
          <w:rFonts w:ascii="Times New Roman" w:eastAsia="Times New Roman" w:hAnsi="Times New Roman" w:cs="Times New Roman"/>
          <w:color w:val="000000"/>
          <w:sz w:val="24"/>
          <w:szCs w:val="24"/>
          <w:lang w:val="en-US" w:eastAsia="hr-HR"/>
        </w:rPr>
        <w:t>prijavio</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projekt</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naselju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Varvari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Poziv</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lastRenderedPageBreak/>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dodjelu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bespovratnih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sredstava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rekonstrukcija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opremanje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predškolskih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ustanova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prvi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Poziv</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objavljen</w:t>
      </w:r>
      <w:proofErr w:type="spellEnd"/>
      <w:r w:rsidRPr="0097546E">
        <w:rPr>
          <w:rFonts w:ascii="Times New Roman" w:eastAsia="Times New Roman" w:hAnsi="Times New Roman" w:cs="Times New Roman"/>
          <w:color w:val="000000"/>
          <w:sz w:val="24"/>
          <w:szCs w:val="24"/>
          <w:lang w:val="en-US" w:eastAsia="hr-HR"/>
        </w:rPr>
        <w:t xml:space="preserve"> od </w:t>
      </w:r>
      <w:proofErr w:type="spellStart"/>
      <w:r w:rsidRPr="0097546E">
        <w:rPr>
          <w:rFonts w:ascii="Times New Roman" w:eastAsia="Times New Roman" w:hAnsi="Times New Roman" w:cs="Times New Roman"/>
          <w:color w:val="000000"/>
          <w:sz w:val="24"/>
          <w:szCs w:val="24"/>
          <w:lang w:val="en-US" w:eastAsia="hr-HR"/>
        </w:rPr>
        <w:t>strane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Ministarstva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znanosti</w:t>
      </w:r>
      <w:proofErr w:type="spellEnd"/>
      <w:r w:rsidRPr="0097546E">
        <w:rPr>
          <w:rFonts w:ascii="Times New Roman" w:eastAsia="Times New Roman" w:hAnsi="Times New Roman" w:cs="Times New Roman"/>
          <w:color w:val="000000"/>
          <w:sz w:val="24"/>
          <w:szCs w:val="24"/>
          <w:lang w:val="en-US" w:eastAsia="hr-HR"/>
        </w:rPr>
        <w:t xml:space="preserve"> i </w:t>
      </w:r>
      <w:proofErr w:type="spellStart"/>
      <w:r w:rsidRPr="0097546E">
        <w:rPr>
          <w:rFonts w:ascii="Times New Roman" w:eastAsia="Times New Roman" w:hAnsi="Times New Roman" w:cs="Times New Roman"/>
          <w:color w:val="000000"/>
          <w:sz w:val="24"/>
          <w:szCs w:val="24"/>
          <w:lang w:val="en-US" w:eastAsia="hr-HR"/>
        </w:rPr>
        <w:t>obrazovanja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Zahvaljujući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uspješnoj</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prijavi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biti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sufinanciran</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strane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Ministarstva</w:t>
      </w:r>
      <w:proofErr w:type="spellEnd"/>
      <w:r w:rsidRPr="0097546E">
        <w:rPr>
          <w:rFonts w:ascii="Times New Roman" w:eastAsia="Times New Roman" w:hAnsi="Times New Roman" w:cs="Times New Roman"/>
          <w:color w:val="000000"/>
          <w:sz w:val="24"/>
          <w:szCs w:val="24"/>
          <w:lang w:val="en-US" w:eastAsia="hr-HR"/>
        </w:rPr>
        <w:t xml:space="preserve"> s </w:t>
      </w:r>
      <w:proofErr w:type="spellStart"/>
      <w:r w:rsidRPr="0097546E">
        <w:rPr>
          <w:rFonts w:ascii="Times New Roman" w:eastAsia="Times New Roman" w:hAnsi="Times New Roman" w:cs="Times New Roman"/>
          <w:color w:val="000000"/>
          <w:sz w:val="24"/>
          <w:szCs w:val="24"/>
          <w:lang w:val="en-US" w:eastAsia="hr-HR"/>
        </w:rPr>
        <w:t>iznosom</w:t>
      </w:r>
      <w:proofErr w:type="spellEnd"/>
      <w:r w:rsidRPr="0097546E">
        <w:rPr>
          <w:rFonts w:ascii="Times New Roman" w:eastAsia="Times New Roman" w:hAnsi="Times New Roman" w:cs="Times New Roman"/>
          <w:color w:val="000000"/>
          <w:sz w:val="24"/>
          <w:szCs w:val="24"/>
          <w:lang w:val="en-US" w:eastAsia="hr-HR"/>
        </w:rPr>
        <w:t xml:space="preserve"> od 1.452.518 </w:t>
      </w:r>
      <w:proofErr w:type="spellStart"/>
      <w:r w:rsidRPr="0097546E">
        <w:rPr>
          <w:rFonts w:ascii="Times New Roman" w:eastAsia="Times New Roman" w:hAnsi="Times New Roman" w:cs="Times New Roman"/>
          <w:color w:val="000000"/>
          <w:sz w:val="24"/>
          <w:szCs w:val="24"/>
          <w:lang w:val="en-US" w:eastAsia="hr-HR"/>
        </w:rPr>
        <w:t>eura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dok</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razliku</w:t>
      </w:r>
      <w:proofErr w:type="spellEnd"/>
      <w:r w:rsidRPr="0097546E">
        <w:rPr>
          <w:rFonts w:ascii="Times New Roman" w:eastAsia="Times New Roman" w:hAnsi="Times New Roman" w:cs="Times New Roman"/>
          <w:color w:val="000000"/>
          <w:sz w:val="24"/>
          <w:szCs w:val="24"/>
          <w:lang w:val="en-US" w:eastAsia="hr-HR"/>
        </w:rPr>
        <w:t xml:space="preserve"> do </w:t>
      </w:r>
      <w:proofErr w:type="spellStart"/>
      <w:r w:rsidRPr="0097546E">
        <w:rPr>
          <w:rFonts w:ascii="Times New Roman" w:eastAsia="Times New Roman" w:hAnsi="Times New Roman" w:cs="Times New Roman"/>
          <w:color w:val="000000"/>
          <w:sz w:val="24"/>
          <w:szCs w:val="24"/>
          <w:lang w:val="en-US" w:eastAsia="hr-HR"/>
        </w:rPr>
        <w:t>ukupne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vrijednosti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financirati</w:t>
      </w:r>
      <w:proofErr w:type="spellEnd"/>
      <w:r w:rsidRPr="0097546E">
        <w:rPr>
          <w:rFonts w:ascii="Times New Roman" w:eastAsia="Times New Roman" w:hAnsi="Times New Roman" w:cs="Times New Roman"/>
          <w:color w:val="000000"/>
          <w:sz w:val="24"/>
          <w:szCs w:val="24"/>
          <w:lang w:val="en-US" w:eastAsia="hr-HR"/>
        </w:rPr>
        <w:t xml:space="preserve"> Grad Poreč</w:t>
      </w:r>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Projektom</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za 8 </w:t>
      </w:r>
      <w:proofErr w:type="spellStart"/>
      <w:r w:rsidRPr="0097546E">
        <w:rPr>
          <w:rFonts w:ascii="Times New Roman" w:eastAsia="Times New Roman" w:hAnsi="Times New Roman" w:cs="Times New Roman"/>
          <w:color w:val="000000"/>
          <w:sz w:val="24"/>
          <w:szCs w:val="24"/>
          <w:lang w:val="en-US" w:eastAsia="hr-HR"/>
        </w:rPr>
        <w:t>skupina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4 </w:t>
      </w:r>
      <w:proofErr w:type="spellStart"/>
      <w:r w:rsidRPr="0097546E">
        <w:rPr>
          <w:rFonts w:ascii="Times New Roman" w:eastAsia="Times New Roman" w:hAnsi="Times New Roman" w:cs="Times New Roman"/>
          <w:color w:val="000000"/>
          <w:sz w:val="24"/>
          <w:szCs w:val="24"/>
          <w:lang w:val="en-US" w:eastAsia="hr-HR"/>
        </w:rPr>
        <w:t>skupine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jasličke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4 </w:t>
      </w:r>
      <w:proofErr w:type="spellStart"/>
      <w:r w:rsidRPr="0097546E">
        <w:rPr>
          <w:rFonts w:ascii="Times New Roman" w:eastAsia="Times New Roman" w:hAnsi="Times New Roman" w:cs="Times New Roman"/>
          <w:color w:val="000000"/>
          <w:sz w:val="24"/>
          <w:szCs w:val="24"/>
          <w:lang w:val="en-US" w:eastAsia="hr-HR"/>
        </w:rPr>
        <w:t>skupine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oko</w:t>
      </w:r>
      <w:proofErr w:type="spellEnd"/>
      <w:r w:rsidRPr="0097546E">
        <w:rPr>
          <w:rFonts w:ascii="Times New Roman" w:eastAsia="Times New Roman" w:hAnsi="Times New Roman" w:cs="Times New Roman"/>
          <w:color w:val="000000"/>
          <w:sz w:val="24"/>
          <w:szCs w:val="24"/>
          <w:lang w:val="en-US" w:eastAsia="hr-HR"/>
        </w:rPr>
        <w:t xml:space="preserve"> 130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Rashodi</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odnose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trošove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opremanje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uređenja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opremanja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dvorišta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stručnog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nadzora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projektantskog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nadzora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voditelja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promidžbe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vidljivosti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Projektni</w:t>
      </w:r>
      <w:proofErr w:type="spellEnd"/>
      <w:r w:rsidRPr="0097546E">
        <w:rPr>
          <w:rFonts w:ascii="Times New Roman" w:eastAsia="Times New Roman" w:hAnsi="Times New Roman" w:cs="Times New Roman"/>
          <w:color w:val="000000"/>
          <w:sz w:val="24"/>
          <w:szCs w:val="24"/>
          <w:lang w:val="en-US" w:eastAsia="hr-HR"/>
        </w:rPr>
        <w:t xml:space="preserve"> partner </w:t>
      </w:r>
      <w:proofErr w:type="spellStart"/>
      <w:r w:rsidRPr="0097546E">
        <w:rPr>
          <w:rFonts w:ascii="Times New Roman" w:eastAsia="Times New Roman" w:hAnsi="Times New Roman" w:cs="Times New Roman"/>
          <w:color w:val="000000"/>
          <w:sz w:val="24"/>
          <w:szCs w:val="24"/>
          <w:lang w:val="en-US" w:eastAsia="hr-HR"/>
        </w:rPr>
        <w:t>Gradu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Poreču</w:t>
      </w:r>
      <w:proofErr w:type="spellEnd"/>
      <w:r w:rsidRPr="0097546E">
        <w:rPr>
          <w:rFonts w:ascii="Times New Roman" w:eastAsia="Times New Roman" w:hAnsi="Times New Roman" w:cs="Times New Roman"/>
          <w:sz w:val="24"/>
          <w:szCs w:val="24"/>
          <w:lang w:eastAsia="hr-HR"/>
        </w:rPr>
        <w:t>-Parenzo</w:t>
      </w:r>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projektu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naselju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Varvari</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Općina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Kaštelir</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Labinci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novoizgrađenom</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imati</w:t>
      </w:r>
      <w:proofErr w:type="spellEnd"/>
      <w:r w:rsidRPr="0097546E">
        <w:rPr>
          <w:rFonts w:ascii="Times New Roman" w:eastAsia="Times New Roman" w:hAnsi="Times New Roman" w:cs="Times New Roman"/>
          <w:color w:val="000000"/>
          <w:sz w:val="24"/>
          <w:szCs w:val="24"/>
          <w:lang w:val="en-US" w:eastAsia="hr-HR"/>
        </w:rPr>
        <w:t xml:space="preserve"> 1 </w:t>
      </w:r>
      <w:proofErr w:type="spellStart"/>
      <w:r w:rsidRPr="0097546E">
        <w:rPr>
          <w:rFonts w:ascii="Times New Roman" w:eastAsia="Times New Roman" w:hAnsi="Times New Roman" w:cs="Times New Roman"/>
          <w:color w:val="000000"/>
          <w:sz w:val="24"/>
          <w:szCs w:val="24"/>
          <w:lang w:val="en-US" w:eastAsia="hr-HR"/>
        </w:rPr>
        <w:t>skupinu</w:t>
      </w:r>
      <w:proofErr w:type="spellEnd"/>
      <w:r w:rsidRPr="0097546E">
        <w:rPr>
          <w:rFonts w:ascii="Times New Roman" w:eastAsia="Times New Roman" w:hAnsi="Times New Roman" w:cs="Times New Roman"/>
          <w:color w:val="000000"/>
          <w:sz w:val="24"/>
          <w:szCs w:val="24"/>
          <w:lang w:val="en-US" w:eastAsia="hr-HR"/>
        </w:rPr>
        <w:t xml:space="preserve">. </w:t>
      </w:r>
    </w:p>
    <w:p w14:paraId="7935E312" w14:textId="77777777" w:rsidR="0097546E" w:rsidRPr="0097546E" w:rsidRDefault="0097546E" w:rsidP="0097546E">
      <w:pPr>
        <w:spacing w:after="0" w:line="240" w:lineRule="auto"/>
        <w:jc w:val="both"/>
        <w:rPr>
          <w:rFonts w:ascii="Times New Roman" w:eastAsia="Times New Roman" w:hAnsi="Times New Roman" w:cs="Times New Roman"/>
          <w:bCs/>
          <w:color w:val="000000"/>
          <w:sz w:val="24"/>
          <w:szCs w:val="24"/>
          <w:lang w:eastAsia="hr-HR"/>
        </w:rPr>
      </w:pPr>
      <w:r w:rsidRPr="0097546E">
        <w:rPr>
          <w:rFonts w:ascii="Times New Roman" w:eastAsia="Times New Roman" w:hAnsi="Times New Roman" w:cs="Times New Roman"/>
          <w:b/>
          <w:color w:val="000000"/>
          <w:sz w:val="24"/>
          <w:szCs w:val="24"/>
          <w:lang w:eastAsia="hr-HR"/>
        </w:rPr>
        <w:t xml:space="preserve">Izgradnja dječjeg vrtića u Novoj Vasi </w:t>
      </w:r>
    </w:p>
    <w:p w14:paraId="2355215A"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eastAsia="hr-HR"/>
        </w:rPr>
      </w:pPr>
      <w:proofErr w:type="spellStart"/>
      <w:r w:rsidRPr="0097546E">
        <w:rPr>
          <w:rFonts w:ascii="Times New Roman" w:eastAsia="Times New Roman" w:hAnsi="Times New Roman" w:cs="Times New Roman"/>
          <w:color w:val="000000"/>
          <w:sz w:val="24"/>
          <w:szCs w:val="24"/>
          <w:lang w:val="en-US" w:eastAsia="hr-HR"/>
        </w:rPr>
        <w:t>Projektom</w:t>
      </w:r>
      <w:proofErr w:type="spellEnd"/>
      <w:r w:rsidRPr="0097546E">
        <w:rPr>
          <w:rFonts w:ascii="Times New Roman" w:eastAsia="Times New Roman" w:hAnsi="Times New Roman" w:cs="Times New Roman"/>
          <w:color w:val="000000"/>
          <w:sz w:val="24"/>
          <w:szCs w:val="24"/>
          <w:lang w:val="en-US" w:eastAsia="hr-HR"/>
        </w:rPr>
        <w:t xml:space="preserve"> je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novog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w:t>
      </w:r>
      <w:r w:rsidRPr="0097546E">
        <w:rPr>
          <w:rFonts w:ascii="Times New Roman" w:eastAsia="Times New Roman" w:hAnsi="Times New Roman" w:cs="Times New Roman"/>
          <w:bCs/>
          <w:color w:val="000000"/>
          <w:sz w:val="24"/>
          <w:szCs w:val="24"/>
          <w:lang w:eastAsia="hr-HR"/>
        </w:rPr>
        <w:t>u prigradskom naselju Nova Vas</w:t>
      </w:r>
      <w:r w:rsidRPr="0097546E">
        <w:rPr>
          <w:rFonts w:ascii="Times New Roman" w:eastAsia="Times New Roman" w:hAnsi="Times New Roman" w:cs="Times New Roman"/>
          <w:color w:val="000000"/>
          <w:sz w:val="24"/>
          <w:szCs w:val="24"/>
          <w:lang w:val="en-US" w:eastAsia="hr-HR"/>
        </w:rPr>
        <w:t xml:space="preserve"> za 8 </w:t>
      </w:r>
      <w:proofErr w:type="spellStart"/>
      <w:r w:rsidRPr="0097546E">
        <w:rPr>
          <w:rFonts w:ascii="Times New Roman" w:eastAsia="Times New Roman" w:hAnsi="Times New Roman" w:cs="Times New Roman"/>
          <w:color w:val="000000"/>
          <w:sz w:val="24"/>
          <w:szCs w:val="24"/>
          <w:lang w:val="en-US" w:eastAsia="hr-HR"/>
        </w:rPr>
        <w:t>skupina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4 </w:t>
      </w:r>
      <w:proofErr w:type="spellStart"/>
      <w:r w:rsidRPr="0097546E">
        <w:rPr>
          <w:rFonts w:ascii="Times New Roman" w:eastAsia="Times New Roman" w:hAnsi="Times New Roman" w:cs="Times New Roman"/>
          <w:color w:val="000000"/>
          <w:sz w:val="24"/>
          <w:szCs w:val="24"/>
          <w:lang w:val="en-US" w:eastAsia="hr-HR"/>
        </w:rPr>
        <w:t>skupine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jasličke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4 </w:t>
      </w:r>
      <w:proofErr w:type="spellStart"/>
      <w:r w:rsidRPr="0097546E">
        <w:rPr>
          <w:rFonts w:ascii="Times New Roman" w:eastAsia="Times New Roman" w:hAnsi="Times New Roman" w:cs="Times New Roman"/>
          <w:color w:val="000000"/>
          <w:sz w:val="24"/>
          <w:szCs w:val="24"/>
          <w:lang w:val="en-US" w:eastAsia="hr-HR"/>
        </w:rPr>
        <w:t>skupine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vrtićke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dobi</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oko</w:t>
      </w:r>
      <w:proofErr w:type="spellEnd"/>
      <w:r w:rsidRPr="0097546E">
        <w:rPr>
          <w:rFonts w:ascii="Times New Roman" w:eastAsia="Times New Roman" w:hAnsi="Times New Roman" w:cs="Times New Roman"/>
          <w:color w:val="000000"/>
          <w:sz w:val="24"/>
          <w:szCs w:val="24"/>
          <w:lang w:val="en-US" w:eastAsia="hr-HR"/>
        </w:rPr>
        <w:t xml:space="preserve"> 130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Rashodi</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odnose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trošove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projektiranja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izgradnje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opremanje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uređenja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opremanja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dvorišta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stručnog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nadzora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projektantskog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nadzora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voditelja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projekta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graditi</w:t>
      </w:r>
      <w:proofErr w:type="spellEnd"/>
      <w:r w:rsidRPr="0097546E">
        <w:rPr>
          <w:rFonts w:ascii="Times New Roman" w:eastAsia="Times New Roman" w:hAnsi="Times New Roman" w:cs="Times New Roman"/>
          <w:color w:val="000000"/>
          <w:sz w:val="24"/>
          <w:szCs w:val="24"/>
          <w:lang w:val="en-US" w:eastAsia="hr-HR"/>
        </w:rPr>
        <w:t xml:space="preserve"> </w:t>
      </w:r>
      <w:r w:rsidRPr="0097546E">
        <w:rPr>
          <w:rFonts w:ascii="Times New Roman" w:eastAsia="Times New Roman" w:hAnsi="Times New Roman" w:cs="Times New Roman"/>
          <w:bCs/>
          <w:color w:val="000000"/>
          <w:sz w:val="24"/>
          <w:szCs w:val="24"/>
          <w:lang w:eastAsia="hr-HR"/>
        </w:rPr>
        <w:t>sredstvima Grada Poreča-Parenzo.</w:t>
      </w:r>
    </w:p>
    <w:p w14:paraId="13ED3E42" w14:textId="77777777" w:rsidR="0097546E" w:rsidRPr="0097546E" w:rsidRDefault="0097546E" w:rsidP="0097546E">
      <w:pPr>
        <w:spacing w:after="0" w:line="240" w:lineRule="auto"/>
        <w:jc w:val="both"/>
        <w:rPr>
          <w:rFonts w:ascii="Times New Roman" w:eastAsia="Times New Roman" w:hAnsi="Times New Roman" w:cs="Times New Roman"/>
          <w:b/>
          <w:bCs/>
          <w:color w:val="000000"/>
          <w:sz w:val="24"/>
          <w:szCs w:val="24"/>
          <w:lang w:eastAsia="hr-HR"/>
        </w:rPr>
      </w:pPr>
      <w:r w:rsidRPr="0097546E">
        <w:rPr>
          <w:rFonts w:ascii="Times New Roman" w:eastAsia="Times New Roman" w:hAnsi="Times New Roman" w:cs="Times New Roman"/>
          <w:b/>
          <w:bCs/>
          <w:color w:val="000000"/>
          <w:sz w:val="24"/>
          <w:szCs w:val="24"/>
          <w:lang w:eastAsia="hr-HR"/>
        </w:rPr>
        <w:t xml:space="preserve">Dogradnja i rekonstrukcija terase objekta MO </w:t>
      </w:r>
      <w:proofErr w:type="spellStart"/>
      <w:r w:rsidRPr="0097546E">
        <w:rPr>
          <w:rFonts w:ascii="Times New Roman" w:eastAsia="Times New Roman" w:hAnsi="Times New Roman" w:cs="Times New Roman"/>
          <w:b/>
          <w:bCs/>
          <w:color w:val="000000"/>
          <w:sz w:val="24"/>
          <w:szCs w:val="24"/>
          <w:lang w:eastAsia="hr-HR"/>
        </w:rPr>
        <w:t>Baderna</w:t>
      </w:r>
      <w:proofErr w:type="spellEnd"/>
      <w:r w:rsidRPr="0097546E">
        <w:rPr>
          <w:rFonts w:ascii="Times New Roman" w:eastAsia="Times New Roman" w:hAnsi="Times New Roman" w:cs="Times New Roman"/>
          <w:b/>
          <w:bCs/>
          <w:color w:val="000000"/>
          <w:sz w:val="24"/>
          <w:szCs w:val="24"/>
          <w:lang w:eastAsia="hr-HR"/>
        </w:rPr>
        <w:t xml:space="preserve"> za javne potrebe (polivalentna dvorana)</w:t>
      </w:r>
    </w:p>
    <w:p w14:paraId="0F7A252C" w14:textId="77777777" w:rsidR="0097546E" w:rsidRPr="0097546E" w:rsidRDefault="0097546E" w:rsidP="0097546E">
      <w:pPr>
        <w:spacing w:after="0" w:line="240" w:lineRule="auto"/>
        <w:jc w:val="both"/>
        <w:rPr>
          <w:rFonts w:ascii="Times New Roman" w:eastAsia="Times New Roman" w:hAnsi="Times New Roman" w:cs="Times New Roman"/>
          <w:color w:val="000000"/>
          <w:sz w:val="24"/>
          <w:szCs w:val="24"/>
          <w:lang w:val="en-US" w:eastAsia="hr-HR"/>
        </w:rPr>
      </w:pP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dogradnju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rekonstrukciju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objekta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Mjesnog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odbora</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Baderni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to za </w:t>
      </w:r>
      <w:proofErr w:type="spellStart"/>
      <w:r w:rsidRPr="0097546E">
        <w:rPr>
          <w:rFonts w:ascii="Times New Roman" w:eastAsia="Times New Roman" w:hAnsi="Times New Roman" w:cs="Times New Roman"/>
          <w:color w:val="000000"/>
          <w:sz w:val="24"/>
          <w:szCs w:val="24"/>
          <w:lang w:val="en-US" w:eastAsia="hr-HR"/>
        </w:rPr>
        <w:t>zatvaranje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natkrivanje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terase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koja</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nalazi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na</w:t>
      </w:r>
      <w:proofErr w:type="spellEnd"/>
      <w:r w:rsidRPr="0097546E">
        <w:rPr>
          <w:rFonts w:ascii="Times New Roman" w:eastAsia="Times New Roman" w:hAnsi="Times New Roman" w:cs="Times New Roman"/>
          <w:color w:val="000000"/>
          <w:sz w:val="24"/>
          <w:szCs w:val="24"/>
          <w:lang w:val="en-US" w:eastAsia="hr-HR"/>
        </w:rPr>
        <w:t xml:space="preserve"> I. </w:t>
      </w:r>
      <w:proofErr w:type="spellStart"/>
      <w:r w:rsidRPr="0097546E">
        <w:rPr>
          <w:rFonts w:ascii="Times New Roman" w:eastAsia="Times New Roman" w:hAnsi="Times New Roman" w:cs="Times New Roman"/>
          <w:color w:val="000000"/>
          <w:sz w:val="24"/>
          <w:szCs w:val="24"/>
          <w:lang w:val="en-US" w:eastAsia="hr-HR"/>
        </w:rPr>
        <w:t>katu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uređenje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iste</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polivalentnu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dvoranu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koja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će</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koristiti</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potrebe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ostalih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stanovnika</w:t>
      </w:r>
      <w:proofErr w:type="spellEnd"/>
      <w:r w:rsidRPr="0097546E">
        <w:rPr>
          <w:rFonts w:ascii="Times New Roman" w:eastAsia="Times New Roman" w:hAnsi="Times New Roman" w:cs="Times New Roman"/>
          <w:color w:val="000000"/>
          <w:sz w:val="24"/>
          <w:szCs w:val="24"/>
          <w:lang w:val="en-US" w:eastAsia="hr-HR"/>
        </w:rPr>
        <w:t xml:space="preserve"> MO </w:t>
      </w:r>
      <w:proofErr w:type="spellStart"/>
      <w:r w:rsidRPr="0097546E">
        <w:rPr>
          <w:rFonts w:ascii="Times New Roman" w:eastAsia="Times New Roman" w:hAnsi="Times New Roman" w:cs="Times New Roman"/>
          <w:color w:val="000000"/>
          <w:sz w:val="24"/>
          <w:szCs w:val="24"/>
          <w:lang w:val="en-US" w:eastAsia="hr-HR"/>
        </w:rPr>
        <w:t>Baderna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održavanje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raznih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aktivnosti</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djecu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odrasle</w:t>
      </w:r>
      <w:proofErr w:type="spellEnd"/>
      <w:r w:rsidRPr="0097546E">
        <w:rPr>
          <w:rFonts w:ascii="Times New Roman" w:eastAsia="Times New Roman" w:hAnsi="Times New Roman" w:cs="Times New Roman"/>
          <w:color w:val="000000"/>
          <w:sz w:val="24"/>
          <w:szCs w:val="24"/>
          <w:lang w:val="en-US" w:eastAsia="hr-HR"/>
        </w:rPr>
        <w:t xml:space="preserve">, a </w:t>
      </w:r>
      <w:proofErr w:type="spellStart"/>
      <w:r w:rsidRPr="0097546E">
        <w:rPr>
          <w:rFonts w:ascii="Times New Roman" w:eastAsia="Times New Roman" w:hAnsi="Times New Roman" w:cs="Times New Roman"/>
          <w:color w:val="000000"/>
          <w:sz w:val="24"/>
          <w:szCs w:val="24"/>
          <w:lang w:val="en-US" w:eastAsia="hr-HR"/>
        </w:rPr>
        <w:t>potencijalno</w:t>
      </w:r>
      <w:proofErr w:type="spellEnd"/>
      <w:r w:rsidRPr="0097546E">
        <w:rPr>
          <w:rFonts w:ascii="Times New Roman" w:eastAsia="Times New Roman" w:hAnsi="Times New Roman" w:cs="Times New Roman"/>
          <w:color w:val="000000"/>
          <w:sz w:val="24"/>
          <w:szCs w:val="24"/>
          <w:lang w:val="en-US" w:eastAsia="hr-HR"/>
        </w:rPr>
        <w:t xml:space="preserve"> se </w:t>
      </w:r>
      <w:proofErr w:type="spellStart"/>
      <w:r w:rsidRPr="0097546E">
        <w:rPr>
          <w:rFonts w:ascii="Times New Roman" w:eastAsia="Times New Roman" w:hAnsi="Times New Roman" w:cs="Times New Roman"/>
          <w:color w:val="000000"/>
          <w:sz w:val="24"/>
          <w:szCs w:val="24"/>
          <w:lang w:val="en-US" w:eastAsia="hr-HR"/>
        </w:rPr>
        <w:t>može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koristiti</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potrebe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boravka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jedne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skupine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djece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iz</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dječjeg</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vrtića</w:t>
      </w:r>
      <w:proofErr w:type="spellEnd"/>
      <w:r w:rsidRPr="0097546E">
        <w:rPr>
          <w:rFonts w:ascii="Times New Roman" w:eastAsia="Times New Roman" w:hAnsi="Times New Roman" w:cs="Times New Roman"/>
          <w:color w:val="000000"/>
          <w:sz w:val="24"/>
          <w:szCs w:val="24"/>
          <w:lang w:val="en-US" w:eastAsia="hr-HR"/>
        </w:rPr>
        <w:t xml:space="preserve"> koji se </w:t>
      </w:r>
      <w:proofErr w:type="spellStart"/>
      <w:r w:rsidRPr="0097546E">
        <w:rPr>
          <w:rFonts w:ascii="Times New Roman" w:eastAsia="Times New Roman" w:hAnsi="Times New Roman" w:cs="Times New Roman"/>
          <w:color w:val="000000"/>
          <w:sz w:val="24"/>
          <w:szCs w:val="24"/>
          <w:lang w:val="en-US" w:eastAsia="hr-HR"/>
        </w:rPr>
        <w:t>nalazi</w:t>
      </w:r>
      <w:proofErr w:type="spellEnd"/>
      <w:r w:rsidRPr="0097546E">
        <w:rPr>
          <w:rFonts w:ascii="Times New Roman" w:eastAsia="Times New Roman" w:hAnsi="Times New Roman" w:cs="Times New Roman"/>
          <w:color w:val="000000"/>
          <w:sz w:val="24"/>
          <w:szCs w:val="24"/>
          <w:lang w:val="en-US" w:eastAsia="hr-HR"/>
        </w:rPr>
        <w:t xml:space="preserve"> u </w:t>
      </w:r>
      <w:proofErr w:type="spellStart"/>
      <w:r w:rsidRPr="0097546E">
        <w:rPr>
          <w:rFonts w:ascii="Times New Roman" w:eastAsia="Times New Roman" w:hAnsi="Times New Roman" w:cs="Times New Roman"/>
          <w:color w:val="000000"/>
          <w:sz w:val="24"/>
          <w:szCs w:val="24"/>
          <w:lang w:val="en-US" w:eastAsia="hr-HR"/>
        </w:rPr>
        <w:t>prizemlju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iste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zgrade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Sredstva</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su</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planirana</w:t>
      </w:r>
      <w:proofErr w:type="spellEnd"/>
      <w:r w:rsidRPr="0097546E">
        <w:rPr>
          <w:rFonts w:ascii="Times New Roman" w:eastAsia="Times New Roman" w:hAnsi="Times New Roman" w:cs="Times New Roman"/>
          <w:color w:val="000000"/>
          <w:sz w:val="24"/>
          <w:szCs w:val="24"/>
          <w:lang w:val="en-US" w:eastAsia="hr-HR"/>
        </w:rPr>
        <w:t xml:space="preserve"> za </w:t>
      </w:r>
      <w:proofErr w:type="spellStart"/>
      <w:r w:rsidRPr="0097546E">
        <w:rPr>
          <w:rFonts w:ascii="Times New Roman" w:eastAsia="Times New Roman" w:hAnsi="Times New Roman" w:cs="Times New Roman"/>
          <w:color w:val="000000"/>
          <w:sz w:val="24"/>
          <w:szCs w:val="24"/>
          <w:lang w:val="en-US" w:eastAsia="hr-HR"/>
        </w:rPr>
        <w:t>izvođenje</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građevinsko</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obrtničkih</w:t>
      </w:r>
      <w:proofErr w:type="spellEnd"/>
      <w:r w:rsidRPr="0097546E">
        <w:rPr>
          <w:rFonts w:ascii="Times New Roman" w:eastAsia="Times New Roman" w:hAnsi="Times New Roman" w:cs="Times New Roman"/>
          <w:color w:val="000000"/>
          <w:sz w:val="24"/>
          <w:szCs w:val="24"/>
          <w:lang w:val="en-US" w:eastAsia="hr-HR"/>
        </w:rPr>
        <w:t xml:space="preserve"> </w:t>
      </w:r>
      <w:proofErr w:type="spellStart"/>
      <w:r w:rsidRPr="0097546E">
        <w:rPr>
          <w:rFonts w:ascii="Times New Roman" w:eastAsia="Times New Roman" w:hAnsi="Times New Roman" w:cs="Times New Roman"/>
          <w:color w:val="000000"/>
          <w:sz w:val="24"/>
          <w:szCs w:val="24"/>
          <w:lang w:val="en-US" w:eastAsia="hr-HR"/>
        </w:rPr>
        <w:t>radova</w:t>
      </w:r>
      <w:proofErr w:type="spellEnd"/>
      <w:r w:rsidRPr="0097546E">
        <w:rPr>
          <w:rFonts w:ascii="Times New Roman" w:eastAsia="Times New Roman" w:hAnsi="Times New Roman" w:cs="Times New Roman"/>
          <w:color w:val="000000"/>
          <w:sz w:val="24"/>
          <w:szCs w:val="24"/>
          <w:lang w:val="en-US" w:eastAsia="hr-HR"/>
        </w:rPr>
        <w:t>.</w:t>
      </w:r>
    </w:p>
    <w:p w14:paraId="14803AD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165E22AC" w14:textId="77777777" w:rsidR="006D409C" w:rsidRPr="006D409C" w:rsidRDefault="006D409C" w:rsidP="006D409C">
      <w:pPr>
        <w:spacing w:after="0" w:line="240" w:lineRule="auto"/>
        <w:ind w:left="360"/>
        <w:jc w:val="center"/>
        <w:rPr>
          <w:rFonts w:ascii="Times New Roman" w:eastAsia="Times New Roman" w:hAnsi="Times New Roman" w:cs="Times New Roman"/>
          <w:b/>
          <w:color w:val="C00000"/>
          <w:sz w:val="24"/>
          <w:szCs w:val="24"/>
          <w:lang w:eastAsia="hr-HR"/>
        </w:rPr>
      </w:pPr>
    </w:p>
    <w:p w14:paraId="3464EEC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F2967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27DAB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36FCAA5" w14:textId="7E6E93AC" w:rsidR="006354A6" w:rsidRDefault="006354A6"/>
    <w:p w14:paraId="7324266A" w14:textId="4CE2B74E" w:rsidR="00715701" w:rsidRDefault="00715701"/>
    <w:p w14:paraId="309EFC7C" w14:textId="5E48F005" w:rsidR="00715701" w:rsidRDefault="00715701"/>
    <w:p w14:paraId="2F2CDAE4" w14:textId="66D625F5" w:rsidR="00715701" w:rsidRDefault="00715701"/>
    <w:p w14:paraId="407B0CA2" w14:textId="4BA07A84" w:rsidR="00715701" w:rsidRDefault="00715701"/>
    <w:p w14:paraId="668907B9" w14:textId="31FA2205" w:rsidR="00715701" w:rsidRDefault="00715701"/>
    <w:p w14:paraId="63F7DD2D" w14:textId="36ECEC80" w:rsidR="00715701" w:rsidRDefault="00715701"/>
    <w:p w14:paraId="3A39CC95" w14:textId="566A410D" w:rsidR="00715701" w:rsidRDefault="00715701"/>
    <w:p w14:paraId="454E7028" w14:textId="6D317F9A" w:rsidR="00715701" w:rsidRDefault="00715701"/>
    <w:p w14:paraId="1EF92551" w14:textId="57195D54" w:rsidR="00715701" w:rsidRDefault="00715701"/>
    <w:p w14:paraId="031E559B" w14:textId="3DC6D8FA" w:rsidR="00715701" w:rsidRDefault="00715701"/>
    <w:p w14:paraId="107EB51C" w14:textId="67F6A5D2" w:rsidR="00715701" w:rsidRDefault="00715701"/>
    <w:p w14:paraId="6A12187E" w14:textId="53428D2A" w:rsidR="00715701" w:rsidRDefault="00715701"/>
    <w:tbl>
      <w:tblPr>
        <w:tblW w:w="0" w:type="auto"/>
        <w:tblLayout w:type="fixed"/>
        <w:tblLook w:val="0000" w:firstRow="0" w:lastRow="0" w:firstColumn="0" w:lastColumn="0" w:noHBand="0" w:noVBand="0"/>
      </w:tblPr>
      <w:tblGrid>
        <w:gridCol w:w="3652"/>
      </w:tblGrid>
      <w:tr w:rsidR="00715701" w:rsidRPr="00715701" w14:paraId="35E8309B" w14:textId="77777777" w:rsidTr="00DF5E9C">
        <w:trPr>
          <w:cantSplit/>
        </w:trPr>
        <w:tc>
          <w:tcPr>
            <w:tcW w:w="3652" w:type="dxa"/>
            <w:tcBorders>
              <w:top w:val="nil"/>
              <w:left w:val="nil"/>
              <w:bottom w:val="nil"/>
              <w:right w:val="nil"/>
            </w:tcBorders>
          </w:tcPr>
          <w:p w14:paraId="15D8B6C4" w14:textId="4D0E6253" w:rsidR="00715701" w:rsidRPr="00715701" w:rsidRDefault="00715701" w:rsidP="00715701">
            <w:pPr>
              <w:spacing w:after="0" w:line="240" w:lineRule="auto"/>
              <w:rPr>
                <w:rFonts w:ascii="Times New Roman" w:eastAsia="Times New Roman" w:hAnsi="Times New Roman" w:cs="Times New Roman"/>
                <w:b/>
                <w:sz w:val="12"/>
                <w:szCs w:val="24"/>
                <w:lang w:eastAsia="hr-HR"/>
              </w:rPr>
            </w:pPr>
            <w:r w:rsidRPr="00715701">
              <w:rPr>
                <w:rFonts w:ascii="Times New Roman" w:eastAsia="Times New Roman" w:hAnsi="Times New Roman" w:cs="Times New Roman"/>
                <w:b/>
                <w:sz w:val="32"/>
                <w:szCs w:val="24"/>
                <w:lang w:eastAsia="hr-HR"/>
              </w:rPr>
              <w:lastRenderedPageBreak/>
              <w:t xml:space="preserve">           </w:t>
            </w:r>
            <w:r w:rsidRPr="00715701">
              <w:rPr>
                <w:rFonts w:ascii="Times New Roman" w:eastAsia="Times New Roman" w:hAnsi="Times New Roman" w:cs="Times New Roman"/>
                <w:b/>
                <w:noProof/>
                <w:sz w:val="32"/>
                <w:szCs w:val="24"/>
                <w:lang w:eastAsia="hr-HR"/>
              </w:rPr>
              <w:drawing>
                <wp:inline distT="0" distB="0" distL="0" distR="0" wp14:anchorId="07EFCEAF" wp14:editId="59B698BD">
                  <wp:extent cx="501015" cy="62801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715701" w:rsidRPr="00715701" w14:paraId="5E9ED199" w14:textId="77777777" w:rsidTr="00DF5E9C">
        <w:trPr>
          <w:cantSplit/>
        </w:trPr>
        <w:tc>
          <w:tcPr>
            <w:tcW w:w="3652" w:type="dxa"/>
            <w:tcBorders>
              <w:top w:val="nil"/>
              <w:left w:val="nil"/>
              <w:bottom w:val="nil"/>
              <w:right w:val="nil"/>
            </w:tcBorders>
          </w:tcPr>
          <w:p w14:paraId="279D7504"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715701">
              <w:rPr>
                <w:rFonts w:ascii="Times New Roman" w:eastAsia="Times New Roman" w:hAnsi="Times New Roman" w:cs="Times New Roman"/>
                <w:b/>
                <w:sz w:val="24"/>
                <w:szCs w:val="24"/>
                <w:lang w:val="de-DE" w:eastAsia="hr-HR"/>
              </w:rPr>
              <w:t>REPUBLIKA HRVATSKA</w:t>
            </w:r>
          </w:p>
        </w:tc>
      </w:tr>
      <w:tr w:rsidR="00715701" w:rsidRPr="00715701" w14:paraId="44993762" w14:textId="77777777" w:rsidTr="00DF5E9C">
        <w:trPr>
          <w:cantSplit/>
        </w:trPr>
        <w:tc>
          <w:tcPr>
            <w:tcW w:w="3652" w:type="dxa"/>
            <w:tcBorders>
              <w:top w:val="nil"/>
              <w:left w:val="nil"/>
              <w:bottom w:val="nil"/>
              <w:right w:val="nil"/>
            </w:tcBorders>
          </w:tcPr>
          <w:p w14:paraId="0DDBCECD"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715701">
              <w:rPr>
                <w:rFonts w:ascii="Times New Roman" w:eastAsia="Times New Roman" w:hAnsi="Times New Roman" w:cs="Times New Roman"/>
                <w:b/>
                <w:sz w:val="24"/>
                <w:szCs w:val="24"/>
                <w:lang w:val="de-DE" w:eastAsia="hr-HR"/>
              </w:rPr>
              <w:t xml:space="preserve">  ISTARSKA ŽUPANIJA</w:t>
            </w:r>
          </w:p>
        </w:tc>
      </w:tr>
      <w:tr w:rsidR="00715701" w:rsidRPr="00715701" w14:paraId="56F230C1" w14:textId="77777777" w:rsidTr="00DF5E9C">
        <w:trPr>
          <w:cantSplit/>
        </w:trPr>
        <w:tc>
          <w:tcPr>
            <w:tcW w:w="3652" w:type="dxa"/>
            <w:tcBorders>
              <w:top w:val="nil"/>
              <w:left w:val="nil"/>
              <w:bottom w:val="nil"/>
              <w:right w:val="nil"/>
            </w:tcBorders>
          </w:tcPr>
          <w:p w14:paraId="44EE8B2F"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715701">
              <w:rPr>
                <w:rFonts w:ascii="Times New Roman" w:eastAsia="Times New Roman" w:hAnsi="Times New Roman" w:cs="Times New Roman"/>
                <w:b/>
                <w:sz w:val="24"/>
                <w:szCs w:val="24"/>
                <w:lang w:val="de-DE" w:eastAsia="hr-HR"/>
              </w:rPr>
              <w:t>GRAD POREČ-PARENZO</w:t>
            </w:r>
          </w:p>
          <w:p w14:paraId="0E5E6916"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715701">
              <w:rPr>
                <w:rFonts w:ascii="Times New Roman" w:eastAsia="Times New Roman" w:hAnsi="Times New Roman" w:cs="Times New Roman"/>
                <w:b/>
                <w:sz w:val="24"/>
                <w:szCs w:val="24"/>
                <w:lang w:val="de-DE" w:eastAsia="hr-HR"/>
              </w:rPr>
              <w:t>CITTA‘ DI POREČ-PARENZO</w:t>
            </w:r>
          </w:p>
        </w:tc>
      </w:tr>
      <w:tr w:rsidR="00715701" w:rsidRPr="00715701" w14:paraId="5162B4C1" w14:textId="77777777" w:rsidTr="00DF5E9C">
        <w:trPr>
          <w:cantSplit/>
          <w:trHeight w:val="168"/>
        </w:trPr>
        <w:tc>
          <w:tcPr>
            <w:tcW w:w="3652" w:type="dxa"/>
            <w:tcBorders>
              <w:top w:val="nil"/>
              <w:left w:val="nil"/>
              <w:bottom w:val="nil"/>
              <w:right w:val="nil"/>
            </w:tcBorders>
          </w:tcPr>
          <w:p w14:paraId="24454C0F"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715701">
              <w:rPr>
                <w:rFonts w:ascii="Times New Roman" w:eastAsia="Times New Roman" w:hAnsi="Times New Roman" w:cs="Times New Roman"/>
                <w:b/>
                <w:sz w:val="24"/>
                <w:szCs w:val="24"/>
                <w:lang w:val="de-DE" w:eastAsia="hr-HR"/>
              </w:rPr>
              <w:t xml:space="preserve">          </w:t>
            </w:r>
            <w:proofErr w:type="spellStart"/>
            <w:r w:rsidRPr="00715701">
              <w:rPr>
                <w:rFonts w:ascii="Times New Roman" w:eastAsia="Times New Roman" w:hAnsi="Times New Roman" w:cs="Times New Roman"/>
                <w:b/>
                <w:sz w:val="24"/>
                <w:szCs w:val="24"/>
                <w:lang w:val="de-DE" w:eastAsia="hr-HR"/>
              </w:rPr>
              <w:t>Gradsko</w:t>
            </w:r>
            <w:proofErr w:type="spellEnd"/>
            <w:r w:rsidRPr="00715701">
              <w:rPr>
                <w:rFonts w:ascii="Times New Roman" w:eastAsia="Times New Roman" w:hAnsi="Times New Roman" w:cs="Times New Roman"/>
                <w:b/>
                <w:sz w:val="24"/>
                <w:szCs w:val="24"/>
                <w:lang w:val="de-DE" w:eastAsia="hr-HR"/>
              </w:rPr>
              <w:t xml:space="preserve"> </w:t>
            </w:r>
            <w:proofErr w:type="spellStart"/>
            <w:r w:rsidRPr="00715701">
              <w:rPr>
                <w:rFonts w:ascii="Times New Roman" w:eastAsia="Times New Roman" w:hAnsi="Times New Roman" w:cs="Times New Roman"/>
                <w:b/>
                <w:sz w:val="24"/>
                <w:szCs w:val="24"/>
                <w:lang w:val="de-DE" w:eastAsia="hr-HR"/>
              </w:rPr>
              <w:t>vijeće</w:t>
            </w:r>
            <w:proofErr w:type="spellEnd"/>
          </w:p>
          <w:p w14:paraId="11839D2A" w14:textId="4455605A" w:rsidR="00715701" w:rsidRPr="00715701" w:rsidRDefault="00715701" w:rsidP="00715701">
            <w:pPr>
              <w:spacing w:after="0" w:line="240" w:lineRule="auto"/>
              <w:rPr>
                <w:rFonts w:ascii="Times New Roman" w:eastAsia="Times New Roman" w:hAnsi="Times New Roman" w:cs="Times New Roman"/>
                <w:sz w:val="24"/>
                <w:szCs w:val="24"/>
                <w:lang w:val="de-DE" w:eastAsia="hr-HR"/>
              </w:rPr>
            </w:pPr>
            <w:r w:rsidRPr="00715701">
              <w:rPr>
                <w:rFonts w:ascii="Times New Roman" w:eastAsia="Times New Roman" w:hAnsi="Times New Roman" w:cs="Times New Roman"/>
                <w:b/>
                <w:bCs/>
                <w:sz w:val="24"/>
                <w:szCs w:val="24"/>
                <w:lang w:val="de-DE" w:eastAsia="hr-HR"/>
              </w:rPr>
              <w:t>KLASA:</w:t>
            </w:r>
            <w:r w:rsidRPr="00715701">
              <w:rPr>
                <w:rFonts w:ascii="Times New Roman" w:eastAsia="Times New Roman" w:hAnsi="Times New Roman" w:cs="Times New Roman"/>
                <w:sz w:val="24"/>
                <w:szCs w:val="24"/>
                <w:lang w:val="de-DE" w:eastAsia="hr-HR"/>
              </w:rPr>
              <w:t xml:space="preserve"> </w:t>
            </w:r>
          </w:p>
          <w:p w14:paraId="01311334" w14:textId="1A5E236E" w:rsidR="00715701" w:rsidRPr="00715701" w:rsidRDefault="00715701" w:rsidP="00715701">
            <w:pPr>
              <w:spacing w:after="0" w:line="240" w:lineRule="auto"/>
              <w:rPr>
                <w:rFonts w:ascii="Times New Roman" w:eastAsia="Times New Roman" w:hAnsi="Times New Roman" w:cs="Times New Roman"/>
                <w:sz w:val="24"/>
                <w:szCs w:val="24"/>
                <w:lang w:val="de-DE" w:eastAsia="hr-HR"/>
              </w:rPr>
            </w:pPr>
            <w:r w:rsidRPr="00715701">
              <w:rPr>
                <w:rFonts w:ascii="Times New Roman" w:eastAsia="Times New Roman" w:hAnsi="Times New Roman" w:cs="Times New Roman"/>
                <w:b/>
                <w:bCs/>
                <w:sz w:val="24"/>
                <w:szCs w:val="24"/>
                <w:lang w:val="de-DE" w:eastAsia="hr-HR"/>
              </w:rPr>
              <w:t>URBROJ:</w:t>
            </w:r>
            <w:r w:rsidRPr="00715701">
              <w:rPr>
                <w:rFonts w:ascii="Times New Roman" w:eastAsia="Times New Roman" w:hAnsi="Times New Roman" w:cs="Times New Roman"/>
                <w:sz w:val="24"/>
                <w:szCs w:val="24"/>
                <w:lang w:val="de-DE" w:eastAsia="hr-HR"/>
              </w:rPr>
              <w:t xml:space="preserve"> </w:t>
            </w:r>
          </w:p>
          <w:p w14:paraId="52BA552E" w14:textId="77777777" w:rsidR="00715701" w:rsidRPr="00715701" w:rsidRDefault="00715701" w:rsidP="00715701">
            <w:pPr>
              <w:spacing w:after="0" w:line="240" w:lineRule="auto"/>
              <w:rPr>
                <w:rFonts w:ascii="Times New Roman" w:eastAsia="Times New Roman" w:hAnsi="Times New Roman" w:cs="Times New Roman"/>
                <w:b/>
                <w:sz w:val="24"/>
                <w:szCs w:val="24"/>
                <w:lang w:val="de-DE" w:eastAsia="hr-HR"/>
              </w:rPr>
            </w:pPr>
            <w:r w:rsidRPr="005842BE">
              <w:rPr>
                <w:rFonts w:ascii="Times New Roman" w:eastAsia="Times New Roman" w:hAnsi="Times New Roman" w:cs="Times New Roman"/>
                <w:b/>
                <w:bCs/>
                <w:sz w:val="24"/>
                <w:szCs w:val="24"/>
                <w:lang w:val="de-DE" w:eastAsia="hr-HR"/>
              </w:rPr>
              <w:t>Poreč-Parenzo</w:t>
            </w:r>
            <w:r w:rsidRPr="00715701">
              <w:rPr>
                <w:rFonts w:ascii="Times New Roman" w:eastAsia="Times New Roman" w:hAnsi="Times New Roman" w:cs="Times New Roman"/>
                <w:sz w:val="24"/>
                <w:szCs w:val="24"/>
                <w:lang w:val="de-DE" w:eastAsia="hr-HR"/>
              </w:rPr>
              <w:t>, …</w:t>
            </w:r>
            <w:proofErr w:type="gramStart"/>
            <w:r w:rsidRPr="00715701">
              <w:rPr>
                <w:rFonts w:ascii="Times New Roman" w:eastAsia="Times New Roman" w:hAnsi="Times New Roman" w:cs="Times New Roman"/>
                <w:sz w:val="24"/>
                <w:szCs w:val="24"/>
                <w:lang w:val="de-DE" w:eastAsia="hr-HR"/>
              </w:rPr>
              <w:t>…….</w:t>
            </w:r>
            <w:proofErr w:type="gramEnd"/>
            <w:r w:rsidRPr="00715701">
              <w:rPr>
                <w:rFonts w:ascii="Times New Roman" w:eastAsia="Times New Roman" w:hAnsi="Times New Roman" w:cs="Times New Roman"/>
                <w:sz w:val="24"/>
                <w:szCs w:val="24"/>
                <w:lang w:val="de-DE" w:eastAsia="hr-HR"/>
              </w:rPr>
              <w:t>2024.</w:t>
            </w:r>
          </w:p>
        </w:tc>
      </w:tr>
    </w:tbl>
    <w:p w14:paraId="7C945042" w14:textId="3BDEF7EC"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r w:rsidRPr="00715701">
        <w:rPr>
          <w:rFonts w:ascii="Times New Roman" w:eastAsia="Times New Roman" w:hAnsi="Times New Roman" w:cs="Times New Roman"/>
          <w:sz w:val="24"/>
          <w:szCs w:val="24"/>
          <w:lang w:eastAsia="hr-HR"/>
        </w:rPr>
        <w:tab/>
      </w:r>
    </w:p>
    <w:p w14:paraId="60D7E484" w14:textId="1F596F1A"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Na temelju članka </w:t>
      </w:r>
      <w:proofErr w:type="spellStart"/>
      <w:r w:rsidRPr="00715701">
        <w:rPr>
          <w:rFonts w:ascii="Times New Roman" w:eastAsia="Times New Roman" w:hAnsi="Times New Roman" w:cs="Times New Roman"/>
          <w:sz w:val="24"/>
          <w:szCs w:val="24"/>
          <w:lang w:eastAsia="hr-HR"/>
        </w:rPr>
        <w:t>članka</w:t>
      </w:r>
      <w:proofErr w:type="spellEnd"/>
      <w:r w:rsidRPr="00715701">
        <w:rPr>
          <w:rFonts w:ascii="Times New Roman" w:eastAsia="Times New Roman" w:hAnsi="Times New Roman" w:cs="Times New Roman"/>
          <w:sz w:val="24"/>
          <w:szCs w:val="24"/>
          <w:lang w:eastAsia="hr-HR"/>
        </w:rPr>
        <w:t xml:space="preserve"> 19. stavak 1. i članka 35. stavak 1. točka 2. Zakona o lokalnoj i područnoj (regionalnoj) samoupravi („Narodne novine“ broj 33/01, 60/01, 129/05, 109/07, 125/08, 36/09, 150/11, 144/12, 19/13-pročišćen tekst, 137/15 ispravak, 123/17, 98/19 i 144/20), članka 289. Zakona o socijalnoj skrbi ("Narodne novine" br. 18/22 i 46/22, 119/22 i 71/23</w:t>
      </w:r>
      <w:r w:rsidR="002D103A">
        <w:rPr>
          <w:rFonts w:ascii="Times New Roman" w:eastAsia="Times New Roman" w:hAnsi="Times New Roman" w:cs="Times New Roman"/>
          <w:sz w:val="24"/>
          <w:szCs w:val="24"/>
          <w:lang w:eastAsia="hr-HR"/>
        </w:rPr>
        <w:t xml:space="preserve"> </w:t>
      </w:r>
      <w:r w:rsidR="002D103A" w:rsidRPr="009D426E">
        <w:rPr>
          <w:rFonts w:ascii="Times New Roman" w:eastAsia="Times New Roman" w:hAnsi="Times New Roman" w:cs="Times New Roman"/>
          <w:sz w:val="24"/>
          <w:szCs w:val="24"/>
          <w:lang w:eastAsia="hr-HR"/>
        </w:rPr>
        <w:t>156/23</w:t>
      </w:r>
      <w:r w:rsidRPr="00715701">
        <w:rPr>
          <w:rFonts w:ascii="Times New Roman" w:eastAsia="Times New Roman" w:hAnsi="Times New Roman" w:cs="Times New Roman"/>
          <w:sz w:val="24"/>
          <w:szCs w:val="24"/>
          <w:lang w:eastAsia="hr-HR"/>
        </w:rPr>
        <w:t xml:space="preserve">), članka 32. stavak 1. Zakona o udrugama („Narodne novine“ br. 74/14, 70/17, 98/19 i 151/22) i članka 41. stavak 1. Statuta Grada Poreča-Parenzo ("Službeni glasnik Grada Poreča-Parenzo“ br. 2/13, 10/18, 2/21 i 12/24), Gradsko vijeće Grada Poreča-Parenzo na sjednici od …..2024. godine donijelo je  </w:t>
      </w:r>
    </w:p>
    <w:p w14:paraId="5B848795"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p>
    <w:p w14:paraId="065249E8"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 xml:space="preserve">Program javnih potreba u socijalnoj skrbi </w:t>
      </w:r>
    </w:p>
    <w:p w14:paraId="1DE9F68A"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 xml:space="preserve"> Grada Poreča-Parenzo za 2025. godinu</w:t>
      </w:r>
    </w:p>
    <w:p w14:paraId="33A3DAE2" w14:textId="77777777" w:rsidR="00715701" w:rsidRPr="00715701" w:rsidRDefault="00715701" w:rsidP="00715701">
      <w:pPr>
        <w:spacing w:after="0" w:line="240" w:lineRule="auto"/>
        <w:rPr>
          <w:rFonts w:ascii="Times New Roman" w:eastAsia="Times New Roman" w:hAnsi="Times New Roman" w:cs="Times New Roman"/>
          <w:iCs/>
          <w:sz w:val="24"/>
          <w:szCs w:val="24"/>
          <w:lang w:eastAsia="hr-HR"/>
        </w:rPr>
      </w:pPr>
    </w:p>
    <w:p w14:paraId="3010E645" w14:textId="77777777" w:rsidR="00715701" w:rsidRPr="00715701" w:rsidRDefault="00715701" w:rsidP="00715701">
      <w:pPr>
        <w:spacing w:after="0" w:line="240" w:lineRule="auto"/>
        <w:jc w:val="center"/>
        <w:rPr>
          <w:rFonts w:ascii="Times New Roman" w:eastAsia="Times New Roman" w:hAnsi="Times New Roman" w:cs="Times New Roman"/>
          <w:b/>
          <w:i/>
          <w:sz w:val="24"/>
          <w:szCs w:val="24"/>
          <w:lang w:eastAsia="hr-HR"/>
        </w:rPr>
      </w:pPr>
      <w:r w:rsidRPr="00715701">
        <w:rPr>
          <w:rFonts w:ascii="Times New Roman" w:eastAsia="Times New Roman" w:hAnsi="Times New Roman" w:cs="Times New Roman"/>
          <w:b/>
          <w:sz w:val="24"/>
          <w:szCs w:val="24"/>
          <w:lang w:eastAsia="hr-HR"/>
        </w:rPr>
        <w:t>Članak 1.</w:t>
      </w:r>
    </w:p>
    <w:p w14:paraId="135EBA90" w14:textId="5E933F7A"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Programom javnih potreba u socijalnoj skrbi utvrđuju se djelatnosti, poslovi i aktivnosti koji su od interesa za Grad Poreč-Parenzo, a odnose se na programe koji se ostvaruju u ustanovama socijalne skrbi kojih je osnivač ili suosnivač Grad Poreč-Parenzo, djelatnosti i poslove za ostvarivanje naknada i pomoći za podmirenje osnovnih životnih potreba osoba i obitelji u socijalnoj potrebi, </w:t>
      </w:r>
      <w:r w:rsidR="009D426E" w:rsidRPr="009D426E">
        <w:rPr>
          <w:rFonts w:ascii="Times New Roman" w:eastAsia="Times New Roman" w:hAnsi="Times New Roman" w:cs="Times New Roman"/>
          <w:sz w:val="24"/>
          <w:szCs w:val="24"/>
          <w:lang w:eastAsia="hr-HR"/>
        </w:rPr>
        <w:t>bolesnih</w:t>
      </w:r>
      <w:r w:rsidRPr="00715701">
        <w:rPr>
          <w:rFonts w:ascii="Times New Roman" w:eastAsia="Times New Roman" w:hAnsi="Times New Roman" w:cs="Times New Roman"/>
          <w:sz w:val="24"/>
          <w:szCs w:val="24"/>
          <w:lang w:eastAsia="hr-HR"/>
        </w:rPr>
        <w:t xml:space="preserve">, nemoćnih i starijih te drugih osoba, koje one same ili uz pomoć članova obitelji ne mogu zadovoljiti zbog nepovoljnih osobnih, gospodarskih, socijalnih ili drugih okolnosti, kao i na ostale djelatnosti i poslove kojima je cilj poboljšanje kvalitete života osoba starije životne dobi, ali i ostalih građana, ublažavanje socijalnih nejednakosti i zadovoljavanje potreba posebnih društvenih skupina u zajednici. </w:t>
      </w:r>
    </w:p>
    <w:p w14:paraId="3427E374"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p>
    <w:p w14:paraId="794DBB5E"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Članak 2.</w:t>
      </w:r>
    </w:p>
    <w:p w14:paraId="361A0A5F"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 2025. godini Grad Poreč-Parenzo sufinancirat će sljedeće javne potrebe u socijalnoj skrbi:</w:t>
      </w:r>
    </w:p>
    <w:p w14:paraId="200CB6DB"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redovnu djelatnost i programe ustanova socijalne skrbi kojih je osnivač ili suosnivač i to: Doma za starije i nemoćne osobe Poreč, Centra za pružanje usluga u zajednici Zdravi grad Poreč-Parenzo i Dnevnog centra za rehabilitaciju Veruda-Pula, </w:t>
      </w:r>
    </w:p>
    <w:p w14:paraId="22CFA8F5"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programe naknada i pomoći osobama/obiteljima u socijalnoj potrebi, temeljem gradskih akata (Odluka),</w:t>
      </w:r>
    </w:p>
    <w:p w14:paraId="139177BA"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programe i projekte udruga,</w:t>
      </w:r>
    </w:p>
    <w:p w14:paraId="4EAAE14D"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programe namijenjene posebnim društvenim skupinama (djeci i roditeljima, umirovljenicima, braniteljima, nezaposlenima, u teškoj </w:t>
      </w:r>
      <w:proofErr w:type="spellStart"/>
      <w:r w:rsidRPr="00715701">
        <w:rPr>
          <w:rFonts w:ascii="Times New Roman" w:eastAsia="Times New Roman" w:hAnsi="Times New Roman" w:cs="Times New Roman"/>
          <w:sz w:val="24"/>
          <w:szCs w:val="24"/>
          <w:lang w:eastAsia="hr-HR"/>
        </w:rPr>
        <w:t>socio</w:t>
      </w:r>
      <w:proofErr w:type="spellEnd"/>
      <w:r w:rsidRPr="00715701">
        <w:rPr>
          <w:rFonts w:ascii="Times New Roman" w:eastAsia="Times New Roman" w:hAnsi="Times New Roman" w:cs="Times New Roman"/>
          <w:sz w:val="24"/>
          <w:szCs w:val="24"/>
          <w:lang w:eastAsia="hr-HR"/>
        </w:rPr>
        <w:t>-ekonomskoj situaciji),</w:t>
      </w:r>
    </w:p>
    <w:p w14:paraId="0C9232CC"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obveze iz ranije realiziranih programa (obveze iz ugovora zaključenih ranijih godina).</w:t>
      </w:r>
    </w:p>
    <w:p w14:paraId="5FB37E32" w14:textId="77777777" w:rsidR="00715701" w:rsidRPr="00715701" w:rsidRDefault="00715701" w:rsidP="00715701">
      <w:pPr>
        <w:numPr>
          <w:ilvl w:val="0"/>
          <w:numId w:val="3"/>
        </w:num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kapitalni projekt Dogradnja Doma za starije i nemoćne osobe Poreč.</w:t>
      </w:r>
    </w:p>
    <w:p w14:paraId="03FD25F3" w14:textId="5FA7A556" w:rsid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p>
    <w:p w14:paraId="3D7EC828" w14:textId="77777777" w:rsidR="00E9174F" w:rsidRPr="00715701" w:rsidRDefault="00E9174F" w:rsidP="00715701">
      <w:pPr>
        <w:spacing w:after="0" w:line="240" w:lineRule="auto"/>
        <w:ind w:firstLine="708"/>
        <w:jc w:val="both"/>
        <w:rPr>
          <w:rFonts w:ascii="Times New Roman" w:eastAsia="Times New Roman" w:hAnsi="Times New Roman" w:cs="Times New Roman"/>
          <w:sz w:val="24"/>
          <w:szCs w:val="24"/>
          <w:lang w:eastAsia="hr-HR"/>
        </w:rPr>
      </w:pPr>
    </w:p>
    <w:p w14:paraId="21A59054" w14:textId="77777777" w:rsidR="00715701" w:rsidRPr="00715701" w:rsidRDefault="00715701" w:rsidP="00715701">
      <w:pPr>
        <w:spacing w:after="0" w:line="240" w:lineRule="auto"/>
        <w:ind w:left="360"/>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lastRenderedPageBreak/>
        <w:t>Članak 3.</w:t>
      </w:r>
    </w:p>
    <w:p w14:paraId="679EB111"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Financijska sredstva za ostvarivanje javnih potreba iz članka 2. ovog Programa osiguravaju se u Proračunu Grada Poreča-Parenzo za 2025. godinu.  </w:t>
      </w:r>
    </w:p>
    <w:p w14:paraId="4DFBCF1D"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koji je sastavni dio ovog Programa i Odluci o izvršavanju Proračuna Grada Poreča-Parenzo za 2025. godinu.   </w:t>
      </w:r>
    </w:p>
    <w:p w14:paraId="504561A1"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p>
    <w:p w14:paraId="10BF2C04"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Članak 4.</w:t>
      </w:r>
    </w:p>
    <w:p w14:paraId="110856B8"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Sredstva za realizaciju javnih potreba iz ovoga Programa ostvarivat će se do visine sredstava planiranih u Proračunu Grada Poreča-Parenzo za 2025. godinu, prema priljevu sredstava u proračun. </w:t>
      </w:r>
    </w:p>
    <w:p w14:paraId="07F38C57"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p>
    <w:p w14:paraId="255BA1A0"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Članak 5.</w:t>
      </w:r>
    </w:p>
    <w:p w14:paraId="47543D8F"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Sredstva za realizaciju javnih potreba iz ovog Programa isplaćivat će se korisnicima na temelju ugovora kojim se utvrđuju programi/projekti/aktivnosti koji se sufinanciraju i međusobna prava i obveze davatelja i primatelja financijskih sredstava, rješenja, zahtjeva, zahtjeva i priloženih računa ili izdanih računa, ovisno o korisniku i namjeni planiranih sredstava.</w:t>
      </w:r>
    </w:p>
    <w:p w14:paraId="05CA66E7"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p>
    <w:p w14:paraId="40DA5820"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Članak 6.</w:t>
      </w:r>
    </w:p>
    <w:p w14:paraId="1373A3E9" w14:textId="77777777" w:rsidR="00715701" w:rsidRPr="00715701" w:rsidRDefault="00715701" w:rsidP="00715701">
      <w:pPr>
        <w:spacing w:after="0" w:line="240" w:lineRule="auto"/>
        <w:ind w:firstLine="708"/>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sz w:val="24"/>
          <w:szCs w:val="24"/>
          <w:lang w:eastAsia="hr-HR"/>
        </w:rPr>
        <w:t>Dom za starije i nemoćne osobe Poreč i Centar za pružanje usluga u zajednici Zdravi Grad Poreč-Parenzo podnose izvješća na temelju i u skladu s odredbama Odluke o izvršavanju Proračuna Grada Poreča-Parenzo za 2025. godinu.</w:t>
      </w:r>
    </w:p>
    <w:p w14:paraId="5663E4C7"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p>
    <w:p w14:paraId="514C9CE7" w14:textId="77777777" w:rsidR="00715701" w:rsidRPr="00715701" w:rsidRDefault="00715701" w:rsidP="00715701">
      <w:pPr>
        <w:spacing w:after="0" w:line="240" w:lineRule="auto"/>
        <w:jc w:val="center"/>
        <w:rPr>
          <w:rFonts w:ascii="Times New Roman" w:eastAsia="Times New Roman" w:hAnsi="Times New Roman" w:cs="Times New Roman"/>
          <w:b/>
          <w:i/>
          <w:sz w:val="24"/>
          <w:szCs w:val="24"/>
          <w:lang w:eastAsia="hr-HR"/>
        </w:rPr>
      </w:pPr>
      <w:r w:rsidRPr="00715701">
        <w:rPr>
          <w:rFonts w:ascii="Times New Roman" w:eastAsia="Times New Roman" w:hAnsi="Times New Roman" w:cs="Times New Roman"/>
          <w:b/>
          <w:sz w:val="24"/>
          <w:szCs w:val="24"/>
          <w:lang w:eastAsia="hr-HR"/>
        </w:rPr>
        <w:t>Članak 7.</w:t>
      </w:r>
    </w:p>
    <w:p w14:paraId="032C385E"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Korisnici sredstava Proračuna s kojima se zaključuje ugovor o izvođenju projekata obvezni su Upravnom odjelu dostaviti izvješće o ostvarenju projekta najkasnije do 30. ožujka 2026. godine. </w:t>
      </w:r>
    </w:p>
    <w:p w14:paraId="527B1795"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57449A21"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Po prispjelim izvješćima, Upravni odjel podnosi izvješće o </w:t>
      </w:r>
      <w:proofErr w:type="spellStart"/>
      <w:r w:rsidRPr="00715701">
        <w:rPr>
          <w:rFonts w:ascii="Times New Roman" w:eastAsia="Times New Roman" w:hAnsi="Times New Roman" w:cs="Times New Roman"/>
          <w:sz w:val="24"/>
          <w:szCs w:val="24"/>
          <w:lang w:eastAsia="hr-HR"/>
        </w:rPr>
        <w:t>ostarivanju</w:t>
      </w:r>
      <w:proofErr w:type="spellEnd"/>
      <w:r w:rsidRPr="00715701">
        <w:rPr>
          <w:rFonts w:ascii="Times New Roman" w:eastAsia="Times New Roman" w:hAnsi="Times New Roman" w:cs="Times New Roman"/>
          <w:sz w:val="24"/>
          <w:szCs w:val="24"/>
          <w:lang w:eastAsia="hr-HR"/>
        </w:rPr>
        <w:t xml:space="preserve"> njihovih projekata gradonačelniku Grada Poreča-Parenzo.</w:t>
      </w:r>
    </w:p>
    <w:p w14:paraId="7DD9BD26"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p>
    <w:p w14:paraId="253A60DA" w14:textId="77777777" w:rsidR="00715701" w:rsidRPr="00715701" w:rsidRDefault="00715701" w:rsidP="00715701">
      <w:pPr>
        <w:spacing w:after="0" w:line="240" w:lineRule="auto"/>
        <w:jc w:val="center"/>
        <w:rPr>
          <w:rFonts w:ascii="Times New Roman" w:eastAsia="Times New Roman" w:hAnsi="Times New Roman" w:cs="Times New Roman"/>
          <w:b/>
          <w:i/>
          <w:sz w:val="24"/>
          <w:szCs w:val="24"/>
          <w:lang w:eastAsia="hr-HR"/>
        </w:rPr>
      </w:pPr>
      <w:r w:rsidRPr="00715701">
        <w:rPr>
          <w:rFonts w:ascii="Times New Roman" w:eastAsia="Times New Roman" w:hAnsi="Times New Roman" w:cs="Times New Roman"/>
          <w:b/>
          <w:sz w:val="24"/>
          <w:szCs w:val="24"/>
          <w:lang w:eastAsia="hr-HR"/>
        </w:rPr>
        <w:t>Članak 8.</w:t>
      </w:r>
    </w:p>
    <w:p w14:paraId="4BA26363"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Upravni odjel prati namjensko korištenje sredstava iz članka 3. ovog Programa.</w:t>
      </w:r>
    </w:p>
    <w:p w14:paraId="2FCB9ECA"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31976C59"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p>
    <w:p w14:paraId="19245851" w14:textId="77777777" w:rsidR="00715701" w:rsidRPr="00715701" w:rsidRDefault="00715701" w:rsidP="00715701">
      <w:pPr>
        <w:spacing w:after="0" w:line="240" w:lineRule="auto"/>
        <w:jc w:val="center"/>
        <w:rPr>
          <w:rFonts w:ascii="Times New Roman" w:eastAsia="Times New Roman" w:hAnsi="Times New Roman" w:cs="Times New Roman"/>
          <w:sz w:val="24"/>
          <w:szCs w:val="24"/>
          <w:lang w:eastAsia="hr-HR"/>
        </w:rPr>
      </w:pPr>
      <w:r w:rsidRPr="00715701">
        <w:rPr>
          <w:rFonts w:ascii="Times New Roman" w:eastAsia="Times New Roman" w:hAnsi="Times New Roman" w:cs="Times New Roman"/>
          <w:b/>
          <w:sz w:val="24"/>
          <w:szCs w:val="24"/>
          <w:lang w:eastAsia="hr-HR"/>
        </w:rPr>
        <w:t>Članak 9.</w:t>
      </w:r>
    </w:p>
    <w:p w14:paraId="225CE7EE" w14:textId="77777777" w:rsidR="00715701" w:rsidRPr="00715701" w:rsidRDefault="00715701" w:rsidP="00715701">
      <w:pPr>
        <w:spacing w:after="0" w:line="240" w:lineRule="auto"/>
        <w:ind w:firstLine="708"/>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Izvješće o ostvarenju ovog Programa podnosi se Gradskom vijeću do 30. lipnja 2026. godine. </w:t>
      </w:r>
    </w:p>
    <w:p w14:paraId="613A5A65" w14:textId="77777777" w:rsidR="00715701" w:rsidRPr="00715701" w:rsidRDefault="00715701" w:rsidP="00715701">
      <w:pPr>
        <w:spacing w:after="0" w:line="240" w:lineRule="auto"/>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 xml:space="preserve">   </w:t>
      </w:r>
    </w:p>
    <w:p w14:paraId="16AAB2BB" w14:textId="77777777" w:rsidR="00715701" w:rsidRPr="00715701" w:rsidRDefault="00715701" w:rsidP="00715701">
      <w:pPr>
        <w:spacing w:after="0" w:line="240" w:lineRule="auto"/>
        <w:jc w:val="center"/>
        <w:rPr>
          <w:rFonts w:ascii="Times New Roman" w:eastAsia="Times New Roman" w:hAnsi="Times New Roman" w:cs="Times New Roman"/>
          <w:b/>
          <w:i/>
          <w:sz w:val="24"/>
          <w:szCs w:val="24"/>
          <w:lang w:eastAsia="hr-HR"/>
        </w:rPr>
      </w:pPr>
      <w:r w:rsidRPr="00715701">
        <w:rPr>
          <w:rFonts w:ascii="Times New Roman" w:eastAsia="Times New Roman" w:hAnsi="Times New Roman" w:cs="Times New Roman"/>
          <w:b/>
          <w:sz w:val="24"/>
          <w:szCs w:val="24"/>
          <w:lang w:eastAsia="hr-HR"/>
        </w:rPr>
        <w:t>Članak 10.</w:t>
      </w:r>
    </w:p>
    <w:p w14:paraId="2D9761D6" w14:textId="77777777" w:rsidR="00715701" w:rsidRPr="00715701" w:rsidRDefault="00715701" w:rsidP="00715701">
      <w:pPr>
        <w:spacing w:after="0" w:line="240" w:lineRule="auto"/>
        <w:ind w:firstLine="708"/>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sz w:val="24"/>
          <w:szCs w:val="24"/>
          <w:lang w:eastAsia="hr-HR"/>
        </w:rPr>
        <w:t xml:space="preserve">Ovaj Program objavit će se u „Službenom glasniku Grada Poreča-Parenzo“, a stupa na snagu 1. siječnja 2025. godine. </w:t>
      </w:r>
    </w:p>
    <w:p w14:paraId="23912789" w14:textId="77777777" w:rsidR="00715701" w:rsidRPr="00715701" w:rsidRDefault="00715701" w:rsidP="00715701">
      <w:pPr>
        <w:spacing w:after="0" w:line="240" w:lineRule="auto"/>
        <w:ind w:left="5040" w:firstLine="720"/>
        <w:jc w:val="center"/>
        <w:rPr>
          <w:rFonts w:ascii="Times New Roman" w:eastAsia="Times New Roman" w:hAnsi="Times New Roman" w:cs="Times New Roman"/>
          <w:b/>
          <w:sz w:val="24"/>
          <w:szCs w:val="24"/>
          <w:lang w:eastAsia="hr-HR"/>
        </w:rPr>
      </w:pPr>
    </w:p>
    <w:p w14:paraId="12A66F9D" w14:textId="77777777" w:rsidR="00715701" w:rsidRPr="00715701" w:rsidRDefault="00715701" w:rsidP="00715701">
      <w:pPr>
        <w:spacing w:after="0" w:line="240" w:lineRule="auto"/>
        <w:ind w:left="5040" w:firstLine="720"/>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PREDSJEDNIK</w:t>
      </w:r>
    </w:p>
    <w:p w14:paraId="1614A065" w14:textId="77777777" w:rsidR="00715701" w:rsidRPr="00715701" w:rsidRDefault="00715701" w:rsidP="00715701">
      <w:pPr>
        <w:spacing w:after="0" w:line="240" w:lineRule="auto"/>
        <w:ind w:left="5040" w:firstLine="720"/>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GRADSKOG VIJEĆA</w:t>
      </w:r>
    </w:p>
    <w:p w14:paraId="593A4A41" w14:textId="5733AE50" w:rsidR="00715701" w:rsidRPr="00715701" w:rsidRDefault="00715701" w:rsidP="00E9174F">
      <w:pPr>
        <w:spacing w:after="0" w:line="240" w:lineRule="auto"/>
        <w:ind w:left="4956" w:firstLine="708"/>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Zoran Rabar</w:t>
      </w:r>
    </w:p>
    <w:p w14:paraId="2C3F8CA3" w14:textId="77777777" w:rsidR="00715701" w:rsidRPr="00715701" w:rsidRDefault="00715701" w:rsidP="00715701">
      <w:pPr>
        <w:spacing w:after="0" w:line="240" w:lineRule="auto"/>
        <w:ind w:left="360"/>
        <w:jc w:val="center"/>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lastRenderedPageBreak/>
        <w:t xml:space="preserve">PLAN RASPODJELE SREDSTAVA </w:t>
      </w:r>
    </w:p>
    <w:p w14:paraId="1D0307B5" w14:textId="77777777" w:rsidR="00715701" w:rsidRPr="00715701" w:rsidRDefault="00715701" w:rsidP="00715701">
      <w:pPr>
        <w:spacing w:after="0" w:line="240" w:lineRule="auto"/>
        <w:ind w:left="360"/>
        <w:jc w:val="center"/>
        <w:rPr>
          <w:rFonts w:ascii="Times New Roman" w:eastAsia="Times New Roman" w:hAnsi="Times New Roman" w:cs="Times New Roman"/>
          <w:b/>
          <w:sz w:val="24"/>
          <w:szCs w:val="24"/>
          <w:lang w:eastAsia="hr-HR"/>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667"/>
      </w:tblGrid>
      <w:tr w:rsidR="00715701" w:rsidRPr="00715701" w14:paraId="6F4CDC3C" w14:textId="77777777" w:rsidTr="00DF5E9C">
        <w:tc>
          <w:tcPr>
            <w:tcW w:w="741" w:type="dxa"/>
          </w:tcPr>
          <w:p w14:paraId="184B70F7"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p w14:paraId="21396EC7"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335B80DD"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KORISNIK</w:t>
            </w:r>
          </w:p>
          <w:p w14:paraId="586B7D71"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PROGRAM/PROJEKT/AKTIVNOST</w:t>
            </w:r>
          </w:p>
        </w:tc>
        <w:tc>
          <w:tcPr>
            <w:tcW w:w="1667" w:type="dxa"/>
          </w:tcPr>
          <w:p w14:paraId="2EB84C1E" w14:textId="77777777" w:rsidR="00715701" w:rsidRPr="00715701" w:rsidRDefault="00715701" w:rsidP="00715701">
            <w:pPr>
              <w:spacing w:after="0" w:line="240" w:lineRule="auto"/>
              <w:ind w:right="460"/>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IZNOS EUR</w:t>
            </w:r>
          </w:p>
        </w:tc>
      </w:tr>
      <w:tr w:rsidR="00715701" w:rsidRPr="00715701" w14:paraId="7F3118EE" w14:textId="77777777" w:rsidTr="00DF5E9C">
        <w:tc>
          <w:tcPr>
            <w:tcW w:w="741" w:type="dxa"/>
          </w:tcPr>
          <w:p w14:paraId="72A9D29E"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1.</w:t>
            </w:r>
          </w:p>
        </w:tc>
        <w:tc>
          <w:tcPr>
            <w:tcW w:w="8187" w:type="dxa"/>
            <w:gridSpan w:val="2"/>
          </w:tcPr>
          <w:p w14:paraId="7801FC18" w14:textId="77777777" w:rsidR="00715701" w:rsidRPr="00715701" w:rsidRDefault="00715701" w:rsidP="00715701">
            <w:pPr>
              <w:spacing w:after="0" w:line="240" w:lineRule="auto"/>
              <w:ind w:right="460"/>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USTANOVE – OSNIVAČ/SUOSNIVAČ GRAD POREČ-PARENZO</w:t>
            </w:r>
          </w:p>
        </w:tc>
      </w:tr>
      <w:tr w:rsidR="00715701" w:rsidRPr="00715701" w14:paraId="14167D88" w14:textId="77777777" w:rsidTr="00DF5E9C">
        <w:tc>
          <w:tcPr>
            <w:tcW w:w="741" w:type="dxa"/>
          </w:tcPr>
          <w:p w14:paraId="1996582D"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1.1.</w:t>
            </w:r>
          </w:p>
        </w:tc>
        <w:tc>
          <w:tcPr>
            <w:tcW w:w="8187" w:type="dxa"/>
            <w:gridSpan w:val="2"/>
          </w:tcPr>
          <w:p w14:paraId="37C1779C" w14:textId="77777777" w:rsidR="00715701" w:rsidRPr="00715701" w:rsidRDefault="00715701" w:rsidP="00715701">
            <w:pPr>
              <w:spacing w:after="0" w:line="240" w:lineRule="auto"/>
              <w:ind w:right="460"/>
              <w:rPr>
                <w:rFonts w:ascii="Times New Roman" w:eastAsia="Times New Roman" w:hAnsi="Times New Roman" w:cs="Times New Roman"/>
                <w:b/>
                <w:lang w:eastAsia="hr-HR"/>
              </w:rPr>
            </w:pPr>
            <w:r w:rsidRPr="00715701">
              <w:rPr>
                <w:rFonts w:ascii="Times New Roman" w:eastAsia="Times New Roman" w:hAnsi="Times New Roman" w:cs="Times New Roman"/>
                <w:b/>
                <w:i/>
                <w:lang w:eastAsia="hr-HR"/>
              </w:rPr>
              <w:t>Dom za starije i nemoćne osobe Poreč-Gerontološki centar</w:t>
            </w:r>
          </w:p>
        </w:tc>
      </w:tr>
      <w:tr w:rsidR="00715701" w:rsidRPr="00715701" w14:paraId="0F0BF822" w14:textId="77777777" w:rsidTr="00DF5E9C">
        <w:tc>
          <w:tcPr>
            <w:tcW w:w="741" w:type="dxa"/>
            <w:vMerge w:val="restart"/>
          </w:tcPr>
          <w:p w14:paraId="3DDA866D"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363CA0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Sufinanciranje smještaja korisnika u Dom </w:t>
            </w:r>
          </w:p>
        </w:tc>
        <w:tc>
          <w:tcPr>
            <w:tcW w:w="1667" w:type="dxa"/>
          </w:tcPr>
          <w:p w14:paraId="264A64D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1.113.020,00</w:t>
            </w:r>
          </w:p>
        </w:tc>
      </w:tr>
      <w:tr w:rsidR="00715701" w:rsidRPr="00715701" w14:paraId="69B0402D" w14:textId="77777777" w:rsidTr="00DF5E9C">
        <w:tc>
          <w:tcPr>
            <w:tcW w:w="741" w:type="dxa"/>
            <w:vMerge/>
          </w:tcPr>
          <w:p w14:paraId="593AEA45"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443A4291"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Poludnevni boravak za starije osobe</w:t>
            </w:r>
          </w:p>
        </w:tc>
        <w:tc>
          <w:tcPr>
            <w:tcW w:w="1667" w:type="dxa"/>
          </w:tcPr>
          <w:p w14:paraId="0A1884ED"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93.355,00</w:t>
            </w:r>
          </w:p>
        </w:tc>
      </w:tr>
      <w:tr w:rsidR="00715701" w:rsidRPr="00715701" w14:paraId="6D57612E" w14:textId="77777777" w:rsidTr="00DF5E9C">
        <w:tc>
          <w:tcPr>
            <w:tcW w:w="741" w:type="dxa"/>
            <w:vMerge/>
          </w:tcPr>
          <w:p w14:paraId="299AF483"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8A30A3A"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Hospicij-kućna skrb</w:t>
            </w:r>
          </w:p>
        </w:tc>
        <w:tc>
          <w:tcPr>
            <w:tcW w:w="1667" w:type="dxa"/>
          </w:tcPr>
          <w:p w14:paraId="61CC153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46.105,00</w:t>
            </w:r>
          </w:p>
        </w:tc>
      </w:tr>
      <w:tr w:rsidR="00715701" w:rsidRPr="00715701" w14:paraId="17C6782B" w14:textId="77777777" w:rsidTr="00DF5E9C">
        <w:tc>
          <w:tcPr>
            <w:tcW w:w="741" w:type="dxa"/>
            <w:vMerge/>
          </w:tcPr>
          <w:p w14:paraId="4C381F5E"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20182427"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Medicinska rekreacija za starije</w:t>
            </w:r>
          </w:p>
        </w:tc>
        <w:tc>
          <w:tcPr>
            <w:tcW w:w="1667" w:type="dxa"/>
          </w:tcPr>
          <w:p w14:paraId="592FBF30"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40.215,00</w:t>
            </w:r>
          </w:p>
        </w:tc>
      </w:tr>
      <w:tr w:rsidR="00715701" w:rsidRPr="00715701" w14:paraId="5F01F45E" w14:textId="77777777" w:rsidTr="00DF5E9C">
        <w:tc>
          <w:tcPr>
            <w:tcW w:w="741" w:type="dxa"/>
            <w:vMerge/>
          </w:tcPr>
          <w:p w14:paraId="33FCDA65"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6532731" w14:textId="77777777" w:rsidR="00715701" w:rsidRPr="00715701" w:rsidRDefault="00715701" w:rsidP="00715701">
            <w:pPr>
              <w:spacing w:after="0" w:line="240" w:lineRule="auto"/>
              <w:rPr>
                <w:rFonts w:ascii="Times New Roman" w:eastAsia="Times New Roman" w:hAnsi="Times New Roman" w:cs="Times New Roman"/>
                <w:bCs/>
                <w:lang w:eastAsia="hr-HR"/>
              </w:rPr>
            </w:pPr>
            <w:r w:rsidRPr="00715701">
              <w:rPr>
                <w:rFonts w:ascii="Times New Roman" w:eastAsia="Times New Roman" w:hAnsi="Times New Roman" w:cs="Times New Roman"/>
                <w:bCs/>
                <w:lang w:eastAsia="hr-HR"/>
              </w:rPr>
              <w:t>Pomoć i njega u kući</w:t>
            </w:r>
          </w:p>
        </w:tc>
        <w:tc>
          <w:tcPr>
            <w:tcW w:w="1667" w:type="dxa"/>
          </w:tcPr>
          <w:p w14:paraId="3F1335C1"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71.495,00</w:t>
            </w:r>
          </w:p>
        </w:tc>
      </w:tr>
      <w:tr w:rsidR="00715701" w:rsidRPr="00715701" w14:paraId="4E778464" w14:textId="77777777" w:rsidTr="00DF5E9C">
        <w:tc>
          <w:tcPr>
            <w:tcW w:w="741" w:type="dxa"/>
          </w:tcPr>
          <w:p w14:paraId="6908B062"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D639192" w14:textId="77777777" w:rsidR="00715701" w:rsidRPr="00715701" w:rsidRDefault="00715701" w:rsidP="00715701">
            <w:pPr>
              <w:spacing w:after="0" w:line="240" w:lineRule="auto"/>
              <w:rPr>
                <w:rFonts w:ascii="Times New Roman" w:eastAsia="Times New Roman" w:hAnsi="Times New Roman" w:cs="Times New Roman"/>
                <w:bCs/>
                <w:lang w:eastAsia="hr-HR"/>
              </w:rPr>
            </w:pPr>
            <w:r w:rsidRPr="00715701">
              <w:rPr>
                <w:rFonts w:ascii="Times New Roman" w:eastAsia="Times New Roman" w:hAnsi="Times New Roman" w:cs="Times New Roman"/>
                <w:bCs/>
                <w:lang w:eastAsia="hr-HR"/>
              </w:rPr>
              <w:t>Zadržavanje postojeće razine standarda</w:t>
            </w:r>
          </w:p>
        </w:tc>
        <w:tc>
          <w:tcPr>
            <w:tcW w:w="1667" w:type="dxa"/>
          </w:tcPr>
          <w:p w14:paraId="3FD44C14"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405.855,00</w:t>
            </w:r>
          </w:p>
        </w:tc>
      </w:tr>
      <w:tr w:rsidR="00715701" w:rsidRPr="00715701" w14:paraId="41046604" w14:textId="77777777" w:rsidTr="00DF5E9C">
        <w:tc>
          <w:tcPr>
            <w:tcW w:w="741" w:type="dxa"/>
          </w:tcPr>
          <w:p w14:paraId="5A1EC419"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955CFC4" w14:textId="77777777" w:rsidR="00715701" w:rsidRPr="00715701" w:rsidRDefault="00715701" w:rsidP="00715701">
            <w:pPr>
              <w:spacing w:after="0" w:line="240" w:lineRule="auto"/>
              <w:rPr>
                <w:rFonts w:ascii="Times New Roman" w:eastAsia="Times New Roman" w:hAnsi="Times New Roman" w:cs="Times New Roman"/>
                <w:bCs/>
                <w:lang w:eastAsia="hr-HR"/>
              </w:rPr>
            </w:pPr>
            <w:r w:rsidRPr="00715701">
              <w:rPr>
                <w:rFonts w:ascii="Times New Roman" w:eastAsia="Times New Roman" w:hAnsi="Times New Roman" w:cs="Times New Roman"/>
                <w:bCs/>
                <w:lang w:eastAsia="hr-HR"/>
              </w:rPr>
              <w:t>Nabava opreme</w:t>
            </w:r>
          </w:p>
        </w:tc>
        <w:tc>
          <w:tcPr>
            <w:tcW w:w="1667" w:type="dxa"/>
          </w:tcPr>
          <w:p w14:paraId="1C10867F"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23.500,00</w:t>
            </w:r>
          </w:p>
        </w:tc>
      </w:tr>
      <w:tr w:rsidR="00715701" w:rsidRPr="00715701" w14:paraId="77645129" w14:textId="77777777" w:rsidTr="00DF5E9C">
        <w:tc>
          <w:tcPr>
            <w:tcW w:w="741" w:type="dxa"/>
          </w:tcPr>
          <w:p w14:paraId="60CA83EA"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54338764"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lang w:eastAsia="hr-HR"/>
              </w:rPr>
              <w:t>Ukupno 1.1.</w:t>
            </w:r>
          </w:p>
        </w:tc>
        <w:tc>
          <w:tcPr>
            <w:tcW w:w="1667" w:type="dxa"/>
          </w:tcPr>
          <w:p w14:paraId="57DDE9EF"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1.793.545,00</w:t>
            </w:r>
          </w:p>
        </w:tc>
      </w:tr>
      <w:tr w:rsidR="00715701" w:rsidRPr="00715701" w14:paraId="10A465A7" w14:textId="77777777" w:rsidTr="00DF5E9C">
        <w:tc>
          <w:tcPr>
            <w:tcW w:w="741" w:type="dxa"/>
          </w:tcPr>
          <w:p w14:paraId="5E8A7BD7"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1.2.</w:t>
            </w:r>
          </w:p>
        </w:tc>
        <w:tc>
          <w:tcPr>
            <w:tcW w:w="6520" w:type="dxa"/>
          </w:tcPr>
          <w:p w14:paraId="01BDE151" w14:textId="77777777" w:rsidR="00715701" w:rsidRPr="00715701" w:rsidRDefault="00715701" w:rsidP="00715701">
            <w:pPr>
              <w:spacing w:after="0" w:line="240" w:lineRule="auto"/>
              <w:rPr>
                <w:rFonts w:ascii="Times New Roman" w:eastAsia="Times New Roman" w:hAnsi="Times New Roman" w:cs="Times New Roman"/>
                <w:b/>
                <w:i/>
                <w:lang w:eastAsia="hr-HR"/>
              </w:rPr>
            </w:pPr>
            <w:r w:rsidRPr="00715701">
              <w:rPr>
                <w:rFonts w:ascii="Times New Roman" w:eastAsia="Times New Roman" w:hAnsi="Times New Roman" w:cs="Times New Roman"/>
                <w:b/>
                <w:i/>
                <w:lang w:eastAsia="hr-HR"/>
              </w:rPr>
              <w:t>Centar za pružanje usluga u zajednici  Zdravi grad Poreč-Parenzo</w:t>
            </w:r>
          </w:p>
        </w:tc>
        <w:tc>
          <w:tcPr>
            <w:tcW w:w="1667" w:type="dxa"/>
          </w:tcPr>
          <w:p w14:paraId="6C799DB7"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p>
        </w:tc>
      </w:tr>
      <w:tr w:rsidR="00715701" w:rsidRPr="00715701" w14:paraId="4161F0DA" w14:textId="77777777" w:rsidTr="00DF5E9C">
        <w:tc>
          <w:tcPr>
            <w:tcW w:w="741" w:type="dxa"/>
            <w:vMerge w:val="restart"/>
          </w:tcPr>
          <w:p w14:paraId="0DDC7EEE"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5EFE19F8"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Projektni ured - stručno, administrativno i tehničko osoblje</w:t>
            </w:r>
          </w:p>
        </w:tc>
        <w:tc>
          <w:tcPr>
            <w:tcW w:w="1667" w:type="dxa"/>
          </w:tcPr>
          <w:p w14:paraId="5537310F"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321.000,00</w:t>
            </w:r>
          </w:p>
        </w:tc>
      </w:tr>
      <w:tr w:rsidR="00715701" w:rsidRPr="00715701" w14:paraId="69BFB637" w14:textId="77777777" w:rsidTr="00DF5E9C">
        <w:tc>
          <w:tcPr>
            <w:tcW w:w="741" w:type="dxa"/>
            <w:vMerge/>
          </w:tcPr>
          <w:p w14:paraId="6561C451"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72B5518E"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Programske aktivnosti Centra</w:t>
            </w:r>
          </w:p>
        </w:tc>
        <w:tc>
          <w:tcPr>
            <w:tcW w:w="1667" w:type="dxa"/>
          </w:tcPr>
          <w:p w14:paraId="3106B7A3"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94.150,00</w:t>
            </w:r>
          </w:p>
        </w:tc>
      </w:tr>
      <w:tr w:rsidR="00715701" w:rsidRPr="00715701" w14:paraId="1E7351C6" w14:textId="77777777" w:rsidTr="00DF5E9C">
        <w:tc>
          <w:tcPr>
            <w:tcW w:w="741" w:type="dxa"/>
          </w:tcPr>
          <w:p w14:paraId="7ABE3930"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6EA4E524"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Nabava opreme</w:t>
            </w:r>
          </w:p>
        </w:tc>
        <w:tc>
          <w:tcPr>
            <w:tcW w:w="1667" w:type="dxa"/>
          </w:tcPr>
          <w:p w14:paraId="46F775E9"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3.500,00</w:t>
            </w:r>
          </w:p>
        </w:tc>
      </w:tr>
      <w:tr w:rsidR="00715701" w:rsidRPr="00715701" w14:paraId="29EEE573" w14:textId="77777777" w:rsidTr="00DF5E9C">
        <w:tc>
          <w:tcPr>
            <w:tcW w:w="741" w:type="dxa"/>
          </w:tcPr>
          <w:p w14:paraId="4914E282"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41427D4D"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lang w:eastAsia="hr-HR"/>
              </w:rPr>
              <w:t>Ukupno 1.2.</w:t>
            </w:r>
          </w:p>
        </w:tc>
        <w:tc>
          <w:tcPr>
            <w:tcW w:w="1667" w:type="dxa"/>
          </w:tcPr>
          <w:p w14:paraId="2ECDD847"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418.650,00</w:t>
            </w:r>
          </w:p>
        </w:tc>
      </w:tr>
      <w:tr w:rsidR="00715701" w:rsidRPr="00715701" w14:paraId="1EC94E41" w14:textId="77777777" w:rsidTr="00DF5E9C">
        <w:tc>
          <w:tcPr>
            <w:tcW w:w="741" w:type="dxa"/>
          </w:tcPr>
          <w:p w14:paraId="4CE53575"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1.3.</w:t>
            </w:r>
          </w:p>
        </w:tc>
        <w:tc>
          <w:tcPr>
            <w:tcW w:w="6520" w:type="dxa"/>
          </w:tcPr>
          <w:p w14:paraId="1040AAB0"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b/>
                <w:i/>
                <w:lang w:eastAsia="hr-HR"/>
              </w:rPr>
              <w:t>Dnevni centar za rehabilitaciju Veruda-Pula</w:t>
            </w:r>
          </w:p>
        </w:tc>
        <w:tc>
          <w:tcPr>
            <w:tcW w:w="1667" w:type="dxa"/>
          </w:tcPr>
          <w:p w14:paraId="1BE0EBF8"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p>
        </w:tc>
      </w:tr>
      <w:tr w:rsidR="00715701" w:rsidRPr="00715701" w14:paraId="21A5EE2A" w14:textId="77777777" w:rsidTr="00DF5E9C">
        <w:tc>
          <w:tcPr>
            <w:tcW w:w="741" w:type="dxa"/>
          </w:tcPr>
          <w:p w14:paraId="2BCBE031"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476483B4"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lang w:eastAsia="hr-HR"/>
              </w:rPr>
              <w:t>Rehabilitacija korisnika s utjecajnim teškoćama u razvoju od dojenačke do odrasle dobi, psihosocijalna rehabilitacija, rad mobilnog stručnog tima</w:t>
            </w:r>
          </w:p>
        </w:tc>
        <w:tc>
          <w:tcPr>
            <w:tcW w:w="1667" w:type="dxa"/>
          </w:tcPr>
          <w:p w14:paraId="761D6A4D"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98.850,00</w:t>
            </w:r>
          </w:p>
          <w:p w14:paraId="61840AF9" w14:textId="77777777" w:rsidR="00715701" w:rsidRPr="00715701" w:rsidRDefault="00715701" w:rsidP="00715701">
            <w:pPr>
              <w:spacing w:after="0" w:line="240" w:lineRule="auto"/>
              <w:jc w:val="right"/>
              <w:rPr>
                <w:rFonts w:ascii="Times New Roman" w:eastAsia="Times New Roman" w:hAnsi="Times New Roman" w:cs="Times New Roman"/>
                <w:color w:val="FF0000"/>
                <w:lang w:eastAsia="hr-HR"/>
              </w:rPr>
            </w:pPr>
          </w:p>
        </w:tc>
      </w:tr>
      <w:tr w:rsidR="00715701" w:rsidRPr="00715701" w14:paraId="5161CF67" w14:textId="77777777" w:rsidTr="00DF5E9C">
        <w:tc>
          <w:tcPr>
            <w:tcW w:w="741" w:type="dxa"/>
          </w:tcPr>
          <w:p w14:paraId="75AE96D3"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45DD0720"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Ukupno 1.3.</w:t>
            </w:r>
          </w:p>
        </w:tc>
        <w:tc>
          <w:tcPr>
            <w:tcW w:w="1667" w:type="dxa"/>
          </w:tcPr>
          <w:p w14:paraId="4B6734CF"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98.850,00</w:t>
            </w:r>
          </w:p>
        </w:tc>
      </w:tr>
      <w:tr w:rsidR="00715701" w:rsidRPr="00715701" w14:paraId="02885FC0" w14:textId="77777777" w:rsidTr="00DF5E9C">
        <w:tc>
          <w:tcPr>
            <w:tcW w:w="741" w:type="dxa"/>
          </w:tcPr>
          <w:p w14:paraId="305E72F8"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326D51B0"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Ukupno 1.</w:t>
            </w:r>
          </w:p>
        </w:tc>
        <w:tc>
          <w:tcPr>
            <w:tcW w:w="1667" w:type="dxa"/>
          </w:tcPr>
          <w:p w14:paraId="26E38C41"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2.311.045,00</w:t>
            </w:r>
          </w:p>
        </w:tc>
      </w:tr>
      <w:tr w:rsidR="00715701" w:rsidRPr="00715701" w14:paraId="323FCE8B" w14:textId="77777777" w:rsidTr="00DF5E9C">
        <w:tc>
          <w:tcPr>
            <w:tcW w:w="741" w:type="dxa"/>
          </w:tcPr>
          <w:p w14:paraId="44CDFCD3"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2.</w:t>
            </w:r>
          </w:p>
        </w:tc>
        <w:tc>
          <w:tcPr>
            <w:tcW w:w="8187" w:type="dxa"/>
            <w:gridSpan w:val="2"/>
          </w:tcPr>
          <w:p w14:paraId="2D690DB6" w14:textId="77777777" w:rsidR="00715701" w:rsidRPr="00715701" w:rsidRDefault="00715701" w:rsidP="00715701">
            <w:pPr>
              <w:spacing w:after="0" w:line="240" w:lineRule="auto"/>
              <w:jc w:val="both"/>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 xml:space="preserve">NAKNADE I POMOĆI OSOBAMA/OBITELJIMA U SOCIJALNOJ POTREBI  </w:t>
            </w:r>
          </w:p>
        </w:tc>
      </w:tr>
      <w:tr w:rsidR="00715701" w:rsidRPr="00715701" w14:paraId="366B5434" w14:textId="77777777" w:rsidTr="00DF5E9C">
        <w:tc>
          <w:tcPr>
            <w:tcW w:w="741" w:type="dxa"/>
          </w:tcPr>
          <w:p w14:paraId="54E372A7"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2.1</w:t>
            </w:r>
          </w:p>
        </w:tc>
        <w:tc>
          <w:tcPr>
            <w:tcW w:w="8187" w:type="dxa"/>
            <w:gridSpan w:val="2"/>
          </w:tcPr>
          <w:p w14:paraId="34B24770" w14:textId="77777777" w:rsidR="00715701" w:rsidRPr="00715701" w:rsidRDefault="00715701" w:rsidP="00715701">
            <w:pPr>
              <w:spacing w:after="0" w:line="240" w:lineRule="auto"/>
              <w:ind w:right="460"/>
              <w:rPr>
                <w:rFonts w:ascii="Times New Roman" w:eastAsia="Times New Roman" w:hAnsi="Times New Roman" w:cs="Times New Roman"/>
                <w:b/>
                <w:i/>
                <w:lang w:eastAsia="hr-HR"/>
              </w:rPr>
            </w:pPr>
            <w:r w:rsidRPr="00715701">
              <w:rPr>
                <w:rFonts w:ascii="Times New Roman" w:eastAsia="Times New Roman" w:hAnsi="Times New Roman" w:cs="Times New Roman"/>
                <w:b/>
                <w:i/>
                <w:lang w:eastAsia="hr-HR"/>
              </w:rPr>
              <w:t xml:space="preserve">Program socijalne skrbi u novcu </w:t>
            </w:r>
          </w:p>
        </w:tc>
      </w:tr>
      <w:tr w:rsidR="00715701" w:rsidRPr="00715701" w14:paraId="231DB032" w14:textId="77777777" w:rsidTr="00DF5E9C">
        <w:tc>
          <w:tcPr>
            <w:tcW w:w="741" w:type="dxa"/>
            <w:vMerge w:val="restart"/>
          </w:tcPr>
          <w:p w14:paraId="4E8A116D"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21CB67D4"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podmirenje troškova  stanovanja</w:t>
            </w:r>
          </w:p>
        </w:tc>
        <w:tc>
          <w:tcPr>
            <w:tcW w:w="1667" w:type="dxa"/>
          </w:tcPr>
          <w:p w14:paraId="135AF2B4"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74.000,00</w:t>
            </w:r>
          </w:p>
        </w:tc>
      </w:tr>
      <w:tr w:rsidR="00715701" w:rsidRPr="00715701" w14:paraId="0E4C26AA" w14:textId="77777777" w:rsidTr="00DF5E9C">
        <w:tc>
          <w:tcPr>
            <w:tcW w:w="741" w:type="dxa"/>
            <w:vMerge/>
          </w:tcPr>
          <w:p w14:paraId="44FD289C"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F0BB63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Jednokratne naknade</w:t>
            </w:r>
          </w:p>
        </w:tc>
        <w:tc>
          <w:tcPr>
            <w:tcW w:w="1667" w:type="dxa"/>
          </w:tcPr>
          <w:p w14:paraId="3F5A8279"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39.000,00</w:t>
            </w:r>
          </w:p>
        </w:tc>
      </w:tr>
      <w:tr w:rsidR="00715701" w:rsidRPr="00715701" w14:paraId="7AC75DDB" w14:textId="77777777" w:rsidTr="00DF5E9C">
        <w:tc>
          <w:tcPr>
            <w:tcW w:w="741" w:type="dxa"/>
            <w:vMerge/>
          </w:tcPr>
          <w:p w14:paraId="1A73FEE8"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F06D821"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dopunsku zaštitu boraca NOR-a</w:t>
            </w:r>
          </w:p>
        </w:tc>
        <w:tc>
          <w:tcPr>
            <w:tcW w:w="1667" w:type="dxa"/>
          </w:tcPr>
          <w:p w14:paraId="749E5F9F"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320,00</w:t>
            </w:r>
          </w:p>
        </w:tc>
      </w:tr>
      <w:tr w:rsidR="00715701" w:rsidRPr="00715701" w14:paraId="66CFCF64" w14:textId="77777777" w:rsidTr="00DF5E9C">
        <w:tc>
          <w:tcPr>
            <w:tcW w:w="741" w:type="dxa"/>
            <w:vMerge/>
          </w:tcPr>
          <w:p w14:paraId="4D688794"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E261DB2"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Naknada socijalno ugroženim umirovljenicima Grada Poreča</w:t>
            </w:r>
          </w:p>
        </w:tc>
        <w:tc>
          <w:tcPr>
            <w:tcW w:w="1667" w:type="dxa"/>
          </w:tcPr>
          <w:p w14:paraId="574E02D7"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15.500,00</w:t>
            </w:r>
          </w:p>
        </w:tc>
      </w:tr>
      <w:tr w:rsidR="00715701" w:rsidRPr="00715701" w14:paraId="032EE03F" w14:textId="77777777" w:rsidTr="00DF5E9C">
        <w:tc>
          <w:tcPr>
            <w:tcW w:w="741" w:type="dxa"/>
          </w:tcPr>
          <w:p w14:paraId="4D540EA3"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2CC25EDB"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lang w:eastAsia="hr-HR"/>
              </w:rPr>
              <w:t>Ukupno 2.1.</w:t>
            </w:r>
          </w:p>
        </w:tc>
        <w:tc>
          <w:tcPr>
            <w:tcW w:w="1667" w:type="dxa"/>
          </w:tcPr>
          <w:p w14:paraId="37BDB0A8" w14:textId="77777777" w:rsidR="00715701" w:rsidRPr="00715701" w:rsidRDefault="00715701" w:rsidP="00715701">
            <w:pPr>
              <w:spacing w:after="0" w:line="240" w:lineRule="auto"/>
              <w:jc w:val="right"/>
              <w:rPr>
                <w:rFonts w:ascii="Times New Roman" w:eastAsia="Times New Roman" w:hAnsi="Times New Roman" w:cs="Times New Roman"/>
                <w:b/>
                <w:color w:val="000000"/>
                <w:lang w:eastAsia="hr-HR"/>
              </w:rPr>
            </w:pPr>
            <w:r w:rsidRPr="00715701">
              <w:rPr>
                <w:rFonts w:ascii="Times New Roman" w:eastAsia="Times New Roman" w:hAnsi="Times New Roman" w:cs="Times New Roman"/>
                <w:b/>
                <w:color w:val="000000"/>
                <w:lang w:eastAsia="hr-HR"/>
              </w:rPr>
              <w:t>128.820,00</w:t>
            </w:r>
          </w:p>
        </w:tc>
      </w:tr>
      <w:tr w:rsidR="00715701" w:rsidRPr="00715701" w14:paraId="20BCBFBA" w14:textId="77777777" w:rsidTr="00DF5E9C">
        <w:tc>
          <w:tcPr>
            <w:tcW w:w="741" w:type="dxa"/>
          </w:tcPr>
          <w:p w14:paraId="385D81BE"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2.2.</w:t>
            </w:r>
          </w:p>
        </w:tc>
        <w:tc>
          <w:tcPr>
            <w:tcW w:w="8187" w:type="dxa"/>
            <w:gridSpan w:val="2"/>
          </w:tcPr>
          <w:p w14:paraId="764719FC" w14:textId="77777777" w:rsidR="00715701" w:rsidRPr="00715701" w:rsidRDefault="00715701" w:rsidP="00715701">
            <w:pPr>
              <w:spacing w:after="0" w:line="240" w:lineRule="auto"/>
              <w:ind w:right="460"/>
              <w:rPr>
                <w:rFonts w:ascii="Times New Roman" w:eastAsia="Times New Roman" w:hAnsi="Times New Roman" w:cs="Times New Roman"/>
                <w:b/>
                <w:i/>
                <w:lang w:eastAsia="hr-HR"/>
              </w:rPr>
            </w:pPr>
            <w:r w:rsidRPr="00715701">
              <w:rPr>
                <w:rFonts w:ascii="Times New Roman" w:eastAsia="Times New Roman" w:hAnsi="Times New Roman" w:cs="Times New Roman"/>
                <w:b/>
                <w:i/>
                <w:lang w:eastAsia="hr-HR"/>
              </w:rPr>
              <w:t>Program socijalne skrbi u naravi</w:t>
            </w:r>
          </w:p>
        </w:tc>
      </w:tr>
      <w:tr w:rsidR="00715701" w:rsidRPr="00715701" w14:paraId="2B29D668" w14:textId="77777777" w:rsidTr="00DF5E9C">
        <w:tc>
          <w:tcPr>
            <w:tcW w:w="741" w:type="dxa"/>
            <w:vMerge w:val="restart"/>
          </w:tcPr>
          <w:p w14:paraId="0413FAB2"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D853404"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podmirenje troškova  stanovanja</w:t>
            </w:r>
          </w:p>
        </w:tc>
        <w:tc>
          <w:tcPr>
            <w:tcW w:w="1667" w:type="dxa"/>
          </w:tcPr>
          <w:p w14:paraId="4A293D84"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14.000,00</w:t>
            </w:r>
          </w:p>
        </w:tc>
      </w:tr>
      <w:tr w:rsidR="00715701" w:rsidRPr="00715701" w14:paraId="784CF19F" w14:textId="77777777" w:rsidTr="00DF5E9C">
        <w:tc>
          <w:tcPr>
            <w:tcW w:w="741" w:type="dxa"/>
            <w:vMerge/>
          </w:tcPr>
          <w:p w14:paraId="7F132B5E"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1D73C251"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Naknade za plaćanje pogrebnih troškova </w:t>
            </w:r>
          </w:p>
        </w:tc>
        <w:tc>
          <w:tcPr>
            <w:tcW w:w="1667" w:type="dxa"/>
          </w:tcPr>
          <w:p w14:paraId="7CF258FE"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3.000,00</w:t>
            </w:r>
          </w:p>
        </w:tc>
      </w:tr>
      <w:tr w:rsidR="00715701" w:rsidRPr="00715701" w14:paraId="211FC334" w14:textId="77777777" w:rsidTr="00DF5E9C">
        <w:tc>
          <w:tcPr>
            <w:tcW w:w="741" w:type="dxa"/>
            <w:vMerge/>
          </w:tcPr>
          <w:p w14:paraId="3ADE4996"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7CB9DDD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Ostale naknade iz socijalnog programa u naravi</w:t>
            </w:r>
          </w:p>
        </w:tc>
        <w:tc>
          <w:tcPr>
            <w:tcW w:w="1667" w:type="dxa"/>
          </w:tcPr>
          <w:p w14:paraId="017FDBCC"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13.200,00</w:t>
            </w:r>
          </w:p>
        </w:tc>
      </w:tr>
      <w:tr w:rsidR="00715701" w:rsidRPr="00715701" w14:paraId="050FF7B5" w14:textId="77777777" w:rsidTr="00DF5E9C">
        <w:tc>
          <w:tcPr>
            <w:tcW w:w="741" w:type="dxa"/>
            <w:vMerge/>
          </w:tcPr>
          <w:p w14:paraId="5A906E2B"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71DF498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vezane uz socijalno-zdravstvenu zaštitu građana</w:t>
            </w:r>
          </w:p>
        </w:tc>
        <w:tc>
          <w:tcPr>
            <w:tcW w:w="1667" w:type="dxa"/>
          </w:tcPr>
          <w:p w14:paraId="1E141FAD"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500,00</w:t>
            </w:r>
          </w:p>
        </w:tc>
      </w:tr>
      <w:tr w:rsidR="00715701" w:rsidRPr="00715701" w14:paraId="0D881ED4" w14:textId="77777777" w:rsidTr="00DF5E9C">
        <w:tc>
          <w:tcPr>
            <w:tcW w:w="741" w:type="dxa"/>
          </w:tcPr>
          <w:p w14:paraId="509E95A6"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6EDFD24D" w14:textId="77777777" w:rsidR="00715701" w:rsidRPr="00715701" w:rsidRDefault="00715701" w:rsidP="00715701">
            <w:pPr>
              <w:spacing w:after="0" w:line="240" w:lineRule="auto"/>
              <w:rPr>
                <w:rFonts w:ascii="Times New Roman" w:eastAsia="Times New Roman" w:hAnsi="Times New Roman" w:cs="Times New Roman"/>
                <w:b/>
                <w:lang w:eastAsia="hr-HR"/>
              </w:rPr>
            </w:pPr>
            <w:r w:rsidRPr="00715701">
              <w:rPr>
                <w:rFonts w:ascii="Times New Roman" w:eastAsia="Times New Roman" w:hAnsi="Times New Roman" w:cs="Times New Roman"/>
                <w:lang w:eastAsia="hr-HR"/>
              </w:rPr>
              <w:t>Ukupno 2.2.</w:t>
            </w:r>
          </w:p>
        </w:tc>
        <w:tc>
          <w:tcPr>
            <w:tcW w:w="1667" w:type="dxa"/>
          </w:tcPr>
          <w:p w14:paraId="1B93BB60" w14:textId="77777777" w:rsidR="00715701" w:rsidRPr="00715701" w:rsidRDefault="00715701" w:rsidP="00715701">
            <w:pPr>
              <w:spacing w:after="0" w:line="240" w:lineRule="auto"/>
              <w:jc w:val="right"/>
              <w:rPr>
                <w:rFonts w:ascii="Times New Roman" w:eastAsia="Times New Roman" w:hAnsi="Times New Roman" w:cs="Times New Roman"/>
                <w:b/>
                <w:color w:val="000000"/>
                <w:lang w:eastAsia="hr-HR"/>
              </w:rPr>
            </w:pPr>
            <w:r w:rsidRPr="00715701">
              <w:rPr>
                <w:rFonts w:ascii="Times New Roman" w:eastAsia="Times New Roman" w:hAnsi="Times New Roman" w:cs="Times New Roman"/>
                <w:b/>
                <w:color w:val="000000"/>
                <w:lang w:eastAsia="hr-HR"/>
              </w:rPr>
              <w:t>30.700,00</w:t>
            </w:r>
          </w:p>
        </w:tc>
      </w:tr>
      <w:tr w:rsidR="00715701" w:rsidRPr="00715701" w14:paraId="608C2B4C" w14:textId="77777777" w:rsidTr="00DF5E9C">
        <w:tc>
          <w:tcPr>
            <w:tcW w:w="741" w:type="dxa"/>
          </w:tcPr>
          <w:p w14:paraId="3A137366"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2.3.</w:t>
            </w:r>
          </w:p>
        </w:tc>
        <w:tc>
          <w:tcPr>
            <w:tcW w:w="8187" w:type="dxa"/>
            <w:gridSpan w:val="2"/>
          </w:tcPr>
          <w:p w14:paraId="173ED55E" w14:textId="77777777" w:rsidR="00715701" w:rsidRPr="00715701" w:rsidRDefault="00715701" w:rsidP="00715701">
            <w:pPr>
              <w:spacing w:after="0" w:line="240" w:lineRule="auto"/>
              <w:rPr>
                <w:rFonts w:ascii="Times New Roman" w:eastAsia="Times New Roman" w:hAnsi="Times New Roman" w:cs="Times New Roman"/>
                <w:i/>
                <w:lang w:eastAsia="hr-HR"/>
              </w:rPr>
            </w:pPr>
            <w:r w:rsidRPr="00715701">
              <w:rPr>
                <w:rFonts w:ascii="Times New Roman" w:eastAsia="Times New Roman" w:hAnsi="Times New Roman" w:cs="Times New Roman"/>
                <w:b/>
                <w:i/>
                <w:lang w:eastAsia="hr-HR"/>
              </w:rPr>
              <w:t>Sufinanciranje potreba obitelji i djece</w:t>
            </w:r>
          </w:p>
        </w:tc>
      </w:tr>
      <w:tr w:rsidR="00715701" w:rsidRPr="00715701" w14:paraId="3796CD76" w14:textId="77777777" w:rsidTr="00DF5E9C">
        <w:tc>
          <w:tcPr>
            <w:tcW w:w="741" w:type="dxa"/>
            <w:vMerge w:val="restart"/>
          </w:tcPr>
          <w:p w14:paraId="7C65ECA1"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D33DD8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prehranu dojenčadi</w:t>
            </w:r>
          </w:p>
        </w:tc>
        <w:tc>
          <w:tcPr>
            <w:tcW w:w="1667" w:type="dxa"/>
          </w:tcPr>
          <w:p w14:paraId="79C5E2B2"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2.000,00</w:t>
            </w:r>
          </w:p>
        </w:tc>
      </w:tr>
      <w:tr w:rsidR="00715701" w:rsidRPr="00715701" w14:paraId="11C6549E" w14:textId="77777777" w:rsidTr="00DF5E9C">
        <w:tc>
          <w:tcPr>
            <w:tcW w:w="741" w:type="dxa"/>
            <w:vMerge/>
          </w:tcPr>
          <w:p w14:paraId="2F54F904"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9E1DD6D"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prijevoz učenika</w:t>
            </w:r>
          </w:p>
        </w:tc>
        <w:tc>
          <w:tcPr>
            <w:tcW w:w="1667" w:type="dxa"/>
          </w:tcPr>
          <w:p w14:paraId="18F889AC"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7.700,00</w:t>
            </w:r>
          </w:p>
        </w:tc>
      </w:tr>
      <w:tr w:rsidR="00715701" w:rsidRPr="00715701" w14:paraId="4BD5DCC9" w14:textId="77777777" w:rsidTr="00DF5E9C">
        <w:tc>
          <w:tcPr>
            <w:tcW w:w="741" w:type="dxa"/>
            <w:vMerge/>
          </w:tcPr>
          <w:p w14:paraId="00A8EFAB"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BFF246C"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boravak djece u jaslicama i vrtićima</w:t>
            </w:r>
          </w:p>
        </w:tc>
        <w:tc>
          <w:tcPr>
            <w:tcW w:w="1667" w:type="dxa"/>
          </w:tcPr>
          <w:p w14:paraId="36253102"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33.200,00</w:t>
            </w:r>
          </w:p>
        </w:tc>
      </w:tr>
      <w:tr w:rsidR="00715701" w:rsidRPr="00715701" w14:paraId="129FBEE8" w14:textId="77777777" w:rsidTr="00DF5E9C">
        <w:tc>
          <w:tcPr>
            <w:tcW w:w="741" w:type="dxa"/>
            <w:vMerge/>
          </w:tcPr>
          <w:p w14:paraId="6683FAA9"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703417F5"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prehranu djece u osnovnim školama</w:t>
            </w:r>
          </w:p>
        </w:tc>
        <w:tc>
          <w:tcPr>
            <w:tcW w:w="1667" w:type="dxa"/>
          </w:tcPr>
          <w:p w14:paraId="198807C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2.500,00</w:t>
            </w:r>
          </w:p>
        </w:tc>
      </w:tr>
      <w:tr w:rsidR="00715701" w:rsidRPr="00715701" w14:paraId="73336813" w14:textId="77777777" w:rsidTr="00DF5E9C">
        <w:tc>
          <w:tcPr>
            <w:tcW w:w="741" w:type="dxa"/>
            <w:vMerge/>
          </w:tcPr>
          <w:p w14:paraId="156B7AB0"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574E727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produženi boravak učenika u osnovnim školama</w:t>
            </w:r>
          </w:p>
        </w:tc>
        <w:tc>
          <w:tcPr>
            <w:tcW w:w="1667" w:type="dxa"/>
          </w:tcPr>
          <w:p w14:paraId="77898EAD"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21.900,00</w:t>
            </w:r>
          </w:p>
        </w:tc>
      </w:tr>
      <w:tr w:rsidR="00715701" w:rsidRPr="00715701" w14:paraId="26A06491" w14:textId="77777777" w:rsidTr="00DF5E9C">
        <w:tc>
          <w:tcPr>
            <w:tcW w:w="741" w:type="dxa"/>
            <w:vMerge/>
          </w:tcPr>
          <w:p w14:paraId="162C8A08"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45B8026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novorođeno dijete</w:t>
            </w:r>
          </w:p>
        </w:tc>
        <w:tc>
          <w:tcPr>
            <w:tcW w:w="1667" w:type="dxa"/>
          </w:tcPr>
          <w:p w14:paraId="3F40739F"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41.600,00</w:t>
            </w:r>
          </w:p>
        </w:tc>
      </w:tr>
      <w:tr w:rsidR="00715701" w:rsidRPr="00715701" w14:paraId="7E0C4D67" w14:textId="77777777" w:rsidTr="00DF5E9C">
        <w:tc>
          <w:tcPr>
            <w:tcW w:w="741" w:type="dxa"/>
            <w:vMerge/>
          </w:tcPr>
          <w:p w14:paraId="723EE54A"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71EF472F"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Prijevoz djece u Dnevni centar za rehabilitaciju Veruda Pula</w:t>
            </w:r>
          </w:p>
        </w:tc>
        <w:tc>
          <w:tcPr>
            <w:tcW w:w="1667" w:type="dxa"/>
          </w:tcPr>
          <w:p w14:paraId="038AC74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2.500,00</w:t>
            </w:r>
          </w:p>
        </w:tc>
      </w:tr>
      <w:tr w:rsidR="00715701" w:rsidRPr="00715701" w14:paraId="18CBDE9A" w14:textId="77777777" w:rsidTr="00DF5E9C">
        <w:tc>
          <w:tcPr>
            <w:tcW w:w="741" w:type="dxa"/>
          </w:tcPr>
          <w:p w14:paraId="39025B5C"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2A77A47A"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Ukupno 2.3</w:t>
            </w:r>
          </w:p>
        </w:tc>
        <w:tc>
          <w:tcPr>
            <w:tcW w:w="1667" w:type="dxa"/>
          </w:tcPr>
          <w:p w14:paraId="4AED9DCF" w14:textId="77777777" w:rsidR="00715701" w:rsidRPr="00715701" w:rsidRDefault="00715701" w:rsidP="00715701">
            <w:pPr>
              <w:spacing w:after="0" w:line="240" w:lineRule="auto"/>
              <w:jc w:val="right"/>
              <w:rPr>
                <w:rFonts w:ascii="Times New Roman" w:eastAsia="Times New Roman" w:hAnsi="Times New Roman" w:cs="Times New Roman"/>
                <w:b/>
                <w:color w:val="000000"/>
                <w:lang w:eastAsia="hr-HR"/>
              </w:rPr>
            </w:pPr>
            <w:r w:rsidRPr="00715701">
              <w:rPr>
                <w:rFonts w:ascii="Times New Roman" w:eastAsia="Times New Roman" w:hAnsi="Times New Roman" w:cs="Times New Roman"/>
                <w:b/>
                <w:color w:val="000000"/>
                <w:lang w:eastAsia="hr-HR"/>
              </w:rPr>
              <w:t>111.400,00</w:t>
            </w:r>
          </w:p>
        </w:tc>
      </w:tr>
      <w:tr w:rsidR="00715701" w:rsidRPr="00715701" w14:paraId="381F1A3F" w14:textId="77777777" w:rsidTr="00DF5E9C">
        <w:tc>
          <w:tcPr>
            <w:tcW w:w="741" w:type="dxa"/>
          </w:tcPr>
          <w:p w14:paraId="60276999"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2.4.</w:t>
            </w:r>
          </w:p>
        </w:tc>
        <w:tc>
          <w:tcPr>
            <w:tcW w:w="8187" w:type="dxa"/>
            <w:gridSpan w:val="2"/>
          </w:tcPr>
          <w:p w14:paraId="630B0080"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i/>
                <w:lang w:eastAsia="hr-HR"/>
              </w:rPr>
              <w:t>Stipendije iz socijalnog programa</w:t>
            </w:r>
          </w:p>
        </w:tc>
      </w:tr>
      <w:tr w:rsidR="00715701" w:rsidRPr="00715701" w14:paraId="7C8E2FE9" w14:textId="77777777" w:rsidTr="00DF5E9C">
        <w:tc>
          <w:tcPr>
            <w:tcW w:w="741" w:type="dxa"/>
            <w:vMerge w:val="restart"/>
          </w:tcPr>
          <w:p w14:paraId="1C3EC45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2F00300D"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Učeničke i studenske stipendije </w:t>
            </w:r>
          </w:p>
        </w:tc>
        <w:tc>
          <w:tcPr>
            <w:tcW w:w="1667" w:type="dxa"/>
          </w:tcPr>
          <w:p w14:paraId="35403DC3"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41.425,00</w:t>
            </w:r>
          </w:p>
        </w:tc>
      </w:tr>
      <w:tr w:rsidR="00715701" w:rsidRPr="00715701" w14:paraId="04DB3EA9" w14:textId="77777777" w:rsidTr="00DF5E9C">
        <w:tc>
          <w:tcPr>
            <w:tcW w:w="741" w:type="dxa"/>
            <w:vMerge/>
          </w:tcPr>
          <w:p w14:paraId="75D1082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F33EDBB"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Za studente s invaliditetom</w:t>
            </w:r>
          </w:p>
        </w:tc>
        <w:tc>
          <w:tcPr>
            <w:tcW w:w="1667" w:type="dxa"/>
          </w:tcPr>
          <w:p w14:paraId="3634061C"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1.075,00</w:t>
            </w:r>
          </w:p>
        </w:tc>
      </w:tr>
      <w:tr w:rsidR="00715701" w:rsidRPr="00715701" w14:paraId="707A0906" w14:textId="77777777" w:rsidTr="00DF5E9C">
        <w:tc>
          <w:tcPr>
            <w:tcW w:w="741" w:type="dxa"/>
          </w:tcPr>
          <w:p w14:paraId="69FF8EBE"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C13F574"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Ukupno 2.4</w:t>
            </w:r>
          </w:p>
        </w:tc>
        <w:tc>
          <w:tcPr>
            <w:tcW w:w="1667" w:type="dxa"/>
          </w:tcPr>
          <w:p w14:paraId="74BC223A" w14:textId="77777777" w:rsidR="00715701" w:rsidRPr="00715701" w:rsidRDefault="00715701" w:rsidP="00715701">
            <w:pPr>
              <w:spacing w:after="0" w:line="240" w:lineRule="auto"/>
              <w:jc w:val="right"/>
              <w:rPr>
                <w:rFonts w:ascii="Times New Roman" w:eastAsia="Times New Roman" w:hAnsi="Times New Roman" w:cs="Times New Roman"/>
                <w:b/>
                <w:highlight w:val="green"/>
                <w:lang w:eastAsia="hr-HR"/>
              </w:rPr>
            </w:pPr>
            <w:r w:rsidRPr="00715701">
              <w:rPr>
                <w:rFonts w:ascii="Times New Roman" w:eastAsia="Times New Roman" w:hAnsi="Times New Roman" w:cs="Times New Roman"/>
                <w:b/>
                <w:lang w:eastAsia="hr-HR"/>
              </w:rPr>
              <w:t>42.500,00</w:t>
            </w:r>
          </w:p>
        </w:tc>
      </w:tr>
      <w:tr w:rsidR="00715701" w:rsidRPr="00715701" w14:paraId="54FA29DE" w14:textId="77777777" w:rsidTr="00DF5E9C">
        <w:tc>
          <w:tcPr>
            <w:tcW w:w="741" w:type="dxa"/>
          </w:tcPr>
          <w:p w14:paraId="14B9120F"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1AF68C10"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2.</w:t>
            </w:r>
          </w:p>
        </w:tc>
        <w:tc>
          <w:tcPr>
            <w:tcW w:w="1667" w:type="dxa"/>
          </w:tcPr>
          <w:p w14:paraId="7F6807A4"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313.420,00</w:t>
            </w:r>
          </w:p>
        </w:tc>
      </w:tr>
      <w:tr w:rsidR="00715701" w:rsidRPr="00715701" w14:paraId="7C58DD67" w14:textId="77777777" w:rsidTr="00DF5E9C">
        <w:tc>
          <w:tcPr>
            <w:tcW w:w="741" w:type="dxa"/>
          </w:tcPr>
          <w:p w14:paraId="1C251D44"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3.</w:t>
            </w:r>
          </w:p>
        </w:tc>
        <w:tc>
          <w:tcPr>
            <w:tcW w:w="8187" w:type="dxa"/>
            <w:gridSpan w:val="2"/>
          </w:tcPr>
          <w:p w14:paraId="56E07798" w14:textId="77777777" w:rsidR="00715701" w:rsidRPr="00715701" w:rsidRDefault="00715701" w:rsidP="00715701">
            <w:pPr>
              <w:spacing w:after="0" w:line="240" w:lineRule="auto"/>
              <w:jc w:val="both"/>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 xml:space="preserve"> UDRUGE </w:t>
            </w:r>
          </w:p>
        </w:tc>
      </w:tr>
      <w:tr w:rsidR="00715701" w:rsidRPr="00715701" w14:paraId="23E3D140" w14:textId="77777777" w:rsidTr="00DF5E9C">
        <w:tc>
          <w:tcPr>
            <w:tcW w:w="741" w:type="dxa"/>
          </w:tcPr>
          <w:p w14:paraId="7832BACA"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lastRenderedPageBreak/>
              <w:t>3.1.</w:t>
            </w:r>
          </w:p>
        </w:tc>
        <w:tc>
          <w:tcPr>
            <w:tcW w:w="6520" w:type="dxa"/>
          </w:tcPr>
          <w:p w14:paraId="4D34D9AF"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Sufinanciranje programa i projekata udruga u socijalnoj skrbi</w:t>
            </w:r>
          </w:p>
          <w:p w14:paraId="7F8FE39D"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(natječaj) </w:t>
            </w:r>
          </w:p>
        </w:tc>
        <w:tc>
          <w:tcPr>
            <w:tcW w:w="1667" w:type="dxa"/>
          </w:tcPr>
          <w:p w14:paraId="4E1C0475"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42.620,00</w:t>
            </w:r>
          </w:p>
        </w:tc>
      </w:tr>
      <w:tr w:rsidR="00715701" w:rsidRPr="00715701" w14:paraId="239EA8BA" w14:textId="77777777" w:rsidTr="00DF5E9C">
        <w:tc>
          <w:tcPr>
            <w:tcW w:w="741" w:type="dxa"/>
          </w:tcPr>
          <w:p w14:paraId="75DF486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3.2.</w:t>
            </w:r>
          </w:p>
        </w:tc>
        <w:tc>
          <w:tcPr>
            <w:tcW w:w="6520" w:type="dxa"/>
          </w:tcPr>
          <w:p w14:paraId="11EAAF68"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Sigurna kuća Istra</w:t>
            </w:r>
          </w:p>
          <w:p w14:paraId="7357DD9A"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(neposredno financiranje)</w:t>
            </w:r>
          </w:p>
        </w:tc>
        <w:tc>
          <w:tcPr>
            <w:tcW w:w="1667" w:type="dxa"/>
          </w:tcPr>
          <w:p w14:paraId="0CDD5F53"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12.000,00</w:t>
            </w:r>
          </w:p>
        </w:tc>
      </w:tr>
      <w:tr w:rsidR="00715701" w:rsidRPr="00715701" w14:paraId="6737C56F" w14:textId="77777777" w:rsidTr="00DF5E9C">
        <w:tc>
          <w:tcPr>
            <w:tcW w:w="741" w:type="dxa"/>
          </w:tcPr>
          <w:p w14:paraId="18BBBC8B"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3.3.</w:t>
            </w:r>
          </w:p>
        </w:tc>
        <w:tc>
          <w:tcPr>
            <w:tcW w:w="6520" w:type="dxa"/>
          </w:tcPr>
          <w:p w14:paraId="753CD338"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Centar za inkluziju i podršku u zajednici -Naša dnevna zajednica Poreč</w:t>
            </w:r>
          </w:p>
          <w:p w14:paraId="39800A6C"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(neposredno financiranje)</w:t>
            </w:r>
          </w:p>
        </w:tc>
        <w:tc>
          <w:tcPr>
            <w:tcW w:w="1667" w:type="dxa"/>
          </w:tcPr>
          <w:p w14:paraId="001CAD7A"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31.850,00</w:t>
            </w:r>
          </w:p>
        </w:tc>
      </w:tr>
      <w:tr w:rsidR="00715701" w:rsidRPr="00715701" w14:paraId="610A119B" w14:textId="77777777" w:rsidTr="00DF5E9C">
        <w:tc>
          <w:tcPr>
            <w:tcW w:w="741" w:type="dxa"/>
          </w:tcPr>
          <w:p w14:paraId="619E224B"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3.4.</w:t>
            </w:r>
          </w:p>
        </w:tc>
        <w:tc>
          <w:tcPr>
            <w:tcW w:w="6520" w:type="dxa"/>
          </w:tcPr>
          <w:p w14:paraId="0A967FD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Centar za inkluziju i podršku u zajednici-Stambena zajednica Poreč</w:t>
            </w:r>
          </w:p>
        </w:tc>
        <w:tc>
          <w:tcPr>
            <w:tcW w:w="1667" w:type="dxa"/>
          </w:tcPr>
          <w:p w14:paraId="4AB37130"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6.750,00</w:t>
            </w:r>
          </w:p>
        </w:tc>
      </w:tr>
      <w:tr w:rsidR="00715701" w:rsidRPr="00715701" w14:paraId="6FCBD1D2" w14:textId="77777777" w:rsidTr="00DF5E9C">
        <w:tc>
          <w:tcPr>
            <w:tcW w:w="741" w:type="dxa"/>
          </w:tcPr>
          <w:p w14:paraId="5A5258F9"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3.5.</w:t>
            </w:r>
          </w:p>
        </w:tc>
        <w:tc>
          <w:tcPr>
            <w:tcW w:w="6520" w:type="dxa"/>
          </w:tcPr>
          <w:p w14:paraId="242C375A"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Gradsko društvo Crvenog križa Poreč</w:t>
            </w:r>
          </w:p>
        </w:tc>
        <w:tc>
          <w:tcPr>
            <w:tcW w:w="1667" w:type="dxa"/>
          </w:tcPr>
          <w:p w14:paraId="4F544AF1"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118.730,00</w:t>
            </w:r>
          </w:p>
        </w:tc>
      </w:tr>
      <w:tr w:rsidR="00715701" w:rsidRPr="00715701" w14:paraId="798C56D4" w14:textId="77777777" w:rsidTr="00DF5E9C">
        <w:tc>
          <w:tcPr>
            <w:tcW w:w="741" w:type="dxa"/>
          </w:tcPr>
          <w:p w14:paraId="793D500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3.6.</w:t>
            </w:r>
          </w:p>
        </w:tc>
        <w:tc>
          <w:tcPr>
            <w:tcW w:w="6520" w:type="dxa"/>
          </w:tcPr>
          <w:p w14:paraId="40354982"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Ostale potrebe za udruge</w:t>
            </w:r>
          </w:p>
        </w:tc>
        <w:tc>
          <w:tcPr>
            <w:tcW w:w="1667" w:type="dxa"/>
          </w:tcPr>
          <w:p w14:paraId="5751D605"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8.900,00</w:t>
            </w:r>
          </w:p>
        </w:tc>
      </w:tr>
      <w:tr w:rsidR="00715701" w:rsidRPr="00715701" w14:paraId="01899FB1" w14:textId="77777777" w:rsidTr="00DF5E9C">
        <w:tc>
          <w:tcPr>
            <w:tcW w:w="741" w:type="dxa"/>
          </w:tcPr>
          <w:p w14:paraId="17EBFB21"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530DDB0F"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3.</w:t>
            </w:r>
          </w:p>
        </w:tc>
        <w:tc>
          <w:tcPr>
            <w:tcW w:w="1667" w:type="dxa"/>
          </w:tcPr>
          <w:p w14:paraId="55999F85"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220.850,00</w:t>
            </w:r>
          </w:p>
        </w:tc>
      </w:tr>
      <w:tr w:rsidR="00715701" w:rsidRPr="00715701" w14:paraId="6C3A1670" w14:textId="77777777" w:rsidTr="00DF5E9C">
        <w:tc>
          <w:tcPr>
            <w:tcW w:w="741" w:type="dxa"/>
          </w:tcPr>
          <w:p w14:paraId="17BFEBC5"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4.</w:t>
            </w:r>
          </w:p>
        </w:tc>
        <w:tc>
          <w:tcPr>
            <w:tcW w:w="8187" w:type="dxa"/>
            <w:gridSpan w:val="2"/>
          </w:tcPr>
          <w:p w14:paraId="38C4AD53" w14:textId="77777777" w:rsidR="00715701" w:rsidRPr="00715701" w:rsidRDefault="00715701" w:rsidP="00715701">
            <w:pPr>
              <w:spacing w:after="0" w:line="240" w:lineRule="auto"/>
              <w:jc w:val="both"/>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PROGRAMI ZA POSEBNE DRUŠTVENE SKUPINE</w:t>
            </w:r>
          </w:p>
        </w:tc>
      </w:tr>
      <w:tr w:rsidR="00715701" w:rsidRPr="00715701" w14:paraId="76BBFFA7" w14:textId="77777777" w:rsidTr="00DF5E9C">
        <w:tc>
          <w:tcPr>
            <w:tcW w:w="741" w:type="dxa"/>
            <w:vMerge w:val="restart"/>
          </w:tcPr>
          <w:p w14:paraId="0B7BC193"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25BDD3AF"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Pomoć za kupnju udžbenika obiteljima u socijalnoj pomoći</w:t>
            </w:r>
          </w:p>
        </w:tc>
        <w:tc>
          <w:tcPr>
            <w:tcW w:w="1667" w:type="dxa"/>
          </w:tcPr>
          <w:p w14:paraId="7E6EABA6"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3.350,00</w:t>
            </w:r>
          </w:p>
        </w:tc>
      </w:tr>
      <w:tr w:rsidR="00715701" w:rsidRPr="00715701" w14:paraId="13B19EAA" w14:textId="77777777" w:rsidTr="00DF5E9C">
        <w:tc>
          <w:tcPr>
            <w:tcW w:w="741" w:type="dxa"/>
            <w:vMerge/>
          </w:tcPr>
          <w:p w14:paraId="254BAFB7"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63A0D7AB"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dopunsko zdravstveno osiguranje umirovljenika – Porečka božićnica</w:t>
            </w:r>
          </w:p>
        </w:tc>
        <w:tc>
          <w:tcPr>
            <w:tcW w:w="1667" w:type="dxa"/>
          </w:tcPr>
          <w:p w14:paraId="2C7EB34F"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312.200,00</w:t>
            </w:r>
          </w:p>
        </w:tc>
      </w:tr>
      <w:tr w:rsidR="00715701" w:rsidRPr="00715701" w14:paraId="42EC5DDB" w14:textId="77777777" w:rsidTr="00DF5E9C">
        <w:tc>
          <w:tcPr>
            <w:tcW w:w="741" w:type="dxa"/>
            <w:vMerge/>
          </w:tcPr>
          <w:p w14:paraId="2020A5BE"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1F833687"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grobna mjesta hrvatskim braniteljima Domovinskog rata</w:t>
            </w:r>
          </w:p>
        </w:tc>
        <w:tc>
          <w:tcPr>
            <w:tcW w:w="1667" w:type="dxa"/>
          </w:tcPr>
          <w:p w14:paraId="07CF9DF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2.700,00</w:t>
            </w:r>
          </w:p>
        </w:tc>
      </w:tr>
      <w:tr w:rsidR="00715701" w:rsidRPr="00715701" w14:paraId="302BA8D6" w14:textId="77777777" w:rsidTr="00DF5E9C">
        <w:tc>
          <w:tcPr>
            <w:tcW w:w="741" w:type="dxa"/>
            <w:vMerge/>
          </w:tcPr>
          <w:p w14:paraId="00D972D4"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116E172"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Ostale potrebe u socijalnoj skrbi</w:t>
            </w:r>
          </w:p>
        </w:tc>
        <w:tc>
          <w:tcPr>
            <w:tcW w:w="1667" w:type="dxa"/>
          </w:tcPr>
          <w:p w14:paraId="55D38F42"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5.000,00</w:t>
            </w:r>
          </w:p>
        </w:tc>
      </w:tr>
      <w:tr w:rsidR="00715701" w:rsidRPr="00715701" w14:paraId="22804FA2" w14:textId="77777777" w:rsidTr="00DF5E9C">
        <w:tc>
          <w:tcPr>
            <w:tcW w:w="741" w:type="dxa"/>
            <w:vMerge/>
          </w:tcPr>
          <w:p w14:paraId="15F8F169"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0A52108E"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Prekvalifikacija teže </w:t>
            </w:r>
            <w:proofErr w:type="spellStart"/>
            <w:r w:rsidRPr="00715701">
              <w:rPr>
                <w:rFonts w:ascii="Times New Roman" w:eastAsia="Times New Roman" w:hAnsi="Times New Roman" w:cs="Times New Roman"/>
                <w:lang w:eastAsia="hr-HR"/>
              </w:rPr>
              <w:t>zapošljivih</w:t>
            </w:r>
            <w:proofErr w:type="spellEnd"/>
            <w:r w:rsidRPr="00715701">
              <w:rPr>
                <w:rFonts w:ascii="Times New Roman" w:eastAsia="Times New Roman" w:hAnsi="Times New Roman" w:cs="Times New Roman"/>
                <w:lang w:eastAsia="hr-HR"/>
              </w:rPr>
              <w:t xml:space="preserve"> zanimanja za lakše </w:t>
            </w:r>
            <w:proofErr w:type="spellStart"/>
            <w:r w:rsidRPr="00715701">
              <w:rPr>
                <w:rFonts w:ascii="Times New Roman" w:eastAsia="Times New Roman" w:hAnsi="Times New Roman" w:cs="Times New Roman"/>
                <w:lang w:eastAsia="hr-HR"/>
              </w:rPr>
              <w:t>zapošljiva</w:t>
            </w:r>
            <w:proofErr w:type="spellEnd"/>
          </w:p>
        </w:tc>
        <w:tc>
          <w:tcPr>
            <w:tcW w:w="1667" w:type="dxa"/>
          </w:tcPr>
          <w:p w14:paraId="0951CF09"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2.500,00</w:t>
            </w:r>
          </w:p>
        </w:tc>
      </w:tr>
      <w:tr w:rsidR="00715701" w:rsidRPr="00715701" w14:paraId="21408CDC" w14:textId="77777777" w:rsidTr="00DF5E9C">
        <w:tc>
          <w:tcPr>
            <w:tcW w:w="741" w:type="dxa"/>
            <w:vMerge/>
          </w:tcPr>
          <w:p w14:paraId="2F7BB8A5"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8674DA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Naknade za pomoć osobama zbog poslovno uvjetovanog otkaza</w:t>
            </w:r>
          </w:p>
        </w:tc>
        <w:tc>
          <w:tcPr>
            <w:tcW w:w="1667" w:type="dxa"/>
          </w:tcPr>
          <w:p w14:paraId="6E1B1D51"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2.000,00</w:t>
            </w:r>
          </w:p>
        </w:tc>
      </w:tr>
      <w:tr w:rsidR="00715701" w:rsidRPr="00715701" w14:paraId="511DA0F6" w14:textId="77777777" w:rsidTr="00DF5E9C">
        <w:tc>
          <w:tcPr>
            <w:tcW w:w="741" w:type="dxa"/>
            <w:vMerge/>
          </w:tcPr>
          <w:p w14:paraId="4468A512"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7D91728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Naknade za pomoć osobama u teškoj </w:t>
            </w:r>
            <w:proofErr w:type="spellStart"/>
            <w:r w:rsidRPr="00715701">
              <w:rPr>
                <w:rFonts w:ascii="Times New Roman" w:eastAsia="Times New Roman" w:hAnsi="Times New Roman" w:cs="Times New Roman"/>
                <w:lang w:eastAsia="hr-HR"/>
              </w:rPr>
              <w:t>socio</w:t>
            </w:r>
            <w:proofErr w:type="spellEnd"/>
            <w:r w:rsidRPr="00715701">
              <w:rPr>
                <w:rFonts w:ascii="Times New Roman" w:eastAsia="Times New Roman" w:hAnsi="Times New Roman" w:cs="Times New Roman"/>
                <w:lang w:eastAsia="hr-HR"/>
              </w:rPr>
              <w:t>-ekonomskoj situaciji uzrokovanoj porastom cijena energenata</w:t>
            </w:r>
          </w:p>
        </w:tc>
        <w:tc>
          <w:tcPr>
            <w:tcW w:w="1667" w:type="dxa"/>
          </w:tcPr>
          <w:p w14:paraId="4FE2F6A9"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19.300,00</w:t>
            </w:r>
          </w:p>
        </w:tc>
      </w:tr>
      <w:tr w:rsidR="00715701" w:rsidRPr="00715701" w14:paraId="642EF78F" w14:textId="77777777" w:rsidTr="00DF5E9C">
        <w:tc>
          <w:tcPr>
            <w:tcW w:w="741" w:type="dxa"/>
          </w:tcPr>
          <w:p w14:paraId="78B4E8F6"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4F5A1F46"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4.</w:t>
            </w:r>
          </w:p>
        </w:tc>
        <w:tc>
          <w:tcPr>
            <w:tcW w:w="1667" w:type="dxa"/>
          </w:tcPr>
          <w:p w14:paraId="4F6EAEA6" w14:textId="77777777" w:rsidR="00715701" w:rsidRPr="00715701" w:rsidRDefault="00715701" w:rsidP="00715701">
            <w:pPr>
              <w:spacing w:after="0" w:line="240" w:lineRule="auto"/>
              <w:jc w:val="right"/>
              <w:rPr>
                <w:rFonts w:ascii="Times New Roman" w:eastAsia="Times New Roman" w:hAnsi="Times New Roman" w:cs="Times New Roman"/>
                <w:b/>
                <w:color w:val="000000"/>
                <w:lang w:eastAsia="hr-HR"/>
              </w:rPr>
            </w:pPr>
            <w:r w:rsidRPr="00715701">
              <w:rPr>
                <w:rFonts w:ascii="Times New Roman" w:eastAsia="Times New Roman" w:hAnsi="Times New Roman" w:cs="Times New Roman"/>
                <w:b/>
                <w:color w:val="000000"/>
                <w:lang w:eastAsia="hr-HR"/>
              </w:rPr>
              <w:t>347.050,00</w:t>
            </w:r>
          </w:p>
        </w:tc>
      </w:tr>
      <w:tr w:rsidR="00715701" w:rsidRPr="00715701" w14:paraId="67B6D865" w14:textId="77777777" w:rsidTr="00DF5E9C">
        <w:tc>
          <w:tcPr>
            <w:tcW w:w="741" w:type="dxa"/>
          </w:tcPr>
          <w:p w14:paraId="78DC204F"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5.</w:t>
            </w:r>
          </w:p>
        </w:tc>
        <w:tc>
          <w:tcPr>
            <w:tcW w:w="8187" w:type="dxa"/>
            <w:gridSpan w:val="2"/>
          </w:tcPr>
          <w:p w14:paraId="2FD05E1A" w14:textId="77777777" w:rsidR="00715701" w:rsidRPr="00715701" w:rsidRDefault="00715701" w:rsidP="00715701">
            <w:pPr>
              <w:spacing w:after="0" w:line="240" w:lineRule="auto"/>
              <w:jc w:val="both"/>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 xml:space="preserve">OBVEZE IZ RANIJE REALIZIRANIH PROGRAMA </w:t>
            </w:r>
          </w:p>
        </w:tc>
      </w:tr>
      <w:tr w:rsidR="00715701" w:rsidRPr="00715701" w14:paraId="5C3F4B91" w14:textId="77777777" w:rsidTr="00DF5E9C">
        <w:tc>
          <w:tcPr>
            <w:tcW w:w="741" w:type="dxa"/>
            <w:vMerge w:val="restart"/>
          </w:tcPr>
          <w:p w14:paraId="6C98896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2DD52FF" w14:textId="77777777" w:rsidR="00715701" w:rsidRPr="00715701" w:rsidRDefault="00715701" w:rsidP="00715701">
            <w:pPr>
              <w:spacing w:after="0" w:line="240" w:lineRule="auto"/>
              <w:rPr>
                <w:rFonts w:ascii="Times New Roman" w:eastAsia="Times New Roman" w:hAnsi="Times New Roman" w:cs="Times New Roman"/>
                <w:i/>
                <w:lang w:eastAsia="hr-HR"/>
              </w:rPr>
            </w:pPr>
            <w:r w:rsidRPr="00715701">
              <w:rPr>
                <w:rFonts w:ascii="Times New Roman" w:eastAsia="Times New Roman" w:hAnsi="Times New Roman" w:cs="Times New Roman"/>
                <w:i/>
                <w:lang w:eastAsia="hr-HR"/>
              </w:rPr>
              <w:t>Ugovorna obveza</w:t>
            </w:r>
          </w:p>
          <w:p w14:paraId="6FC5DB3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Zakup zgrade Doma za starije i nemoćne osobe</w:t>
            </w:r>
          </w:p>
        </w:tc>
        <w:tc>
          <w:tcPr>
            <w:tcW w:w="1667" w:type="dxa"/>
          </w:tcPr>
          <w:p w14:paraId="14780AB4"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37.100,00</w:t>
            </w:r>
          </w:p>
        </w:tc>
      </w:tr>
      <w:tr w:rsidR="00715701" w:rsidRPr="00715701" w14:paraId="4CA5F917" w14:textId="77777777" w:rsidTr="00DF5E9C">
        <w:tc>
          <w:tcPr>
            <w:tcW w:w="741" w:type="dxa"/>
            <w:vMerge/>
          </w:tcPr>
          <w:p w14:paraId="0342F204"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3A4B2BFD" w14:textId="77777777" w:rsidR="00715701" w:rsidRPr="00715701" w:rsidRDefault="00715701" w:rsidP="00715701">
            <w:pPr>
              <w:spacing w:after="0" w:line="240" w:lineRule="auto"/>
              <w:rPr>
                <w:rFonts w:ascii="Times New Roman" w:eastAsia="Times New Roman" w:hAnsi="Times New Roman" w:cs="Times New Roman"/>
                <w:i/>
                <w:lang w:eastAsia="hr-HR"/>
              </w:rPr>
            </w:pPr>
            <w:r w:rsidRPr="00715701">
              <w:rPr>
                <w:rFonts w:ascii="Times New Roman" w:eastAsia="Times New Roman" w:hAnsi="Times New Roman" w:cs="Times New Roman"/>
                <w:i/>
                <w:lang w:eastAsia="hr-HR"/>
              </w:rPr>
              <w:t>Ugovorna obveza</w:t>
            </w:r>
          </w:p>
          <w:p w14:paraId="70E36D04"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 xml:space="preserve">Subvencije kamata za poticanu stanogradnju </w:t>
            </w:r>
          </w:p>
        </w:tc>
        <w:tc>
          <w:tcPr>
            <w:tcW w:w="1667" w:type="dxa"/>
          </w:tcPr>
          <w:p w14:paraId="5FDA16B5"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3.000,00</w:t>
            </w:r>
          </w:p>
        </w:tc>
      </w:tr>
      <w:tr w:rsidR="00715701" w:rsidRPr="00715701" w14:paraId="3E2306ED" w14:textId="77777777" w:rsidTr="00DF5E9C">
        <w:tc>
          <w:tcPr>
            <w:tcW w:w="741" w:type="dxa"/>
            <w:vMerge/>
          </w:tcPr>
          <w:p w14:paraId="1651D14F" w14:textId="77777777" w:rsidR="00715701" w:rsidRPr="00715701" w:rsidRDefault="00715701" w:rsidP="00715701">
            <w:pPr>
              <w:spacing w:after="0" w:line="240" w:lineRule="auto"/>
              <w:jc w:val="center"/>
              <w:rPr>
                <w:rFonts w:ascii="Times New Roman" w:eastAsia="Times New Roman" w:hAnsi="Times New Roman" w:cs="Times New Roman"/>
                <w:lang w:eastAsia="hr-HR"/>
              </w:rPr>
            </w:pPr>
          </w:p>
        </w:tc>
        <w:tc>
          <w:tcPr>
            <w:tcW w:w="6520" w:type="dxa"/>
          </w:tcPr>
          <w:p w14:paraId="5BD77108" w14:textId="77777777" w:rsidR="00715701" w:rsidRPr="00715701" w:rsidRDefault="00715701" w:rsidP="00715701">
            <w:pPr>
              <w:spacing w:after="0" w:line="240" w:lineRule="auto"/>
              <w:rPr>
                <w:rFonts w:ascii="Times New Roman" w:eastAsia="Times New Roman" w:hAnsi="Times New Roman" w:cs="Times New Roman"/>
                <w:i/>
                <w:lang w:eastAsia="hr-HR"/>
              </w:rPr>
            </w:pPr>
            <w:r w:rsidRPr="00715701">
              <w:rPr>
                <w:rFonts w:ascii="Times New Roman" w:eastAsia="Times New Roman" w:hAnsi="Times New Roman" w:cs="Times New Roman"/>
                <w:i/>
                <w:lang w:eastAsia="hr-HR"/>
              </w:rPr>
              <w:t>Ugovorna obveza</w:t>
            </w:r>
          </w:p>
          <w:p w14:paraId="7318159F"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Subvencije kamata za kupnju prvog stana</w:t>
            </w:r>
          </w:p>
        </w:tc>
        <w:tc>
          <w:tcPr>
            <w:tcW w:w="1667" w:type="dxa"/>
          </w:tcPr>
          <w:p w14:paraId="7E026D2B" w14:textId="77777777" w:rsidR="00715701" w:rsidRPr="00715701" w:rsidRDefault="00715701" w:rsidP="00715701">
            <w:pPr>
              <w:spacing w:after="0" w:line="240" w:lineRule="auto"/>
              <w:jc w:val="right"/>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800,00</w:t>
            </w:r>
          </w:p>
        </w:tc>
      </w:tr>
      <w:tr w:rsidR="00715701" w:rsidRPr="00715701" w14:paraId="2ACB9AFA" w14:textId="77777777" w:rsidTr="00DF5E9C">
        <w:tc>
          <w:tcPr>
            <w:tcW w:w="741" w:type="dxa"/>
          </w:tcPr>
          <w:p w14:paraId="60CD991F"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4A783119"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5.</w:t>
            </w:r>
          </w:p>
        </w:tc>
        <w:tc>
          <w:tcPr>
            <w:tcW w:w="1667" w:type="dxa"/>
          </w:tcPr>
          <w:p w14:paraId="00006913" w14:textId="77777777" w:rsidR="00715701" w:rsidRPr="00715701" w:rsidRDefault="00715701" w:rsidP="00715701">
            <w:pPr>
              <w:spacing w:after="0" w:line="240" w:lineRule="auto"/>
              <w:jc w:val="right"/>
              <w:rPr>
                <w:rFonts w:ascii="Times New Roman" w:eastAsia="Times New Roman" w:hAnsi="Times New Roman" w:cs="Times New Roman"/>
                <w:b/>
                <w:bCs/>
                <w:color w:val="000000"/>
                <w:lang w:eastAsia="hr-HR"/>
              </w:rPr>
            </w:pPr>
            <w:r w:rsidRPr="00715701">
              <w:rPr>
                <w:rFonts w:ascii="Times New Roman" w:eastAsia="Times New Roman" w:hAnsi="Times New Roman" w:cs="Times New Roman"/>
                <w:b/>
                <w:bCs/>
                <w:color w:val="000000"/>
                <w:lang w:eastAsia="hr-HR"/>
              </w:rPr>
              <w:t>40.900,00</w:t>
            </w:r>
          </w:p>
        </w:tc>
      </w:tr>
      <w:tr w:rsidR="00715701" w:rsidRPr="00715701" w14:paraId="7E5EB670" w14:textId="77777777" w:rsidTr="00DF5E9C">
        <w:tc>
          <w:tcPr>
            <w:tcW w:w="741" w:type="dxa"/>
          </w:tcPr>
          <w:p w14:paraId="60052E94"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6.</w:t>
            </w:r>
          </w:p>
        </w:tc>
        <w:tc>
          <w:tcPr>
            <w:tcW w:w="6520" w:type="dxa"/>
          </w:tcPr>
          <w:p w14:paraId="41D8CF83"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KAPITALNI PROJEKT</w:t>
            </w:r>
          </w:p>
        </w:tc>
        <w:tc>
          <w:tcPr>
            <w:tcW w:w="1667" w:type="dxa"/>
          </w:tcPr>
          <w:p w14:paraId="359DB613" w14:textId="77777777" w:rsidR="00715701" w:rsidRPr="00715701" w:rsidRDefault="00715701" w:rsidP="00715701">
            <w:pPr>
              <w:spacing w:after="0" w:line="240" w:lineRule="auto"/>
              <w:jc w:val="right"/>
              <w:rPr>
                <w:rFonts w:ascii="Times New Roman" w:eastAsia="Times New Roman" w:hAnsi="Times New Roman" w:cs="Times New Roman"/>
                <w:b/>
                <w:bCs/>
                <w:color w:val="000000"/>
                <w:lang w:eastAsia="hr-HR"/>
              </w:rPr>
            </w:pPr>
          </w:p>
        </w:tc>
      </w:tr>
      <w:tr w:rsidR="00715701" w:rsidRPr="00715701" w14:paraId="10384B31" w14:textId="77777777" w:rsidTr="00DF5E9C">
        <w:tc>
          <w:tcPr>
            <w:tcW w:w="741" w:type="dxa"/>
          </w:tcPr>
          <w:p w14:paraId="1289E817"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4F998881"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lang w:eastAsia="hr-HR"/>
              </w:rPr>
              <w:t>Dogradnja zgrade Doma za starije i nemoćne osobe Poreč</w:t>
            </w:r>
          </w:p>
        </w:tc>
        <w:tc>
          <w:tcPr>
            <w:tcW w:w="1667" w:type="dxa"/>
          </w:tcPr>
          <w:p w14:paraId="5016A803" w14:textId="77777777" w:rsidR="00715701" w:rsidRPr="00715701" w:rsidRDefault="00715701" w:rsidP="00715701">
            <w:pPr>
              <w:spacing w:after="0" w:line="240" w:lineRule="auto"/>
              <w:jc w:val="right"/>
              <w:rPr>
                <w:rFonts w:ascii="Times New Roman" w:eastAsia="Times New Roman" w:hAnsi="Times New Roman" w:cs="Times New Roman"/>
                <w:color w:val="000000"/>
                <w:lang w:eastAsia="hr-HR"/>
              </w:rPr>
            </w:pPr>
            <w:r w:rsidRPr="00715701">
              <w:rPr>
                <w:rFonts w:ascii="Times New Roman" w:eastAsia="Times New Roman" w:hAnsi="Times New Roman" w:cs="Times New Roman"/>
                <w:color w:val="000000"/>
                <w:lang w:eastAsia="hr-HR"/>
              </w:rPr>
              <w:t>5.100.000,00</w:t>
            </w:r>
          </w:p>
        </w:tc>
      </w:tr>
      <w:tr w:rsidR="00715701" w:rsidRPr="00715701" w14:paraId="0F900909" w14:textId="77777777" w:rsidTr="00DF5E9C">
        <w:tc>
          <w:tcPr>
            <w:tcW w:w="741" w:type="dxa"/>
          </w:tcPr>
          <w:p w14:paraId="5AA950F2"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2C932BF5"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6.</w:t>
            </w:r>
          </w:p>
        </w:tc>
        <w:tc>
          <w:tcPr>
            <w:tcW w:w="1667" w:type="dxa"/>
          </w:tcPr>
          <w:p w14:paraId="250A19E4" w14:textId="77777777" w:rsidR="00715701" w:rsidRPr="00715701" w:rsidRDefault="00715701" w:rsidP="00715701">
            <w:pPr>
              <w:spacing w:after="0" w:line="240" w:lineRule="auto"/>
              <w:jc w:val="right"/>
              <w:rPr>
                <w:rFonts w:ascii="Times New Roman" w:eastAsia="Times New Roman" w:hAnsi="Times New Roman" w:cs="Times New Roman"/>
                <w:b/>
                <w:bCs/>
                <w:color w:val="000000"/>
                <w:lang w:eastAsia="hr-HR"/>
              </w:rPr>
            </w:pPr>
            <w:r w:rsidRPr="00715701">
              <w:rPr>
                <w:rFonts w:ascii="Times New Roman" w:eastAsia="Times New Roman" w:hAnsi="Times New Roman" w:cs="Times New Roman"/>
                <w:b/>
                <w:bCs/>
                <w:color w:val="000000"/>
                <w:lang w:eastAsia="hr-HR"/>
              </w:rPr>
              <w:t>5.100.000,00</w:t>
            </w:r>
          </w:p>
        </w:tc>
      </w:tr>
      <w:tr w:rsidR="00715701" w:rsidRPr="00715701" w14:paraId="22B24C63" w14:textId="77777777" w:rsidTr="00DF5E9C">
        <w:tc>
          <w:tcPr>
            <w:tcW w:w="741" w:type="dxa"/>
          </w:tcPr>
          <w:p w14:paraId="23B76381" w14:textId="77777777" w:rsidR="00715701" w:rsidRPr="00715701" w:rsidRDefault="00715701" w:rsidP="00715701">
            <w:pPr>
              <w:spacing w:after="0" w:line="240" w:lineRule="auto"/>
              <w:jc w:val="center"/>
              <w:rPr>
                <w:rFonts w:ascii="Times New Roman" w:eastAsia="Times New Roman" w:hAnsi="Times New Roman" w:cs="Times New Roman"/>
                <w:b/>
                <w:lang w:eastAsia="hr-HR"/>
              </w:rPr>
            </w:pPr>
          </w:p>
        </w:tc>
        <w:tc>
          <w:tcPr>
            <w:tcW w:w="6520" w:type="dxa"/>
          </w:tcPr>
          <w:p w14:paraId="4D711F68" w14:textId="77777777" w:rsidR="00715701" w:rsidRPr="00715701" w:rsidRDefault="00715701" w:rsidP="00715701">
            <w:pPr>
              <w:spacing w:after="0" w:line="240" w:lineRule="auto"/>
              <w:rPr>
                <w:rFonts w:ascii="Times New Roman" w:eastAsia="Times New Roman" w:hAnsi="Times New Roman" w:cs="Times New Roman"/>
                <w:lang w:eastAsia="hr-HR"/>
              </w:rPr>
            </w:pPr>
            <w:r w:rsidRPr="00715701">
              <w:rPr>
                <w:rFonts w:ascii="Times New Roman" w:eastAsia="Times New Roman" w:hAnsi="Times New Roman" w:cs="Times New Roman"/>
                <w:b/>
                <w:lang w:eastAsia="hr-HR"/>
              </w:rPr>
              <w:t>UKUPNO  od 1. do 6.</w:t>
            </w:r>
          </w:p>
        </w:tc>
        <w:tc>
          <w:tcPr>
            <w:tcW w:w="1667" w:type="dxa"/>
          </w:tcPr>
          <w:p w14:paraId="07CEC6EE" w14:textId="77777777" w:rsidR="00715701" w:rsidRPr="00715701" w:rsidRDefault="00715701" w:rsidP="00715701">
            <w:pPr>
              <w:spacing w:after="0" w:line="240" w:lineRule="auto"/>
              <w:jc w:val="right"/>
              <w:rPr>
                <w:rFonts w:ascii="Times New Roman" w:eastAsia="Times New Roman" w:hAnsi="Times New Roman" w:cs="Times New Roman"/>
                <w:b/>
                <w:lang w:eastAsia="hr-HR"/>
              </w:rPr>
            </w:pPr>
            <w:r w:rsidRPr="00715701">
              <w:rPr>
                <w:rFonts w:ascii="Times New Roman" w:eastAsia="Times New Roman" w:hAnsi="Times New Roman" w:cs="Times New Roman"/>
                <w:b/>
                <w:lang w:eastAsia="hr-HR"/>
              </w:rPr>
              <w:t>8.333.265,00</w:t>
            </w:r>
          </w:p>
        </w:tc>
      </w:tr>
    </w:tbl>
    <w:p w14:paraId="2D294716" w14:textId="77777777" w:rsidR="00715701" w:rsidRPr="00715701" w:rsidRDefault="00715701" w:rsidP="00715701">
      <w:pPr>
        <w:shd w:val="clear" w:color="auto" w:fill="FFFFFF"/>
        <w:spacing w:after="0" w:line="240" w:lineRule="auto"/>
        <w:jc w:val="both"/>
        <w:rPr>
          <w:rFonts w:ascii="Times New Roman" w:eastAsia="Times New Roman" w:hAnsi="Times New Roman" w:cs="Times New Roman"/>
          <w:b/>
          <w:color w:val="7030A0"/>
          <w:sz w:val="24"/>
          <w:szCs w:val="24"/>
          <w:lang w:eastAsia="hr-HR"/>
        </w:rPr>
      </w:pPr>
    </w:p>
    <w:p w14:paraId="2398D7A8" w14:textId="77777777" w:rsidR="00715701" w:rsidRPr="00715701" w:rsidRDefault="00715701" w:rsidP="00715701">
      <w:pPr>
        <w:shd w:val="clear" w:color="auto" w:fill="FFFFFF"/>
        <w:spacing w:after="0" w:line="240" w:lineRule="auto"/>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OPIS PROGRAMA</w:t>
      </w:r>
    </w:p>
    <w:p w14:paraId="39961881" w14:textId="77777777" w:rsidR="00715701" w:rsidRPr="00715701" w:rsidRDefault="00715701" w:rsidP="00715701">
      <w:pPr>
        <w:shd w:val="clear" w:color="auto" w:fill="FFFFFF"/>
        <w:spacing w:after="0" w:line="240" w:lineRule="auto"/>
        <w:jc w:val="both"/>
        <w:rPr>
          <w:rFonts w:ascii="Times New Roman" w:eastAsia="Times New Roman" w:hAnsi="Times New Roman" w:cs="Times New Roman"/>
          <w:b/>
          <w:color w:val="C00000"/>
          <w:sz w:val="24"/>
          <w:szCs w:val="24"/>
          <w:lang w:eastAsia="hr-HR"/>
        </w:rPr>
      </w:pPr>
    </w:p>
    <w:p w14:paraId="4E36E9D9" w14:textId="77777777" w:rsidR="00715701" w:rsidRPr="00715701" w:rsidRDefault="00715701" w:rsidP="00715701">
      <w:pPr>
        <w:spacing w:after="0" w:line="240" w:lineRule="auto"/>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DOM ZA STARIJE I NEMOĆNE OSOBE POREČ – GERONTOLOŠKI CENTAR</w:t>
      </w:r>
    </w:p>
    <w:p w14:paraId="2BB613A2"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Dom</w:t>
      </w:r>
      <w:r w:rsidRPr="00715701">
        <w:rPr>
          <w:rFonts w:ascii="Times New Roman" w:eastAsia="Times New Roman" w:hAnsi="Times New Roman" w:cs="Times New Roman"/>
          <w:b/>
          <w:sz w:val="24"/>
          <w:szCs w:val="24"/>
          <w:lang w:eastAsia="hr-HR"/>
        </w:rPr>
        <w:t xml:space="preserve"> </w:t>
      </w:r>
      <w:r w:rsidRPr="00715701">
        <w:rPr>
          <w:rFonts w:ascii="Times New Roman" w:eastAsia="Times New Roman" w:hAnsi="Times New Roman" w:cs="Times New Roman"/>
          <w:sz w:val="24"/>
          <w:szCs w:val="24"/>
          <w:lang w:eastAsia="hr-HR"/>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031BF39D" w14:textId="77777777" w:rsidR="00715701" w:rsidRPr="00715701" w:rsidRDefault="00715701" w:rsidP="00715701">
      <w:pPr>
        <w:spacing w:after="0" w:line="240" w:lineRule="auto"/>
        <w:rPr>
          <w:rFonts w:ascii="Times New Roman" w:eastAsia="Times New Roman" w:hAnsi="Times New Roman" w:cs="Times New Roman"/>
          <w:b/>
          <w:iCs/>
          <w:sz w:val="24"/>
          <w:szCs w:val="24"/>
          <w:lang w:eastAsia="hr-HR"/>
        </w:rPr>
      </w:pPr>
      <w:r w:rsidRPr="00715701">
        <w:rPr>
          <w:rFonts w:ascii="Times New Roman" w:eastAsia="Times New Roman" w:hAnsi="Times New Roman" w:cs="Times New Roman"/>
          <w:b/>
          <w:iCs/>
          <w:sz w:val="24"/>
          <w:szCs w:val="24"/>
          <w:lang w:eastAsia="hr-HR"/>
        </w:rPr>
        <w:t>Sufinanciranje smještaja korisnika u Domu</w:t>
      </w:r>
    </w:p>
    <w:p w14:paraId="625D85A1" w14:textId="77777777" w:rsidR="00715701" w:rsidRPr="00715701" w:rsidRDefault="00715701" w:rsidP="00E9174F">
      <w:pPr>
        <w:spacing w:after="0" w:line="240" w:lineRule="auto"/>
        <w:ind w:right="1"/>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lastRenderedPageBreak/>
        <w:t xml:space="preserve">Za </w:t>
      </w:r>
      <w:proofErr w:type="spellStart"/>
      <w:r w:rsidRPr="00715701">
        <w:rPr>
          <w:rFonts w:ascii="Times New Roman" w:eastAsia="Times New Roman" w:hAnsi="Times New Roman" w:cs="Times New Roman"/>
          <w:sz w:val="24"/>
          <w:szCs w:val="24"/>
          <w:lang w:val="en-US" w:eastAsia="hr-HR"/>
        </w:rPr>
        <w:t>pružanje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Dom </w:t>
      </w:r>
      <w:proofErr w:type="spellStart"/>
      <w:r w:rsidRPr="00715701">
        <w:rPr>
          <w:rFonts w:ascii="Times New Roman" w:eastAsia="Times New Roman" w:hAnsi="Times New Roman" w:cs="Times New Roman"/>
          <w:sz w:val="24"/>
          <w:szCs w:val="24"/>
          <w:lang w:val="en-US" w:eastAsia="hr-HR"/>
        </w:rPr>
        <w:t>raspolaže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w:t>
      </w:r>
      <w:proofErr w:type="spellEnd"/>
      <w:r w:rsidRPr="00715701">
        <w:rPr>
          <w:rFonts w:ascii="Times New Roman" w:eastAsia="Times New Roman" w:hAnsi="Times New Roman" w:cs="Times New Roman"/>
          <w:sz w:val="24"/>
          <w:szCs w:val="24"/>
          <w:lang w:val="en-US" w:eastAsia="hr-HR"/>
        </w:rPr>
        <w:t xml:space="preserve"> 83 </w:t>
      </w:r>
      <w:proofErr w:type="spellStart"/>
      <w:r w:rsidRPr="00715701">
        <w:rPr>
          <w:rFonts w:ascii="Times New Roman" w:eastAsia="Times New Roman" w:hAnsi="Times New Roman" w:cs="Times New Roman"/>
          <w:sz w:val="24"/>
          <w:szCs w:val="24"/>
          <w:lang w:val="en-US" w:eastAsia="hr-HR"/>
        </w:rPr>
        <w:t>kreveta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to u </w:t>
      </w:r>
      <w:proofErr w:type="spellStart"/>
      <w:r w:rsidRPr="00715701">
        <w:rPr>
          <w:rFonts w:ascii="Times New Roman" w:eastAsia="Times New Roman" w:hAnsi="Times New Roman" w:cs="Times New Roman"/>
          <w:sz w:val="24"/>
          <w:szCs w:val="24"/>
          <w:lang w:val="en-US" w:eastAsia="hr-HR"/>
        </w:rPr>
        <w:t>Odjelu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pojačanu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stacionarni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dio</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sz w:val="24"/>
          <w:szCs w:val="20"/>
          <w:lang w:val="en-US" w:eastAsia="hr-HR"/>
        </w:rPr>
        <w:t xml:space="preserve">43 </w:t>
      </w:r>
      <w:proofErr w:type="spellStart"/>
      <w:r w:rsidRPr="00715701">
        <w:rPr>
          <w:rFonts w:ascii="Times New Roman" w:eastAsia="Times New Roman" w:hAnsi="Times New Roman" w:cs="Times New Roman"/>
          <w:sz w:val="24"/>
          <w:szCs w:val="20"/>
          <w:lang w:val="en-US" w:eastAsia="hr-HR"/>
        </w:rPr>
        <w:t>kreveta</w:t>
      </w:r>
      <w:proofErr w:type="spellEnd"/>
      <w:r w:rsidRPr="00715701">
        <w:rPr>
          <w:rFonts w:ascii="Times New Roman" w:eastAsia="Times New Roman" w:hAnsi="Times New Roman" w:cs="Times New Roman"/>
          <w:sz w:val="24"/>
          <w:szCs w:val="20"/>
          <w:lang w:val="en-US" w:eastAsia="hr-HR"/>
        </w:rPr>
        <w:t xml:space="preserve"> za </w:t>
      </w:r>
      <w:proofErr w:type="spellStart"/>
      <w:r w:rsidRPr="00715701">
        <w:rPr>
          <w:rFonts w:ascii="Times New Roman" w:eastAsia="Times New Roman" w:hAnsi="Times New Roman" w:cs="Times New Roman"/>
          <w:sz w:val="24"/>
          <w:szCs w:val="20"/>
          <w:lang w:val="en-US" w:eastAsia="hr-HR"/>
        </w:rPr>
        <w:t>potrebe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smještaja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funkcionalno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ovisnih</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osoba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i</w:t>
      </w:r>
      <w:proofErr w:type="spellEnd"/>
      <w:r w:rsidRPr="00715701">
        <w:rPr>
          <w:rFonts w:ascii="Times New Roman" w:eastAsia="Times New Roman" w:hAnsi="Times New Roman" w:cs="Times New Roman"/>
          <w:sz w:val="24"/>
          <w:szCs w:val="20"/>
          <w:lang w:val="en-US" w:eastAsia="hr-HR"/>
        </w:rPr>
        <w:t xml:space="preserve"> u </w:t>
      </w:r>
      <w:proofErr w:type="spellStart"/>
      <w:r w:rsidRPr="00715701">
        <w:rPr>
          <w:rFonts w:ascii="Times New Roman" w:eastAsia="Times New Roman" w:hAnsi="Times New Roman" w:cs="Times New Roman"/>
          <w:sz w:val="24"/>
          <w:szCs w:val="20"/>
          <w:lang w:val="en-US" w:eastAsia="hr-HR"/>
        </w:rPr>
        <w:t>stambenom</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dijelu</w:t>
      </w:r>
      <w:proofErr w:type="spellEnd"/>
      <w:r w:rsidRPr="00715701">
        <w:rPr>
          <w:rFonts w:ascii="Times New Roman" w:eastAsia="Times New Roman" w:hAnsi="Times New Roman" w:cs="Times New Roman"/>
          <w:sz w:val="24"/>
          <w:szCs w:val="20"/>
          <w:lang w:val="en-US" w:eastAsia="hr-HR"/>
        </w:rPr>
        <w:t xml:space="preserve"> 40 </w:t>
      </w:r>
      <w:proofErr w:type="spellStart"/>
      <w:r w:rsidRPr="00715701">
        <w:rPr>
          <w:rFonts w:ascii="Times New Roman" w:eastAsia="Times New Roman" w:hAnsi="Times New Roman" w:cs="Times New Roman"/>
          <w:sz w:val="24"/>
          <w:szCs w:val="20"/>
          <w:lang w:val="en-US" w:eastAsia="hr-HR"/>
        </w:rPr>
        <w:t>kreveta</w:t>
      </w:r>
      <w:proofErr w:type="spellEnd"/>
      <w:r w:rsidRPr="00715701">
        <w:rPr>
          <w:rFonts w:ascii="Times New Roman" w:eastAsia="Times New Roman" w:hAnsi="Times New Roman" w:cs="Times New Roman"/>
          <w:sz w:val="24"/>
          <w:szCs w:val="20"/>
          <w:lang w:val="en-US" w:eastAsia="hr-HR"/>
        </w:rPr>
        <w:t xml:space="preserve"> za </w:t>
      </w:r>
      <w:proofErr w:type="spellStart"/>
      <w:r w:rsidRPr="00715701">
        <w:rPr>
          <w:rFonts w:ascii="Times New Roman" w:eastAsia="Times New Roman" w:hAnsi="Times New Roman" w:cs="Times New Roman"/>
          <w:sz w:val="24"/>
          <w:szCs w:val="20"/>
          <w:lang w:val="en-US" w:eastAsia="hr-HR"/>
        </w:rPr>
        <w:t>potrebe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funkcionalno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djelomično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ili</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potpuno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neovisnih</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osoba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4"/>
          <w:lang w:val="en-US" w:eastAsia="hr-HR"/>
        </w:rPr>
        <w:t>Odluku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tipu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pojedinog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Komisija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prijem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otpust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medicinske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dokumentacije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razgovora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korisnikom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željama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zadatak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cilj</w:t>
      </w:r>
      <w:proofErr w:type="spellEnd"/>
      <w:r w:rsidRPr="00715701">
        <w:rPr>
          <w:rFonts w:ascii="Times New Roman" w:eastAsia="Times New Roman" w:hAnsi="Times New Roman" w:cs="Times New Roman"/>
          <w:sz w:val="24"/>
          <w:szCs w:val="24"/>
          <w:lang w:val="en-US" w:eastAsia="hr-HR"/>
        </w:rPr>
        <w:t xml:space="preserve"> za 2025. </w:t>
      </w:r>
      <w:proofErr w:type="spellStart"/>
      <w:r w:rsidRPr="00715701">
        <w:rPr>
          <w:rFonts w:ascii="Times New Roman" w:eastAsia="Times New Roman" w:hAnsi="Times New Roman" w:cs="Times New Roman"/>
          <w:sz w:val="24"/>
          <w:szCs w:val="24"/>
          <w:lang w:val="en-US" w:eastAsia="hr-HR"/>
        </w:rPr>
        <w:t>godinu</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zadržati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postojeću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popunjenost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raspoloživih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kapaciteta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visoki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pruženih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pratiti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pruženih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ispitivanje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zadovoljstva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njihovih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
    <w:p w14:paraId="38DC6927" w14:textId="77777777" w:rsidR="00715701" w:rsidRPr="00715701" w:rsidRDefault="00715701" w:rsidP="00715701">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U 2025.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provođenje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Grad Poreč-Parenzo u </w:t>
      </w:r>
      <w:proofErr w:type="spellStart"/>
      <w:r w:rsidRPr="00715701">
        <w:rPr>
          <w:rFonts w:ascii="Times New Roman" w:eastAsia="Times New Roman" w:hAnsi="Times New Roman" w:cs="Times New Roman"/>
          <w:sz w:val="24"/>
          <w:szCs w:val="24"/>
          <w:lang w:val="en-US" w:eastAsia="hr-HR"/>
        </w:rPr>
        <w:t>okviru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provedbe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svoga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korisnicima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njegovog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planira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w:t>
      </w:r>
      <w:proofErr w:type="spellEnd"/>
      <w:r w:rsidRPr="00715701">
        <w:rPr>
          <w:rFonts w:ascii="Times New Roman" w:eastAsia="Times New Roman" w:hAnsi="Times New Roman" w:cs="Times New Roman"/>
          <w:sz w:val="24"/>
          <w:szCs w:val="24"/>
          <w:lang w:val="en-US" w:eastAsia="hr-HR"/>
        </w:rPr>
        <w:t xml:space="preserve"> za 75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(za 73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terminalno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w:t>
      </w:r>
    </w:p>
    <w:p w14:paraId="7ABACAB7" w14:textId="148FA541" w:rsidR="00715701" w:rsidRPr="00715701" w:rsidRDefault="00715701" w:rsidP="00E9174F">
      <w:pPr>
        <w:spacing w:after="0" w:line="240" w:lineRule="auto"/>
        <w:ind w:right="1"/>
        <w:jc w:val="both"/>
        <w:rPr>
          <w:rFonts w:ascii="Times New Roman" w:eastAsia="Times New Roman" w:hAnsi="Times New Roman" w:cs="Times New Roman"/>
          <w:sz w:val="24"/>
          <w:szCs w:val="20"/>
          <w:lang w:val="en-US" w:eastAsia="hr-HR"/>
        </w:rPr>
      </w:pP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kriterijima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sufinanciranje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Domu</w:t>
      </w:r>
      <w:proofErr w:type="spellEnd"/>
      <w:r w:rsidRPr="00715701">
        <w:rPr>
          <w:rFonts w:ascii="Times New Roman" w:eastAsia="Times New Roman" w:hAnsi="Times New Roman" w:cs="Times New Roman"/>
          <w:sz w:val="24"/>
          <w:szCs w:val="24"/>
          <w:lang w:val="en-US" w:eastAsia="hr-HR"/>
        </w:rPr>
        <w:t xml:space="preserve"> od 13.12.2018.,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se</w:t>
      </w:r>
      <w:r w:rsidR="00E9174F">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primjenjuje</w:t>
      </w:r>
      <w:proofErr w:type="spellEnd"/>
      <w:r w:rsidRPr="00715701">
        <w:rPr>
          <w:rFonts w:ascii="Times New Roman" w:eastAsia="Times New Roman" w:hAnsi="Times New Roman" w:cs="Times New Roman"/>
          <w:sz w:val="24"/>
          <w:szCs w:val="24"/>
          <w:lang w:val="en-US" w:eastAsia="hr-HR"/>
        </w:rPr>
        <w:t xml:space="preserve"> od 1.1.2019.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(73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imaju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prebivalište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0"/>
          <w:lang w:val="en-US" w:eastAsia="hr-HR"/>
        </w:rPr>
        <w:t>-Parenzo</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iznosima</w:t>
      </w:r>
      <w:proofErr w:type="spellEnd"/>
      <w:r w:rsidRPr="00715701">
        <w:rPr>
          <w:rFonts w:ascii="Times New Roman" w:eastAsia="Times New Roman" w:hAnsi="Times New Roman" w:cs="Times New Roman"/>
          <w:sz w:val="24"/>
          <w:szCs w:val="24"/>
          <w:lang w:val="en-US" w:eastAsia="hr-HR"/>
        </w:rPr>
        <w:t xml:space="preserve"> od 15%, 20%, 35%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55% </w:t>
      </w:r>
      <w:proofErr w:type="spellStart"/>
      <w:r w:rsidRPr="00715701">
        <w:rPr>
          <w:rFonts w:ascii="Times New Roman" w:eastAsia="Times New Roman" w:hAnsi="Times New Roman" w:cs="Times New Roman"/>
          <w:sz w:val="24"/>
          <w:szCs w:val="24"/>
          <w:lang w:val="en-US" w:eastAsia="hr-HR"/>
        </w:rPr>
        <w:t>ekonomske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Upravni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odjel</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društvene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djelatnosti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rješenje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ostvarivanju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kojeg</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vrši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svakog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0"/>
          <w:lang w:val="en-US" w:eastAsia="hr-HR"/>
        </w:rPr>
        <w:t>Obzirom</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na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poremećaje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na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tržištu</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i</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rast</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cijena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te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povećanje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cijene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rada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potrebno</w:t>
      </w:r>
      <w:proofErr w:type="spellEnd"/>
      <w:r w:rsidRPr="00715701">
        <w:rPr>
          <w:rFonts w:ascii="Times New Roman" w:eastAsia="Times New Roman" w:hAnsi="Times New Roman" w:cs="Times New Roman"/>
          <w:sz w:val="24"/>
          <w:szCs w:val="20"/>
          <w:lang w:val="en-US" w:eastAsia="hr-HR"/>
        </w:rPr>
        <w:t xml:space="preserve"> je </w:t>
      </w:r>
      <w:proofErr w:type="spellStart"/>
      <w:r w:rsidRPr="00715701">
        <w:rPr>
          <w:rFonts w:ascii="Times New Roman" w:eastAsia="Times New Roman" w:hAnsi="Times New Roman" w:cs="Times New Roman"/>
          <w:sz w:val="24"/>
          <w:szCs w:val="20"/>
          <w:lang w:val="en-US" w:eastAsia="hr-HR"/>
        </w:rPr>
        <w:t>osigurati</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dodatna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sredstva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kako</w:t>
      </w:r>
      <w:proofErr w:type="spellEnd"/>
      <w:r w:rsidRPr="00715701">
        <w:rPr>
          <w:rFonts w:ascii="Times New Roman" w:eastAsia="Times New Roman" w:hAnsi="Times New Roman" w:cs="Times New Roman"/>
          <w:sz w:val="24"/>
          <w:szCs w:val="20"/>
          <w:lang w:val="en-US" w:eastAsia="hr-HR"/>
        </w:rPr>
        <w:t xml:space="preserve"> bi se </w:t>
      </w:r>
      <w:proofErr w:type="spellStart"/>
      <w:r w:rsidRPr="00715701">
        <w:rPr>
          <w:rFonts w:ascii="Times New Roman" w:eastAsia="Times New Roman" w:hAnsi="Times New Roman" w:cs="Times New Roman"/>
          <w:sz w:val="24"/>
          <w:szCs w:val="20"/>
          <w:lang w:val="en-US" w:eastAsia="hr-HR"/>
        </w:rPr>
        <w:t>zadržao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postojeći</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nivo</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standarda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i</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usluga</w:t>
      </w:r>
      <w:proofErr w:type="spellEnd"/>
      <w:r w:rsidRPr="00715701">
        <w:rPr>
          <w:rFonts w:ascii="Times New Roman" w:eastAsia="Times New Roman" w:hAnsi="Times New Roman" w:cs="Times New Roman"/>
          <w:sz w:val="24"/>
          <w:szCs w:val="20"/>
          <w:lang w:val="en-US" w:eastAsia="hr-HR"/>
        </w:rPr>
        <w:t xml:space="preserve"> u </w:t>
      </w:r>
      <w:proofErr w:type="spellStart"/>
      <w:r w:rsidRPr="00715701">
        <w:rPr>
          <w:rFonts w:ascii="Times New Roman" w:eastAsia="Times New Roman" w:hAnsi="Times New Roman" w:cs="Times New Roman"/>
          <w:sz w:val="24"/>
          <w:szCs w:val="20"/>
          <w:lang w:val="en-US" w:eastAsia="hr-HR"/>
        </w:rPr>
        <w:t>Ustanovi</w:t>
      </w:r>
      <w:proofErr w:type="spellEnd"/>
      <w:r w:rsidRPr="00715701">
        <w:rPr>
          <w:rFonts w:ascii="Times New Roman" w:eastAsia="Times New Roman" w:hAnsi="Times New Roman" w:cs="Times New Roman"/>
          <w:sz w:val="24"/>
          <w:szCs w:val="20"/>
          <w:lang w:val="en-US" w:eastAsia="hr-HR"/>
        </w:rPr>
        <w:t>.</w:t>
      </w:r>
    </w:p>
    <w:p w14:paraId="6AFFCE9B"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Dom od 2017.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provodi</w:t>
      </w:r>
      <w:proofErr w:type="spellEnd"/>
      <w:r w:rsidRPr="00715701">
        <w:rPr>
          <w:rFonts w:ascii="Times New Roman" w:eastAsia="Times New Roman" w:hAnsi="Times New Roman" w:cs="Times New Roman"/>
          <w:sz w:val="24"/>
          <w:szCs w:val="24"/>
          <w:lang w:val="en-US" w:eastAsia="hr-HR"/>
        </w:rPr>
        <w:t xml:space="preserve"> program koji se </w:t>
      </w:r>
      <w:proofErr w:type="spellStart"/>
      <w:r w:rsidRPr="00715701">
        <w:rPr>
          <w:rFonts w:ascii="Times New Roman" w:eastAsia="Times New Roman" w:hAnsi="Times New Roman" w:cs="Times New Roman"/>
          <w:sz w:val="24"/>
          <w:szCs w:val="24"/>
          <w:lang w:val="en-US" w:eastAsia="hr-HR"/>
        </w:rPr>
        <w:t>odnosi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zbrinjavanje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terminalno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posljednjoj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fazi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područja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z w:val="24"/>
          <w:szCs w:val="24"/>
          <w:lang w:val="en-US" w:eastAsia="hr-HR"/>
        </w:rPr>
        <w:t xml:space="preserve">. Ova </w:t>
      </w:r>
      <w:proofErr w:type="spellStart"/>
      <w:r w:rsidRPr="00715701">
        <w:rPr>
          <w:rFonts w:ascii="Times New Roman" w:eastAsia="Times New Roman" w:hAnsi="Times New Roman" w:cs="Times New Roman"/>
          <w:sz w:val="24"/>
          <w:szCs w:val="24"/>
          <w:lang w:val="en-US" w:eastAsia="hr-HR"/>
        </w:rPr>
        <w:t>aktivnost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nastavlja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realizirati</w:t>
      </w:r>
      <w:proofErr w:type="spellEnd"/>
      <w:r w:rsidRPr="00715701">
        <w:rPr>
          <w:rFonts w:ascii="Times New Roman" w:eastAsia="Times New Roman" w:hAnsi="Times New Roman" w:cs="Times New Roman"/>
          <w:sz w:val="24"/>
          <w:szCs w:val="24"/>
          <w:lang w:val="en-US" w:eastAsia="hr-HR"/>
        </w:rPr>
        <w:t xml:space="preserve"> i u 2025.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w:t>
      </w:r>
    </w:p>
    <w:p w14:paraId="72A60186" w14:textId="77777777" w:rsidR="00715701" w:rsidRPr="00715701" w:rsidRDefault="00715701" w:rsidP="00715701">
      <w:pPr>
        <w:spacing w:after="0" w:line="240" w:lineRule="auto"/>
        <w:jc w:val="both"/>
        <w:rPr>
          <w:rFonts w:ascii="Times New Roman" w:eastAsia="Times New Roman" w:hAnsi="Times New Roman" w:cs="Times New Roman"/>
          <w:b/>
          <w:iCs/>
          <w:sz w:val="24"/>
          <w:szCs w:val="24"/>
          <w:lang w:eastAsia="hr-HR"/>
        </w:rPr>
      </w:pPr>
      <w:r w:rsidRPr="00715701">
        <w:rPr>
          <w:rFonts w:ascii="Times New Roman" w:eastAsia="Times New Roman" w:hAnsi="Times New Roman" w:cs="Times New Roman"/>
          <w:b/>
          <w:iCs/>
          <w:sz w:val="24"/>
          <w:szCs w:val="24"/>
          <w:lang w:eastAsia="hr-HR"/>
        </w:rPr>
        <w:t>Poludnevni boravak za starije osobe</w:t>
      </w:r>
    </w:p>
    <w:p w14:paraId="65955D33"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val="en-US" w:eastAsia="hr-HR"/>
        </w:rPr>
      </w:pPr>
      <w:proofErr w:type="spellStart"/>
      <w:r w:rsidRPr="00715701">
        <w:rPr>
          <w:rFonts w:ascii="Times New Roman" w:eastAsia="Times New Roman" w:hAnsi="Times New Roman" w:cs="Times New Roman"/>
          <w:sz w:val="24"/>
          <w:szCs w:val="24"/>
          <w:lang w:val="en-US" w:eastAsia="hr-HR"/>
        </w:rPr>
        <w:t>Poludnevni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boravak</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organizira</w:t>
      </w:r>
      <w:proofErr w:type="spellEnd"/>
      <w:r w:rsidRPr="00715701">
        <w:rPr>
          <w:rFonts w:ascii="Times New Roman" w:eastAsia="Times New Roman" w:hAnsi="Times New Roman" w:cs="Times New Roman"/>
          <w:sz w:val="24"/>
          <w:szCs w:val="24"/>
          <w:lang w:val="en-US" w:eastAsia="hr-HR"/>
        </w:rPr>
        <w:t xml:space="preserve"> se u </w:t>
      </w:r>
      <w:proofErr w:type="spellStart"/>
      <w:r w:rsidRPr="00715701">
        <w:rPr>
          <w:rFonts w:ascii="Times New Roman" w:eastAsia="Times New Roman" w:hAnsi="Times New Roman" w:cs="Times New Roman"/>
          <w:sz w:val="24"/>
          <w:szCs w:val="24"/>
          <w:lang w:val="en-US" w:eastAsia="hr-HR"/>
        </w:rPr>
        <w:t>prostorima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poludnevnog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spadaju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osnovnu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djelatnost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propisana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aktom</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osnivanju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Zakonom</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Gerontološki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centar</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infrastrukturno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povezan</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Domom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kako</w:t>
      </w:r>
      <w:proofErr w:type="spellEnd"/>
      <w:r w:rsidRPr="00715701">
        <w:rPr>
          <w:rFonts w:ascii="Times New Roman" w:eastAsia="Times New Roman" w:hAnsi="Times New Roman" w:cs="Times New Roman"/>
          <w:sz w:val="24"/>
          <w:szCs w:val="24"/>
          <w:lang w:val="en-US" w:eastAsia="hr-HR"/>
        </w:rPr>
        <w:t xml:space="preserve"> bi se </w:t>
      </w:r>
      <w:proofErr w:type="spellStart"/>
      <w:r w:rsidRPr="00715701">
        <w:rPr>
          <w:rFonts w:ascii="Times New Roman" w:eastAsia="Times New Roman" w:hAnsi="Times New Roman" w:cs="Times New Roman"/>
          <w:sz w:val="24"/>
          <w:szCs w:val="24"/>
          <w:lang w:val="en-US" w:eastAsia="hr-HR"/>
        </w:rPr>
        <w:t>čim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više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iskoristili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resursi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racionalizirali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troškovi</w:t>
      </w:r>
      <w:proofErr w:type="spellEnd"/>
      <w:r w:rsidRPr="00715701">
        <w:rPr>
          <w:rFonts w:ascii="Times New Roman" w:eastAsia="Times New Roman" w:hAnsi="Times New Roman" w:cs="Times New Roman"/>
          <w:sz w:val="24"/>
          <w:szCs w:val="24"/>
          <w:lang w:val="en-US" w:eastAsia="hr-HR"/>
        </w:rPr>
        <w:t xml:space="preserve">, a </w:t>
      </w:r>
      <w:proofErr w:type="spellStart"/>
      <w:r w:rsidRPr="00715701">
        <w:rPr>
          <w:rFonts w:ascii="Times New Roman" w:eastAsia="Times New Roman" w:hAnsi="Times New Roman" w:cs="Times New Roman"/>
          <w:sz w:val="24"/>
          <w:szCs w:val="24"/>
          <w:lang w:val="en-US" w:eastAsia="hr-HR"/>
        </w:rPr>
        <w:t>ustrojen</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centar</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putem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kojeg</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organiziran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institucionalne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lokalnoj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zajednici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Poludnevni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pruža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oko</w:t>
      </w:r>
      <w:proofErr w:type="spellEnd"/>
      <w:r w:rsidRPr="00715701">
        <w:rPr>
          <w:rFonts w:ascii="Times New Roman" w:eastAsia="Times New Roman" w:hAnsi="Times New Roman" w:cs="Times New Roman"/>
          <w:sz w:val="24"/>
          <w:szCs w:val="24"/>
          <w:lang w:val="en-US" w:eastAsia="hr-HR"/>
        </w:rPr>
        <w:t xml:space="preserve"> 20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osiguranjem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prehrane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medicinske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opće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okupacije</w:t>
      </w:r>
      <w:proofErr w:type="spellEnd"/>
      <w:r w:rsidRPr="00715701">
        <w:rPr>
          <w:rFonts w:ascii="Times New Roman" w:eastAsia="Times New Roman" w:hAnsi="Times New Roman" w:cs="Times New Roman"/>
          <w:sz w:val="24"/>
          <w:szCs w:val="24"/>
          <w:lang w:val="en-US" w:eastAsia="hr-HR"/>
        </w:rPr>
        <w:t>.</w:t>
      </w:r>
    </w:p>
    <w:p w14:paraId="2E25608B"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Smještajem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poludnevni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izbjegavaju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problemi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nisu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mogućnosti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suvremenog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kvalitetno</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skrbiti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potrebe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gramStart"/>
      <w:r w:rsidRPr="00715701">
        <w:rPr>
          <w:rFonts w:ascii="Times New Roman" w:eastAsia="Times New Roman" w:hAnsi="Times New Roman" w:cs="Times New Roman"/>
          <w:sz w:val="24"/>
          <w:szCs w:val="24"/>
          <w:lang w:val="en-US" w:eastAsia="hr-HR"/>
        </w:rPr>
        <w:t>a</w:t>
      </w:r>
      <w:proofErr w:type="gram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ipak</w:t>
      </w:r>
      <w:proofErr w:type="spellEnd"/>
      <w:r w:rsidRPr="00715701">
        <w:rPr>
          <w:rFonts w:ascii="Times New Roman" w:eastAsia="Times New Roman" w:hAnsi="Times New Roman" w:cs="Times New Roman"/>
          <w:sz w:val="24"/>
          <w:szCs w:val="24"/>
          <w:lang w:val="en-US" w:eastAsia="hr-HR"/>
        </w:rPr>
        <w:t xml:space="preserve"> ne </w:t>
      </w:r>
      <w:proofErr w:type="spellStart"/>
      <w:r w:rsidRPr="00715701">
        <w:rPr>
          <w:rFonts w:ascii="Times New Roman" w:eastAsia="Times New Roman" w:hAnsi="Times New Roman" w:cs="Times New Roman"/>
          <w:sz w:val="24"/>
          <w:szCs w:val="24"/>
          <w:lang w:val="en-US" w:eastAsia="hr-HR"/>
        </w:rPr>
        <w:t>žele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smjestiti</w:t>
      </w:r>
      <w:proofErr w:type="spellEnd"/>
      <w:r w:rsidRPr="00715701">
        <w:rPr>
          <w:rFonts w:ascii="Times New Roman" w:eastAsia="Times New Roman" w:hAnsi="Times New Roman" w:cs="Times New Roman"/>
          <w:sz w:val="24"/>
          <w:szCs w:val="24"/>
          <w:lang w:val="en-US" w:eastAsia="hr-HR"/>
        </w:rPr>
        <w:t xml:space="preserve"> u Dom. S </w:t>
      </w:r>
      <w:proofErr w:type="spellStart"/>
      <w:r w:rsidRPr="00715701">
        <w:rPr>
          <w:rFonts w:ascii="Times New Roman" w:eastAsia="Times New Roman" w:hAnsi="Times New Roman" w:cs="Times New Roman"/>
          <w:sz w:val="24"/>
          <w:szCs w:val="24"/>
          <w:lang w:val="en-US" w:eastAsia="hr-HR"/>
        </w:rPr>
        <w:t>aspekta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cjelokupne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zajednice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ovaj</w:t>
      </w:r>
      <w:proofErr w:type="spellEnd"/>
      <w:r w:rsidRPr="00715701">
        <w:rPr>
          <w:rFonts w:ascii="Times New Roman" w:eastAsia="Times New Roman" w:hAnsi="Times New Roman" w:cs="Times New Roman"/>
          <w:sz w:val="24"/>
          <w:szCs w:val="24"/>
          <w:lang w:val="en-US" w:eastAsia="hr-HR"/>
        </w:rPr>
        <w:t xml:space="preserve"> vid </w:t>
      </w:r>
      <w:proofErr w:type="spellStart"/>
      <w:r w:rsidRPr="00715701">
        <w:rPr>
          <w:rFonts w:ascii="Times New Roman" w:eastAsia="Times New Roman" w:hAnsi="Times New Roman" w:cs="Times New Roman"/>
          <w:sz w:val="24"/>
          <w:szCs w:val="24"/>
          <w:lang w:val="en-US" w:eastAsia="hr-HR"/>
        </w:rPr>
        <w:t>brige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predstavlja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razloga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što</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kroz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ovaj</w:t>
      </w:r>
      <w:proofErr w:type="spellEnd"/>
      <w:r w:rsidRPr="00715701">
        <w:rPr>
          <w:rFonts w:ascii="Times New Roman" w:eastAsia="Times New Roman" w:hAnsi="Times New Roman" w:cs="Times New Roman"/>
          <w:sz w:val="24"/>
          <w:szCs w:val="24"/>
          <w:lang w:val="en-US" w:eastAsia="hr-HR"/>
        </w:rPr>
        <w:t xml:space="preserve"> vid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odnosu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trajni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ustanovi</w:t>
      </w:r>
      <w:proofErr w:type="spellEnd"/>
      <w:r w:rsidRPr="00715701">
        <w:rPr>
          <w:rFonts w:ascii="Times New Roman" w:eastAsia="Times New Roman" w:hAnsi="Times New Roman" w:cs="Times New Roman"/>
          <w:sz w:val="24"/>
          <w:szCs w:val="24"/>
          <w:lang w:val="en-US" w:eastAsia="hr-HR"/>
        </w:rPr>
        <w:t>.</w:t>
      </w:r>
    </w:p>
    <w:p w14:paraId="6AF5875D"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Korisnici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tjelesnog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oštećenja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trajnih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promjena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zdravstvenom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starosti</w:t>
      </w:r>
      <w:proofErr w:type="spellEnd"/>
      <w:r w:rsidRPr="00715701">
        <w:rPr>
          <w:rFonts w:ascii="Times New Roman" w:eastAsia="Times New Roman" w:hAnsi="Times New Roman" w:cs="Times New Roman"/>
          <w:sz w:val="24"/>
          <w:szCs w:val="24"/>
          <w:lang w:val="en-US" w:eastAsia="hr-HR"/>
        </w:rPr>
        <w:t xml:space="preserve"> ne </w:t>
      </w:r>
      <w:proofErr w:type="spellStart"/>
      <w:r w:rsidRPr="00715701">
        <w:rPr>
          <w:rFonts w:ascii="Times New Roman" w:eastAsia="Times New Roman" w:hAnsi="Times New Roman" w:cs="Times New Roman"/>
          <w:sz w:val="24"/>
          <w:szCs w:val="24"/>
          <w:lang w:val="en-US" w:eastAsia="hr-HR"/>
        </w:rPr>
        <w:t>mogu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potpuno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udovoljiti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zahtjevima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jer</w:t>
      </w:r>
      <w:proofErr w:type="spellEnd"/>
      <w:r w:rsidRPr="00715701">
        <w:rPr>
          <w:rFonts w:ascii="Times New Roman" w:eastAsia="Times New Roman" w:hAnsi="Times New Roman" w:cs="Times New Roman"/>
          <w:sz w:val="24"/>
          <w:szCs w:val="24"/>
          <w:lang w:val="en-US" w:eastAsia="hr-HR"/>
        </w:rPr>
        <w:t xml:space="preserve"> se ne </w:t>
      </w:r>
      <w:proofErr w:type="spellStart"/>
      <w:r w:rsidRPr="00715701">
        <w:rPr>
          <w:rFonts w:ascii="Times New Roman" w:eastAsia="Times New Roman" w:hAnsi="Times New Roman" w:cs="Times New Roman"/>
          <w:sz w:val="24"/>
          <w:szCs w:val="24"/>
          <w:lang w:val="en-US" w:eastAsia="hr-HR"/>
        </w:rPr>
        <w:t>mogu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samostalno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kretati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izvan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svojeg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stambenog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prostora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nabave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potrepština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korištenja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zaštite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im</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potrebna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U rad </w:t>
      </w:r>
      <w:proofErr w:type="spellStart"/>
      <w:r w:rsidRPr="00715701">
        <w:rPr>
          <w:rFonts w:ascii="Times New Roman" w:eastAsia="Times New Roman" w:hAnsi="Times New Roman" w:cs="Times New Roman"/>
          <w:sz w:val="24"/>
          <w:szCs w:val="24"/>
          <w:lang w:val="en-US" w:eastAsia="hr-HR"/>
        </w:rPr>
        <w:t>poludnevnog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moguće</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uključiti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nesamostalne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teškim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duševnim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poremećajem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duševnom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bolešću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alkoholičari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ovisnici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vrsta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nepokretne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potrebna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intenzivna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isključeni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Kako</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ovaj</w:t>
      </w:r>
      <w:proofErr w:type="spellEnd"/>
      <w:r w:rsidRPr="00715701">
        <w:rPr>
          <w:rFonts w:ascii="Times New Roman" w:eastAsia="Times New Roman" w:hAnsi="Times New Roman" w:cs="Times New Roman"/>
          <w:sz w:val="24"/>
          <w:szCs w:val="24"/>
          <w:lang w:val="en-US" w:eastAsia="hr-HR"/>
        </w:rPr>
        <w:t xml:space="preserve"> vid </w:t>
      </w:r>
      <w:proofErr w:type="spellStart"/>
      <w:r w:rsidRPr="00715701">
        <w:rPr>
          <w:rFonts w:ascii="Times New Roman" w:eastAsia="Times New Roman" w:hAnsi="Times New Roman" w:cs="Times New Roman"/>
          <w:sz w:val="24"/>
          <w:szCs w:val="24"/>
          <w:lang w:val="en-US" w:eastAsia="hr-HR"/>
        </w:rPr>
        <w:t>zbrinjavanja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višestruko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povoljnije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racionalnije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poludnevnog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sufinanciraju</w:t>
      </w:r>
      <w:proofErr w:type="spellEnd"/>
      <w:r w:rsidRPr="00715701">
        <w:rPr>
          <w:rFonts w:ascii="Times New Roman" w:eastAsia="Times New Roman" w:hAnsi="Times New Roman" w:cs="Times New Roman"/>
          <w:sz w:val="24"/>
          <w:szCs w:val="24"/>
          <w:lang w:val="en-US" w:eastAsia="hr-HR"/>
        </w:rPr>
        <w:t xml:space="preserve"> se za </w:t>
      </w:r>
      <w:proofErr w:type="spellStart"/>
      <w:r w:rsidRPr="00715701">
        <w:rPr>
          <w:rFonts w:ascii="Times New Roman" w:eastAsia="Times New Roman" w:hAnsi="Times New Roman" w:cs="Times New Roman"/>
          <w:sz w:val="24"/>
          <w:szCs w:val="24"/>
          <w:lang w:val="en-US" w:eastAsia="hr-HR"/>
        </w:rPr>
        <w:t>sve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korisnike</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područja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val="en-US" w:eastAsia="hr-HR"/>
        </w:rPr>
        <w:t xml:space="preserve">-Parenzo s </w:t>
      </w:r>
      <w:proofErr w:type="spellStart"/>
      <w:r w:rsidRPr="00715701">
        <w:rPr>
          <w:rFonts w:ascii="Times New Roman" w:eastAsia="Times New Roman" w:hAnsi="Times New Roman" w:cs="Times New Roman"/>
          <w:sz w:val="24"/>
          <w:szCs w:val="24"/>
          <w:lang w:val="en-US" w:eastAsia="hr-HR"/>
        </w:rPr>
        <w:t>učešćem</w:t>
      </w:r>
      <w:proofErr w:type="spellEnd"/>
      <w:r w:rsidRPr="00715701">
        <w:rPr>
          <w:rFonts w:ascii="Times New Roman" w:eastAsia="Times New Roman" w:hAnsi="Times New Roman" w:cs="Times New Roman"/>
          <w:sz w:val="24"/>
          <w:szCs w:val="24"/>
          <w:lang w:val="en-US" w:eastAsia="hr-HR"/>
        </w:rPr>
        <w:t xml:space="preserve"> od 50%.</w:t>
      </w:r>
    </w:p>
    <w:p w14:paraId="6856F6F0"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Ciljevi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slijedeći:1. </w:t>
      </w:r>
      <w:proofErr w:type="spellStart"/>
      <w:r w:rsidRPr="00715701">
        <w:rPr>
          <w:rFonts w:ascii="Times New Roman" w:eastAsia="Times New Roman" w:hAnsi="Times New Roman" w:cs="Times New Roman"/>
          <w:sz w:val="24"/>
          <w:szCs w:val="24"/>
          <w:lang w:val="en-US" w:eastAsia="hr-HR"/>
        </w:rPr>
        <w:t>izbjegavanje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neprimjerene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preuranjene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institucionalizacije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podizanje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treba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tuđa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problema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izoliranosti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osamljenosti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3. </w:t>
      </w:r>
      <w:proofErr w:type="spellStart"/>
      <w:r w:rsidRPr="00715701">
        <w:rPr>
          <w:rFonts w:ascii="Times New Roman" w:eastAsia="Times New Roman" w:hAnsi="Times New Roman" w:cs="Times New Roman"/>
          <w:sz w:val="24"/>
          <w:szCs w:val="24"/>
          <w:lang w:val="en-US" w:eastAsia="hr-HR"/>
        </w:rPr>
        <w:t>očuvanje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funkcionalnih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sposobnosti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4. </w:t>
      </w:r>
      <w:proofErr w:type="spellStart"/>
      <w:r w:rsidRPr="00715701">
        <w:rPr>
          <w:rFonts w:ascii="Times New Roman" w:eastAsia="Times New Roman" w:hAnsi="Times New Roman" w:cs="Times New Roman"/>
          <w:sz w:val="24"/>
          <w:szCs w:val="24"/>
          <w:lang w:val="en-US" w:eastAsia="hr-HR"/>
        </w:rPr>
        <w:t>uključivanje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organiziranu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w:t>
      </w:r>
      <w:proofErr w:type="spellEnd"/>
      <w:r w:rsidRPr="00715701">
        <w:rPr>
          <w:rFonts w:ascii="Times New Roman" w:eastAsia="Times New Roman" w:hAnsi="Times New Roman" w:cs="Times New Roman"/>
          <w:sz w:val="24"/>
          <w:szCs w:val="24"/>
          <w:lang w:val="en-US" w:eastAsia="hr-HR"/>
        </w:rPr>
        <w:t>.</w:t>
      </w:r>
    </w:p>
    <w:p w14:paraId="6B4C54A3" w14:textId="77777777" w:rsidR="00715701" w:rsidRPr="00715701" w:rsidRDefault="00715701" w:rsidP="00715701">
      <w:pPr>
        <w:spacing w:after="0" w:line="240" w:lineRule="auto"/>
        <w:rPr>
          <w:rFonts w:ascii="Times New Roman" w:eastAsia="Times New Roman" w:hAnsi="Times New Roman" w:cs="Times New Roman"/>
          <w:b/>
          <w:iCs/>
          <w:sz w:val="24"/>
          <w:szCs w:val="24"/>
          <w:lang w:eastAsia="hr-HR"/>
        </w:rPr>
      </w:pPr>
      <w:r w:rsidRPr="00715701">
        <w:rPr>
          <w:rFonts w:ascii="Times New Roman" w:eastAsia="Times New Roman" w:hAnsi="Times New Roman" w:cs="Times New Roman"/>
          <w:b/>
          <w:iCs/>
          <w:sz w:val="24"/>
          <w:szCs w:val="24"/>
          <w:lang w:eastAsia="hr-HR"/>
        </w:rPr>
        <w:lastRenderedPageBreak/>
        <w:t>Hospicij-kućna skrb</w:t>
      </w:r>
    </w:p>
    <w:p w14:paraId="6A57F04A"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Model </w:t>
      </w:r>
      <w:proofErr w:type="spellStart"/>
      <w:r w:rsidRPr="00715701">
        <w:rPr>
          <w:rFonts w:ascii="Times New Roman" w:eastAsia="Times New Roman" w:hAnsi="Times New Roman" w:cs="Times New Roman"/>
          <w:sz w:val="24"/>
          <w:szCs w:val="24"/>
          <w:lang w:val="en-US" w:eastAsia="hr-HR"/>
        </w:rPr>
        <w:t>hospicija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osmišljen</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vaninstitucionalna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privremeno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trajno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neautonomnim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segmentu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kućne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kućne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briga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bolesniku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završnom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stadiju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kod</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omogućava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smanjivanje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uklanjanje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pojedinih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simptoma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emocionalne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probleme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Ono </w:t>
      </w:r>
      <w:proofErr w:type="spellStart"/>
      <w:r w:rsidRPr="00715701">
        <w:rPr>
          <w:rFonts w:ascii="Times New Roman" w:eastAsia="Times New Roman" w:hAnsi="Times New Roman" w:cs="Times New Roman"/>
          <w:sz w:val="24"/>
          <w:szCs w:val="24"/>
          <w:lang w:val="en-US" w:eastAsia="hr-HR"/>
        </w:rPr>
        <w:t>što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karakterizira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ovaj</w:t>
      </w:r>
      <w:proofErr w:type="spellEnd"/>
      <w:r w:rsidRPr="00715701">
        <w:rPr>
          <w:rFonts w:ascii="Times New Roman" w:eastAsia="Times New Roman" w:hAnsi="Times New Roman" w:cs="Times New Roman"/>
          <w:sz w:val="24"/>
          <w:szCs w:val="24"/>
          <w:lang w:val="en-US" w:eastAsia="hr-HR"/>
        </w:rPr>
        <w:t xml:space="preserve"> program je </w:t>
      </w:r>
      <w:proofErr w:type="spellStart"/>
      <w:r w:rsidRPr="00715701">
        <w:rPr>
          <w:rFonts w:ascii="Times New Roman" w:eastAsia="Times New Roman" w:hAnsi="Times New Roman" w:cs="Times New Roman"/>
          <w:sz w:val="24"/>
          <w:szCs w:val="24"/>
          <w:lang w:val="en-US" w:eastAsia="hr-HR"/>
        </w:rPr>
        <w:t>uvođenje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rješavanje</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bCs/>
          <w:sz w:val="24"/>
          <w:szCs w:val="24"/>
          <w:lang w:val="en-US" w:eastAsia="hr-HR"/>
        </w:rPr>
        <w:t>socio-</w:t>
      </w:r>
      <w:proofErr w:type="spellStart"/>
      <w:r w:rsidRPr="00715701">
        <w:rPr>
          <w:rFonts w:ascii="Times New Roman" w:eastAsia="Times New Roman" w:hAnsi="Times New Roman" w:cs="Times New Roman"/>
          <w:bCs/>
          <w:sz w:val="24"/>
          <w:szCs w:val="24"/>
          <w:lang w:val="en-US" w:eastAsia="hr-HR"/>
        </w:rPr>
        <w:t>emocionalnog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aspekta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problema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dolazi</w:t>
      </w:r>
      <w:proofErr w:type="spellEnd"/>
      <w:r w:rsidRPr="00715701">
        <w:rPr>
          <w:rFonts w:ascii="Times New Roman" w:eastAsia="Times New Roman" w:hAnsi="Times New Roman" w:cs="Times New Roman"/>
          <w:sz w:val="24"/>
          <w:szCs w:val="24"/>
          <w:lang w:val="en-US" w:eastAsia="hr-HR"/>
        </w:rPr>
        <w:t xml:space="preserve"> do </w:t>
      </w:r>
      <w:proofErr w:type="spellStart"/>
      <w:r w:rsidRPr="00715701">
        <w:rPr>
          <w:rFonts w:ascii="Times New Roman" w:eastAsia="Times New Roman" w:hAnsi="Times New Roman" w:cs="Times New Roman"/>
          <w:sz w:val="24"/>
          <w:szCs w:val="24"/>
          <w:lang w:val="en-US" w:eastAsia="hr-HR"/>
        </w:rPr>
        <w:t>izražaja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naročito</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trenucima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terapija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lijekovima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prestaje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učinkovita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Timovi</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kućnu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skrb</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oblik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hospicijske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službe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oni</w:t>
      </w:r>
      <w:proofErr w:type="spellEnd"/>
      <w:r w:rsidRPr="00715701">
        <w:rPr>
          <w:rFonts w:ascii="Times New Roman" w:eastAsia="Times New Roman" w:hAnsi="Times New Roman" w:cs="Times New Roman"/>
          <w:sz w:val="24"/>
          <w:szCs w:val="24"/>
          <w:lang w:val="en-US" w:eastAsia="hr-HR"/>
        </w:rPr>
        <w:t xml:space="preserve"> ne </w:t>
      </w:r>
      <w:proofErr w:type="spellStart"/>
      <w:r w:rsidRPr="00715701">
        <w:rPr>
          <w:rFonts w:ascii="Times New Roman" w:eastAsia="Times New Roman" w:hAnsi="Times New Roman" w:cs="Times New Roman"/>
          <w:sz w:val="24"/>
          <w:szCs w:val="24"/>
          <w:lang w:val="en-US" w:eastAsia="hr-HR"/>
        </w:rPr>
        <w:t>zamjenjuju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izborne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terenske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medicinske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sestre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već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zajedno</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njima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povećavaju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vrijeme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raznovrsnost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njegovoj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bCs/>
          <w:sz w:val="24"/>
          <w:szCs w:val="24"/>
          <w:lang w:val="en-US" w:eastAsia="hr-HR"/>
        </w:rPr>
        <w:t xml:space="preserve">Tim </w:t>
      </w:r>
      <w:proofErr w:type="spellStart"/>
      <w:r w:rsidRPr="00715701">
        <w:rPr>
          <w:rFonts w:ascii="Times New Roman" w:eastAsia="Times New Roman" w:hAnsi="Times New Roman" w:cs="Times New Roman"/>
          <w:bCs/>
          <w:sz w:val="24"/>
          <w:szCs w:val="24"/>
          <w:lang w:val="en-US" w:eastAsia="hr-HR"/>
        </w:rPr>
        <w:t>kućne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skrbi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čine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sociolog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psiholog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viša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medicinska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sestra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Administrativnu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potporu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hospicijskom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timu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daje</w:t>
      </w:r>
      <w:proofErr w:type="spellEnd"/>
      <w:r w:rsidRPr="00715701">
        <w:rPr>
          <w:rFonts w:ascii="Times New Roman" w:eastAsia="Times New Roman" w:hAnsi="Times New Roman" w:cs="Times New Roman"/>
          <w:sz w:val="24"/>
          <w:szCs w:val="24"/>
          <w:lang w:val="en-US" w:eastAsia="hr-HR"/>
        </w:rPr>
        <w:t xml:space="preserve"> Dom. </w:t>
      </w:r>
      <w:proofErr w:type="spellStart"/>
      <w:r w:rsidRPr="00715701">
        <w:rPr>
          <w:rFonts w:ascii="Times New Roman" w:eastAsia="Times New Roman" w:hAnsi="Times New Roman" w:cs="Times New Roman"/>
          <w:sz w:val="24"/>
          <w:szCs w:val="24"/>
          <w:lang w:val="en-US" w:eastAsia="hr-HR"/>
        </w:rPr>
        <w:t>Uslijed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iskazane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potrebe</w:t>
      </w:r>
      <w:proofErr w:type="spellEnd"/>
      <w:r w:rsidRPr="00715701">
        <w:rPr>
          <w:rFonts w:ascii="Times New Roman" w:eastAsia="Times New Roman" w:hAnsi="Times New Roman" w:cs="Times New Roman"/>
          <w:sz w:val="24"/>
          <w:szCs w:val="24"/>
          <w:lang w:val="en-US" w:eastAsia="hr-HR"/>
        </w:rPr>
        <w:t xml:space="preserve">, program je u 2013.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nadopunjen</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segmentu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specijalističkih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fizijatrijskih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pregleda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fizikalne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terapije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jer</w:t>
      </w:r>
      <w:proofErr w:type="spellEnd"/>
      <w:r w:rsidRPr="00715701">
        <w:rPr>
          <w:rFonts w:ascii="Times New Roman" w:eastAsia="Times New Roman" w:hAnsi="Times New Roman" w:cs="Times New Roman"/>
          <w:sz w:val="24"/>
          <w:szCs w:val="24"/>
          <w:lang w:val="en-US" w:eastAsia="hr-HR"/>
        </w:rPr>
        <w:t xml:space="preserve"> se po </w:t>
      </w:r>
      <w:proofErr w:type="spellStart"/>
      <w:r w:rsidRPr="00715701">
        <w:rPr>
          <w:rFonts w:ascii="Times New Roman" w:eastAsia="Times New Roman" w:hAnsi="Times New Roman" w:cs="Times New Roman"/>
          <w:sz w:val="24"/>
          <w:szCs w:val="24"/>
          <w:lang w:val="en-US" w:eastAsia="hr-HR"/>
        </w:rPr>
        <w:t>otpustu</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bolničkog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stacionarnu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rehabilitaciju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čeka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prosječno</w:t>
      </w:r>
      <w:proofErr w:type="spellEnd"/>
      <w:r w:rsidRPr="00715701">
        <w:rPr>
          <w:rFonts w:ascii="Times New Roman" w:eastAsia="Times New Roman" w:hAnsi="Times New Roman" w:cs="Times New Roman"/>
          <w:sz w:val="24"/>
          <w:szCs w:val="24"/>
          <w:lang w:val="en-US" w:eastAsia="hr-HR"/>
        </w:rPr>
        <w:t xml:space="preserve"> 8-12 </w:t>
      </w:r>
      <w:proofErr w:type="spellStart"/>
      <w:r w:rsidRPr="00715701">
        <w:rPr>
          <w:rFonts w:ascii="Times New Roman" w:eastAsia="Times New Roman" w:hAnsi="Times New Roman" w:cs="Times New Roman"/>
          <w:sz w:val="24"/>
          <w:szCs w:val="24"/>
          <w:lang w:val="en-US" w:eastAsia="hr-HR"/>
        </w:rPr>
        <w:t>mjeseci</w:t>
      </w:r>
      <w:proofErr w:type="spellEnd"/>
      <w:r w:rsidRPr="00715701">
        <w:rPr>
          <w:rFonts w:ascii="Times New Roman" w:eastAsia="Times New Roman" w:hAnsi="Times New Roman" w:cs="Times New Roman"/>
          <w:sz w:val="24"/>
          <w:szCs w:val="24"/>
          <w:lang w:val="en-US" w:eastAsia="hr-HR"/>
        </w:rPr>
        <w:t xml:space="preserve">, a to je </w:t>
      </w:r>
      <w:proofErr w:type="spellStart"/>
      <w:r w:rsidRPr="00715701">
        <w:rPr>
          <w:rFonts w:ascii="Times New Roman" w:eastAsia="Times New Roman" w:hAnsi="Times New Roman" w:cs="Times New Roman"/>
          <w:sz w:val="24"/>
          <w:szCs w:val="24"/>
          <w:lang w:val="en-US" w:eastAsia="hr-HR"/>
        </w:rPr>
        <w:t>vrijeme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kad</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najučinkovitije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provesti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fizikalnu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terapiju</w:t>
      </w:r>
      <w:proofErr w:type="spellEnd"/>
      <w:r w:rsidRPr="00715701">
        <w:rPr>
          <w:rFonts w:ascii="Times New Roman" w:eastAsia="Times New Roman" w:hAnsi="Times New Roman" w:cs="Times New Roman"/>
          <w:sz w:val="24"/>
          <w:szCs w:val="24"/>
          <w:lang w:val="en-US" w:eastAsia="hr-HR"/>
        </w:rPr>
        <w:t xml:space="preserve">. Pored </w:t>
      </w:r>
      <w:proofErr w:type="spellStart"/>
      <w:r w:rsidRPr="00715701">
        <w:rPr>
          <w:rFonts w:ascii="Times New Roman" w:eastAsia="Times New Roman" w:hAnsi="Times New Roman" w:cs="Times New Roman"/>
          <w:sz w:val="24"/>
          <w:szCs w:val="24"/>
          <w:lang w:val="en-US" w:eastAsia="hr-HR"/>
        </w:rPr>
        <w:t>naprijed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navedenih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poslova</w:t>
      </w:r>
      <w:proofErr w:type="spellEnd"/>
      <w:r w:rsidRPr="00715701">
        <w:rPr>
          <w:rFonts w:ascii="Times New Roman" w:eastAsia="Times New Roman" w:hAnsi="Times New Roman" w:cs="Times New Roman"/>
          <w:sz w:val="24"/>
          <w:szCs w:val="24"/>
          <w:lang w:val="en-US" w:eastAsia="hr-HR"/>
        </w:rPr>
        <w:t xml:space="preserve">, u program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uključene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posudionice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ortopedskih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pomagala</w:t>
      </w:r>
      <w:proofErr w:type="spellEnd"/>
      <w:r w:rsidRPr="00715701">
        <w:rPr>
          <w:rFonts w:ascii="Times New Roman" w:eastAsia="Times New Roman" w:hAnsi="Times New Roman" w:cs="Times New Roman"/>
          <w:sz w:val="24"/>
          <w:szCs w:val="24"/>
          <w:lang w:val="en-US" w:eastAsia="hr-HR"/>
        </w:rPr>
        <w:t>.</w:t>
      </w:r>
    </w:p>
    <w:p w14:paraId="4AAA497C" w14:textId="7D70A00A" w:rsidR="00715701" w:rsidRPr="00715701" w:rsidRDefault="00715701" w:rsidP="00E9174F">
      <w:pPr>
        <w:spacing w:after="0" w:line="240" w:lineRule="atLeast"/>
        <w:ind w:right="1"/>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Opis</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sljedeći</w:t>
      </w:r>
      <w:proofErr w:type="spellEnd"/>
      <w:r w:rsidRPr="00715701">
        <w:rPr>
          <w:rFonts w:ascii="Times New Roman" w:eastAsia="Times New Roman" w:hAnsi="Times New Roman" w:cs="Times New Roman"/>
          <w:sz w:val="24"/>
          <w:szCs w:val="24"/>
          <w:lang w:val="en-US" w:eastAsia="hr-HR"/>
        </w:rPr>
        <w:t xml:space="preserve">: 1. </w:t>
      </w:r>
      <w:proofErr w:type="spellStart"/>
      <w:r w:rsidRPr="00715701">
        <w:rPr>
          <w:rFonts w:ascii="Times New Roman" w:eastAsia="Times New Roman" w:hAnsi="Times New Roman" w:cs="Times New Roman"/>
          <w:sz w:val="24"/>
          <w:szCs w:val="24"/>
          <w:lang w:val="en-US" w:eastAsia="hr-HR"/>
        </w:rPr>
        <w:t>Podizanje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palijativnoj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Olakšavanje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psihofizičkog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opterećenja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3. </w:t>
      </w:r>
      <w:proofErr w:type="spellStart"/>
      <w:r w:rsidRPr="00715701">
        <w:rPr>
          <w:rFonts w:ascii="Times New Roman" w:eastAsia="Times New Roman" w:hAnsi="Times New Roman" w:cs="Times New Roman"/>
          <w:sz w:val="24"/>
          <w:szCs w:val="24"/>
          <w:lang w:val="en-US" w:eastAsia="hr-HR"/>
        </w:rPr>
        <w:t>Racionalnije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zbrinjavanje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w:t>
      </w:r>
    </w:p>
    <w:p w14:paraId="6C38D7A5" w14:textId="64B887DB" w:rsidR="00715701" w:rsidRPr="00715701" w:rsidRDefault="00715701" w:rsidP="00E9174F">
      <w:pPr>
        <w:spacing w:after="0" w:line="240" w:lineRule="atLeast"/>
        <w:ind w:right="1"/>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Metode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tehnike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koriste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provođenju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1.Socijalni </w:t>
      </w:r>
      <w:proofErr w:type="spellStart"/>
      <w:r w:rsidRPr="00715701">
        <w:rPr>
          <w:rFonts w:ascii="Times New Roman" w:eastAsia="Times New Roman" w:hAnsi="Times New Roman" w:cs="Times New Roman"/>
          <w:sz w:val="24"/>
          <w:szCs w:val="24"/>
          <w:lang w:val="en-US" w:eastAsia="hr-HR"/>
        </w:rPr>
        <w:t>izvid</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statusa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Zadovoljavanje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domene</w:t>
      </w:r>
      <w:proofErr w:type="spellEnd"/>
      <w:r w:rsidRPr="00715701">
        <w:rPr>
          <w:rFonts w:ascii="Times New Roman" w:eastAsia="Times New Roman" w:hAnsi="Times New Roman" w:cs="Times New Roman"/>
          <w:sz w:val="24"/>
          <w:szCs w:val="24"/>
          <w:lang w:val="en-US" w:eastAsia="hr-HR"/>
        </w:rPr>
        <w:t xml:space="preserve">, 3.Pomoć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4. </w:t>
      </w:r>
      <w:proofErr w:type="spellStart"/>
      <w:r w:rsidRPr="00715701">
        <w:rPr>
          <w:rFonts w:ascii="Times New Roman" w:eastAsia="Times New Roman" w:hAnsi="Times New Roman" w:cs="Times New Roman"/>
          <w:sz w:val="24"/>
          <w:szCs w:val="24"/>
          <w:lang w:val="en-US" w:eastAsia="hr-HR"/>
        </w:rPr>
        <w:t>Potpora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terminalnom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savjetovanje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psihoterapiju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edukaciju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načinu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ponašanja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prihvaćanja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člana</w:t>
      </w:r>
      <w:proofErr w:type="spellEnd"/>
      <w:r w:rsidRPr="00715701">
        <w:rPr>
          <w:rFonts w:ascii="Times New Roman" w:eastAsia="Times New Roman" w:hAnsi="Times New Roman" w:cs="Times New Roman"/>
          <w:sz w:val="24"/>
          <w:szCs w:val="24"/>
          <w:lang w:val="en-US" w:eastAsia="hr-HR"/>
        </w:rPr>
        <w:t xml:space="preserve">, 5. </w:t>
      </w:r>
      <w:proofErr w:type="spellStart"/>
      <w:r w:rsidRPr="00715701">
        <w:rPr>
          <w:rFonts w:ascii="Times New Roman" w:eastAsia="Times New Roman" w:hAnsi="Times New Roman" w:cs="Times New Roman"/>
          <w:sz w:val="24"/>
          <w:szCs w:val="24"/>
          <w:lang w:val="en-US" w:eastAsia="hr-HR"/>
        </w:rPr>
        <w:t>Fizikalna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terapija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6. </w:t>
      </w:r>
      <w:proofErr w:type="spellStart"/>
      <w:r w:rsidRPr="00715701">
        <w:rPr>
          <w:rFonts w:ascii="Times New Roman" w:eastAsia="Times New Roman" w:hAnsi="Times New Roman" w:cs="Times New Roman"/>
          <w:sz w:val="24"/>
          <w:szCs w:val="24"/>
          <w:lang w:val="en-US" w:eastAsia="hr-HR"/>
        </w:rPr>
        <w:t>Zdravstvena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potrebi</w:t>
      </w:r>
      <w:proofErr w:type="spellEnd"/>
      <w:r w:rsidRPr="00715701">
        <w:rPr>
          <w:rFonts w:ascii="Times New Roman" w:eastAsia="Times New Roman" w:hAnsi="Times New Roman" w:cs="Times New Roman"/>
          <w:sz w:val="24"/>
          <w:szCs w:val="24"/>
          <w:lang w:val="en-US" w:eastAsia="hr-HR"/>
        </w:rPr>
        <w:t xml:space="preserve">, 7. </w:t>
      </w:r>
      <w:proofErr w:type="spellStart"/>
      <w:r w:rsidRPr="00715701">
        <w:rPr>
          <w:rFonts w:ascii="Times New Roman" w:eastAsia="Times New Roman" w:hAnsi="Times New Roman" w:cs="Times New Roman"/>
          <w:sz w:val="24"/>
          <w:szCs w:val="24"/>
          <w:lang w:val="en-US" w:eastAsia="hr-HR"/>
        </w:rPr>
        <w:t>Sanitetski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neautonomnih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potrebi</w:t>
      </w:r>
      <w:proofErr w:type="spellEnd"/>
      <w:r w:rsidRPr="00715701">
        <w:rPr>
          <w:rFonts w:ascii="Times New Roman" w:eastAsia="Times New Roman" w:hAnsi="Times New Roman" w:cs="Times New Roman"/>
          <w:sz w:val="24"/>
          <w:szCs w:val="24"/>
          <w:lang w:val="en-US" w:eastAsia="hr-HR"/>
        </w:rPr>
        <w:t xml:space="preserve">, 8.Posebne </w:t>
      </w:r>
      <w:proofErr w:type="spellStart"/>
      <w:r w:rsidRPr="00715701">
        <w:rPr>
          <w:rFonts w:ascii="Times New Roman" w:eastAsia="Times New Roman" w:hAnsi="Times New Roman" w:cs="Times New Roman"/>
          <w:sz w:val="24"/>
          <w:szCs w:val="24"/>
          <w:lang w:val="en-US" w:eastAsia="hr-HR"/>
        </w:rPr>
        <w:t>medicinske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liječničke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intervencije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procjene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proširenom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zaštitom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9. </w:t>
      </w:r>
      <w:proofErr w:type="spellStart"/>
      <w:r w:rsidRPr="00715701">
        <w:rPr>
          <w:rFonts w:ascii="Times New Roman" w:eastAsia="Times New Roman" w:hAnsi="Times New Roman" w:cs="Times New Roman"/>
          <w:sz w:val="24"/>
          <w:szCs w:val="24"/>
          <w:lang w:val="en-US" w:eastAsia="hr-HR"/>
        </w:rPr>
        <w:t>Posudba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ortopedskih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pomagala</w:t>
      </w:r>
      <w:proofErr w:type="spellEnd"/>
      <w:r w:rsidRPr="00715701">
        <w:rPr>
          <w:rFonts w:ascii="Times New Roman" w:eastAsia="Times New Roman" w:hAnsi="Times New Roman" w:cs="Times New Roman"/>
          <w:sz w:val="24"/>
          <w:szCs w:val="24"/>
          <w:lang w:val="en-US" w:eastAsia="hr-HR"/>
        </w:rPr>
        <w:t>.</w:t>
      </w:r>
    </w:p>
    <w:p w14:paraId="5BB5D585" w14:textId="2268945B" w:rsidR="00715701" w:rsidRPr="00715701" w:rsidRDefault="00715701" w:rsidP="00E9174F">
      <w:pPr>
        <w:spacing w:after="0" w:line="240" w:lineRule="auto"/>
        <w:ind w:right="113"/>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Izvoditelji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projekta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sljedeći</w:t>
      </w:r>
      <w:proofErr w:type="spellEnd"/>
      <w:r w:rsidRPr="00715701">
        <w:rPr>
          <w:rFonts w:ascii="Times New Roman" w:eastAsia="Times New Roman" w:hAnsi="Times New Roman" w:cs="Times New Roman"/>
          <w:sz w:val="24"/>
          <w:szCs w:val="24"/>
          <w:lang w:val="en-US" w:eastAsia="hr-HR"/>
        </w:rPr>
        <w:t xml:space="preserve">: 1. </w:t>
      </w:r>
      <w:proofErr w:type="spellStart"/>
      <w:r w:rsidRPr="00715701">
        <w:rPr>
          <w:rFonts w:ascii="Times New Roman" w:eastAsia="Times New Roman" w:hAnsi="Times New Roman" w:cs="Times New Roman"/>
          <w:sz w:val="24"/>
          <w:szCs w:val="24"/>
          <w:lang w:val="en-US" w:eastAsia="hr-HR"/>
        </w:rPr>
        <w:t>Članovi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educirani</w:t>
      </w:r>
      <w:proofErr w:type="spellEnd"/>
      <w:r w:rsidRPr="00715701">
        <w:rPr>
          <w:rFonts w:ascii="Times New Roman" w:eastAsia="Times New Roman" w:hAnsi="Times New Roman" w:cs="Times New Roman"/>
          <w:sz w:val="24"/>
          <w:szCs w:val="24"/>
          <w:lang w:val="en-US" w:eastAsia="hr-HR"/>
        </w:rPr>
        <w:t xml:space="preserve"> za rad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segmentu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Psiholozi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vanjski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suradnici</w:t>
      </w:r>
      <w:proofErr w:type="spellEnd"/>
      <w:r w:rsidRPr="00715701">
        <w:rPr>
          <w:rFonts w:ascii="Times New Roman" w:eastAsia="Times New Roman" w:hAnsi="Times New Roman" w:cs="Times New Roman"/>
          <w:sz w:val="24"/>
          <w:szCs w:val="24"/>
          <w:lang w:val="en-US" w:eastAsia="hr-HR"/>
        </w:rPr>
        <w:t xml:space="preserve"> Centra za </w:t>
      </w:r>
      <w:proofErr w:type="spellStart"/>
      <w:r w:rsidRPr="00715701">
        <w:rPr>
          <w:rFonts w:ascii="Times New Roman" w:eastAsia="Times New Roman" w:hAnsi="Times New Roman" w:cs="Times New Roman"/>
          <w:sz w:val="24"/>
          <w:szCs w:val="24"/>
          <w:lang w:val="en-US" w:eastAsia="hr-HR"/>
        </w:rPr>
        <w:t>pružanje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zajednici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Zdravi</w:t>
      </w:r>
      <w:proofErr w:type="spellEnd"/>
      <w:r w:rsidRPr="00715701">
        <w:rPr>
          <w:rFonts w:ascii="Times New Roman" w:eastAsia="Times New Roman" w:hAnsi="Times New Roman" w:cs="Times New Roman"/>
          <w:sz w:val="24"/>
          <w:szCs w:val="24"/>
          <w:lang w:val="en-US" w:eastAsia="hr-HR"/>
        </w:rPr>
        <w:t xml:space="preserve"> grad Poreč-Parenzo, 3. </w:t>
      </w:r>
      <w:proofErr w:type="spellStart"/>
      <w:r w:rsidRPr="00715701">
        <w:rPr>
          <w:rFonts w:ascii="Times New Roman" w:eastAsia="Times New Roman" w:hAnsi="Times New Roman" w:cs="Times New Roman"/>
          <w:sz w:val="24"/>
          <w:szCs w:val="24"/>
          <w:lang w:val="en-US" w:eastAsia="hr-HR"/>
        </w:rPr>
        <w:t>Liječnici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specijalsti</w:t>
      </w:r>
      <w:proofErr w:type="spellEnd"/>
      <w:r w:rsidRPr="00715701">
        <w:rPr>
          <w:rFonts w:ascii="Times New Roman" w:eastAsia="Times New Roman" w:hAnsi="Times New Roman" w:cs="Times New Roman"/>
          <w:sz w:val="24"/>
          <w:szCs w:val="24"/>
          <w:lang w:val="en-US" w:eastAsia="hr-HR"/>
        </w:rPr>
        <w:t xml:space="preserve">, 4. </w:t>
      </w:r>
      <w:proofErr w:type="spellStart"/>
      <w:r w:rsidRPr="00715701">
        <w:rPr>
          <w:rFonts w:ascii="Times New Roman" w:eastAsia="Times New Roman" w:hAnsi="Times New Roman" w:cs="Times New Roman"/>
          <w:sz w:val="24"/>
          <w:szCs w:val="24"/>
          <w:lang w:val="en-US" w:eastAsia="hr-HR"/>
        </w:rPr>
        <w:t>Ustanova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zdravstvenu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sanitetski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potrebi</w:t>
      </w:r>
      <w:proofErr w:type="spellEnd"/>
      <w:r w:rsidRPr="00715701">
        <w:rPr>
          <w:rFonts w:ascii="Times New Roman" w:eastAsia="Times New Roman" w:hAnsi="Times New Roman" w:cs="Times New Roman"/>
          <w:sz w:val="24"/>
          <w:szCs w:val="24"/>
          <w:lang w:val="en-US" w:eastAsia="hr-HR"/>
        </w:rPr>
        <w:t xml:space="preserve"> 5. </w:t>
      </w:r>
      <w:proofErr w:type="spellStart"/>
      <w:r w:rsidRPr="00715701">
        <w:rPr>
          <w:rFonts w:ascii="Times New Roman" w:eastAsia="Times New Roman" w:hAnsi="Times New Roman" w:cs="Times New Roman"/>
          <w:sz w:val="24"/>
          <w:szCs w:val="24"/>
          <w:lang w:val="en-US" w:eastAsia="hr-HR"/>
        </w:rPr>
        <w:t>Privatna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praksa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obrt</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zdravstvene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w:t>
      </w:r>
    </w:p>
    <w:p w14:paraId="69CD348B" w14:textId="77777777" w:rsidR="00715701" w:rsidRPr="00715701" w:rsidRDefault="00715701" w:rsidP="00E9174F">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Dinamika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programu</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kontinuirana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tokom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gramStart"/>
      <w:r w:rsidRPr="00715701">
        <w:rPr>
          <w:rFonts w:ascii="Times New Roman" w:eastAsia="Times New Roman" w:hAnsi="Times New Roman" w:cs="Times New Roman"/>
          <w:sz w:val="24"/>
          <w:szCs w:val="24"/>
          <w:lang w:val="en-US" w:eastAsia="hr-HR"/>
        </w:rPr>
        <w:t>a</w:t>
      </w:r>
      <w:proofErr w:type="gram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određuje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trenutnog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koju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patronažna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služba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služba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medicinske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palijativni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Istarske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županije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stručni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Gerontološkog</w:t>
      </w:r>
      <w:proofErr w:type="spellEnd"/>
      <w:r w:rsidRPr="00715701">
        <w:rPr>
          <w:rFonts w:ascii="Times New Roman" w:eastAsia="Times New Roman" w:hAnsi="Times New Roman" w:cs="Times New Roman"/>
          <w:sz w:val="24"/>
          <w:szCs w:val="24"/>
          <w:lang w:val="en-US" w:eastAsia="hr-HR"/>
        </w:rPr>
        <w:t xml:space="preserve"> centra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Voditelj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izvaninstitucionalne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palijativne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posebnu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Prioritet</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tretmanu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staračka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samačka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domaćinstva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ekonomskog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statusa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obuhvaćena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postojećih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oblika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vodeći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računa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mogućoj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ukupnoj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mjesečnoj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potrošnji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izvršenja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programu</w:t>
      </w:r>
      <w:proofErr w:type="spellEnd"/>
      <w:r w:rsidRPr="00715701">
        <w:rPr>
          <w:rFonts w:ascii="Times New Roman" w:eastAsia="Times New Roman" w:hAnsi="Times New Roman" w:cs="Times New Roman"/>
          <w:sz w:val="24"/>
          <w:szCs w:val="24"/>
          <w:lang w:val="en-US" w:eastAsia="hr-HR"/>
        </w:rPr>
        <w:t xml:space="preserve">. </w:t>
      </w:r>
    </w:p>
    <w:p w14:paraId="0065A18D" w14:textId="77777777" w:rsidR="00715701" w:rsidRPr="00715701" w:rsidRDefault="00715701" w:rsidP="00715701">
      <w:pPr>
        <w:spacing w:after="0" w:line="240" w:lineRule="auto"/>
        <w:rPr>
          <w:rFonts w:ascii="Times New Roman" w:eastAsia="Times New Roman" w:hAnsi="Times New Roman" w:cs="Times New Roman"/>
          <w:b/>
          <w:iCs/>
          <w:sz w:val="24"/>
          <w:szCs w:val="24"/>
          <w:lang w:eastAsia="hr-HR"/>
        </w:rPr>
      </w:pPr>
      <w:r w:rsidRPr="00715701">
        <w:rPr>
          <w:rFonts w:ascii="Times New Roman" w:eastAsia="Times New Roman" w:hAnsi="Times New Roman" w:cs="Times New Roman"/>
          <w:b/>
          <w:iCs/>
          <w:sz w:val="24"/>
          <w:szCs w:val="24"/>
          <w:lang w:eastAsia="hr-HR"/>
        </w:rPr>
        <w:t>Medicinska rekreacija za starije</w:t>
      </w:r>
    </w:p>
    <w:p w14:paraId="55F344A9" w14:textId="77777777" w:rsidR="00715701" w:rsidRPr="00715701" w:rsidRDefault="00715701" w:rsidP="00E9174F">
      <w:pPr>
        <w:spacing w:after="0" w:line="240" w:lineRule="auto"/>
        <w:ind w:right="1"/>
        <w:jc w:val="both"/>
        <w:rPr>
          <w:rFonts w:ascii="Times New Roman" w:eastAsia="Times New Roman" w:hAnsi="Times New Roman" w:cs="Times New Roman"/>
          <w:sz w:val="24"/>
          <w:szCs w:val="20"/>
          <w:lang w:val="en-US" w:eastAsia="hr-HR"/>
        </w:rPr>
      </w:pPr>
      <w:r w:rsidRPr="00715701">
        <w:rPr>
          <w:rFonts w:ascii="Times New Roman" w:eastAsia="Times New Roman" w:hAnsi="Times New Roman" w:cs="Times New Roman"/>
          <w:sz w:val="24"/>
          <w:szCs w:val="24"/>
          <w:lang w:val="en-US" w:eastAsia="hr-HR"/>
        </w:rPr>
        <w:t xml:space="preserve">Program se </w:t>
      </w:r>
      <w:proofErr w:type="spellStart"/>
      <w:r w:rsidRPr="00715701">
        <w:rPr>
          <w:rFonts w:ascii="Times New Roman" w:eastAsia="Times New Roman" w:hAnsi="Times New Roman" w:cs="Times New Roman"/>
          <w:sz w:val="24"/>
          <w:szCs w:val="24"/>
          <w:lang w:val="en-US" w:eastAsia="hr-HR"/>
        </w:rPr>
        <w:t>provodi</w:t>
      </w:r>
      <w:proofErr w:type="spellEnd"/>
      <w:r w:rsidRPr="00715701">
        <w:rPr>
          <w:rFonts w:ascii="Times New Roman" w:eastAsia="Times New Roman" w:hAnsi="Times New Roman" w:cs="Times New Roman"/>
          <w:sz w:val="24"/>
          <w:szCs w:val="24"/>
          <w:lang w:val="en-US" w:eastAsia="hr-HR"/>
        </w:rPr>
        <w:t xml:space="preserve"> pod </w:t>
      </w:r>
      <w:proofErr w:type="spellStart"/>
      <w:r w:rsidRPr="00715701">
        <w:rPr>
          <w:rFonts w:ascii="Times New Roman" w:eastAsia="Times New Roman" w:hAnsi="Times New Roman" w:cs="Times New Roman"/>
          <w:sz w:val="24"/>
          <w:szCs w:val="24"/>
          <w:lang w:val="en-US" w:eastAsia="hr-HR"/>
        </w:rPr>
        <w:t>stručnim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vodstvom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0"/>
          <w:lang w:val="en-US" w:eastAsia="hr-HR"/>
        </w:rPr>
        <w:t>bacc</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fizioterapije</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4"/>
          <w:lang w:val="en-US" w:eastAsia="hr-HR"/>
        </w:rPr>
        <w:t>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stalnim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odnosom</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Domu</w:t>
      </w:r>
      <w:proofErr w:type="spellEnd"/>
      <w:r w:rsidRPr="00715701">
        <w:rPr>
          <w:rFonts w:ascii="Times New Roman" w:eastAsia="Times New Roman" w:hAnsi="Times New Roman" w:cs="Times New Roman"/>
          <w:sz w:val="24"/>
          <w:szCs w:val="24"/>
          <w:lang w:val="en-US" w:eastAsia="hr-HR"/>
        </w:rPr>
        <w:t xml:space="preserve">, </w:t>
      </w:r>
      <w:proofErr w:type="gramStart"/>
      <w:r w:rsidRPr="00715701">
        <w:rPr>
          <w:rFonts w:ascii="Times New Roman" w:eastAsia="Times New Roman" w:hAnsi="Times New Roman" w:cs="Times New Roman"/>
          <w:sz w:val="24"/>
          <w:szCs w:val="24"/>
          <w:lang w:val="en-US" w:eastAsia="hr-HR"/>
        </w:rPr>
        <w:t>a</w:t>
      </w:r>
      <w:proofErr w:type="gram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organiziran</w:t>
      </w:r>
      <w:proofErr w:type="spellEnd"/>
      <w:r w:rsidRPr="00715701">
        <w:rPr>
          <w:rFonts w:ascii="Times New Roman" w:eastAsia="Times New Roman" w:hAnsi="Times New Roman" w:cs="Times New Roman"/>
          <w:sz w:val="24"/>
          <w:szCs w:val="24"/>
          <w:lang w:val="en-US" w:eastAsia="hr-HR"/>
        </w:rPr>
        <w:t xml:space="preserve"> je po </w:t>
      </w:r>
      <w:proofErr w:type="spellStart"/>
      <w:r w:rsidRPr="00715701">
        <w:rPr>
          <w:rFonts w:ascii="Times New Roman" w:eastAsia="Times New Roman" w:hAnsi="Times New Roman" w:cs="Times New Roman"/>
          <w:sz w:val="24"/>
          <w:szCs w:val="24"/>
          <w:lang w:val="en-US" w:eastAsia="hr-HR"/>
        </w:rPr>
        <w:t>mjesnim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odborima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0"/>
          <w:lang w:val="en-US" w:eastAsia="hr-HR"/>
        </w:rPr>
        <w:t xml:space="preserve">-Parenzo </w:t>
      </w:r>
      <w:r w:rsidRPr="00715701">
        <w:rPr>
          <w:rFonts w:ascii="Times New Roman" w:eastAsia="Times New Roman" w:hAnsi="Times New Roman" w:cs="Times New Roman"/>
          <w:sz w:val="24"/>
          <w:szCs w:val="24"/>
          <w:lang w:val="en-US" w:eastAsia="hr-HR"/>
        </w:rPr>
        <w:t xml:space="preserve">u 11 </w:t>
      </w:r>
      <w:proofErr w:type="spellStart"/>
      <w:r w:rsidRPr="00715701">
        <w:rPr>
          <w:rFonts w:ascii="Times New Roman" w:eastAsia="Times New Roman" w:hAnsi="Times New Roman" w:cs="Times New Roman"/>
          <w:sz w:val="24"/>
          <w:szCs w:val="24"/>
          <w:lang w:val="en-US" w:eastAsia="hr-HR"/>
        </w:rPr>
        <w:t>grupa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9 </w:t>
      </w:r>
      <w:proofErr w:type="spellStart"/>
      <w:r w:rsidRPr="00715701">
        <w:rPr>
          <w:rFonts w:ascii="Times New Roman" w:eastAsia="Times New Roman" w:hAnsi="Times New Roman" w:cs="Times New Roman"/>
          <w:sz w:val="24"/>
          <w:szCs w:val="24"/>
          <w:lang w:val="en-US" w:eastAsia="hr-HR"/>
        </w:rPr>
        <w:t>lokacija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primarnim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očuvanja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sposobnosti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neovisnosti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redovitom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tjelesnom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aktivnošću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poticanja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tjelesne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kretanja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važnog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faktora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prevenciji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Poticanje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vlastite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odgovornosti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vlastito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zdravlje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sprečavanjem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negativnog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ponašanja</w:t>
      </w:r>
      <w:proofErr w:type="spellEnd"/>
      <w:r w:rsidRPr="00715701">
        <w:rPr>
          <w:rFonts w:ascii="Times New Roman" w:eastAsia="Times New Roman" w:hAnsi="Times New Roman" w:cs="Times New Roman"/>
          <w:sz w:val="24"/>
          <w:szCs w:val="24"/>
          <w:lang w:val="en-US" w:eastAsia="hr-HR"/>
        </w:rPr>
        <w:t xml:space="preserve">, a u </w:t>
      </w:r>
      <w:proofErr w:type="spellStart"/>
      <w:r w:rsidRPr="00715701">
        <w:rPr>
          <w:rFonts w:ascii="Times New Roman" w:eastAsia="Times New Roman" w:hAnsi="Times New Roman" w:cs="Times New Roman"/>
          <w:sz w:val="24"/>
          <w:szCs w:val="24"/>
          <w:lang w:val="en-US" w:eastAsia="hr-HR"/>
        </w:rPr>
        <w:t>ovom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programu</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naročito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važna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kontrole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sprečavanje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debljine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Periodički</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organiziraju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predavanja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savjetovanja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zdravom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čimbenicima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bolesnog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Usmjereno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vođeno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provođenje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slobodnog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vremena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funkciji</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integracije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jer</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svojoj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trećoj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izraženiji</w:t>
      </w:r>
      <w:proofErr w:type="spellEnd"/>
      <w:r w:rsidRPr="00715701">
        <w:rPr>
          <w:rFonts w:ascii="Times New Roman" w:eastAsia="Times New Roman" w:hAnsi="Times New Roman" w:cs="Times New Roman"/>
          <w:sz w:val="24"/>
          <w:szCs w:val="24"/>
          <w:lang w:val="en-US" w:eastAsia="hr-HR"/>
        </w:rPr>
        <w:t xml:space="preserve"> problem </w:t>
      </w:r>
      <w:proofErr w:type="spellStart"/>
      <w:r w:rsidRPr="00715701">
        <w:rPr>
          <w:rFonts w:ascii="Times New Roman" w:eastAsia="Times New Roman" w:hAnsi="Times New Roman" w:cs="Times New Roman"/>
          <w:sz w:val="24"/>
          <w:szCs w:val="24"/>
          <w:lang w:val="en-US" w:eastAsia="hr-HR"/>
        </w:rPr>
        <w:t>ističu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usamljenost</w:t>
      </w:r>
      <w:proofErr w:type="spellEnd"/>
      <w:r w:rsidRPr="00715701">
        <w:rPr>
          <w:rFonts w:ascii="Times New Roman" w:eastAsia="Times New Roman" w:hAnsi="Times New Roman" w:cs="Times New Roman"/>
          <w:sz w:val="24"/>
          <w:szCs w:val="24"/>
          <w:lang w:val="en-US" w:eastAsia="hr-HR"/>
        </w:rPr>
        <w:t xml:space="preserve">. U program </w:t>
      </w:r>
      <w:proofErr w:type="spellStart"/>
      <w:r w:rsidRPr="00715701">
        <w:rPr>
          <w:rFonts w:ascii="Times New Roman" w:eastAsia="Times New Roman" w:hAnsi="Times New Roman" w:cs="Times New Roman"/>
          <w:sz w:val="24"/>
          <w:szCs w:val="24"/>
          <w:lang w:val="en-US" w:eastAsia="hr-HR"/>
        </w:rPr>
        <w:t>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uključeno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oko</w:t>
      </w:r>
      <w:proofErr w:type="spellEnd"/>
      <w:r w:rsidRPr="00715701">
        <w:rPr>
          <w:rFonts w:ascii="Times New Roman" w:eastAsia="Times New Roman" w:hAnsi="Times New Roman" w:cs="Times New Roman"/>
          <w:sz w:val="24"/>
          <w:szCs w:val="24"/>
          <w:lang w:val="en-US" w:eastAsia="hr-HR"/>
        </w:rPr>
        <w:t xml:space="preserve"> 250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uglavnom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kontinuirano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redovito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vježbaju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dav</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tri puta </w:t>
      </w:r>
      <w:proofErr w:type="spellStart"/>
      <w:r w:rsidRPr="00715701">
        <w:rPr>
          <w:rFonts w:ascii="Times New Roman" w:eastAsia="Times New Roman" w:hAnsi="Times New Roman" w:cs="Times New Roman"/>
          <w:sz w:val="24"/>
          <w:szCs w:val="24"/>
          <w:lang w:val="en-US" w:eastAsia="hr-HR"/>
        </w:rPr>
        <w:t>tjedno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izražava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zadovoljstvo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lastRenderedPageBreak/>
        <w:t>načinom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provođenja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istog</w:t>
      </w:r>
      <w:proofErr w:type="spellEnd"/>
      <w:r w:rsidRPr="00715701">
        <w:rPr>
          <w:rFonts w:ascii="Times New Roman" w:eastAsia="Times New Roman" w:hAnsi="Times New Roman" w:cs="Times New Roman"/>
          <w:sz w:val="24"/>
          <w:szCs w:val="24"/>
          <w:lang w:val="en-US" w:eastAsia="hr-HR"/>
        </w:rPr>
        <w:t>.</w:t>
      </w:r>
      <w:r w:rsidRPr="00715701">
        <w:rPr>
          <w:rFonts w:ascii="Times New Roman" w:eastAsia="Times New Roman" w:hAnsi="Times New Roman" w:cs="Times New Roman"/>
          <w:sz w:val="24"/>
          <w:szCs w:val="20"/>
          <w:lang w:val="en-US" w:eastAsia="hr-HR"/>
        </w:rPr>
        <w:t xml:space="preserve"> Program </w:t>
      </w:r>
      <w:proofErr w:type="spellStart"/>
      <w:r w:rsidRPr="00715701">
        <w:rPr>
          <w:rFonts w:ascii="Times New Roman" w:eastAsia="Times New Roman" w:hAnsi="Times New Roman" w:cs="Times New Roman"/>
          <w:sz w:val="24"/>
          <w:szCs w:val="20"/>
          <w:lang w:val="en-US" w:eastAsia="hr-HR"/>
        </w:rPr>
        <w:t>će</w:t>
      </w:r>
      <w:proofErr w:type="spellEnd"/>
      <w:r w:rsidRPr="00715701">
        <w:rPr>
          <w:rFonts w:ascii="Times New Roman" w:eastAsia="Times New Roman" w:hAnsi="Times New Roman" w:cs="Times New Roman"/>
          <w:sz w:val="24"/>
          <w:szCs w:val="20"/>
          <w:lang w:val="en-US" w:eastAsia="hr-HR"/>
        </w:rPr>
        <w:t xml:space="preserve"> se </w:t>
      </w:r>
      <w:proofErr w:type="spellStart"/>
      <w:r w:rsidRPr="00715701">
        <w:rPr>
          <w:rFonts w:ascii="Times New Roman" w:eastAsia="Times New Roman" w:hAnsi="Times New Roman" w:cs="Times New Roman"/>
          <w:sz w:val="24"/>
          <w:szCs w:val="20"/>
          <w:lang w:val="en-US" w:eastAsia="hr-HR"/>
        </w:rPr>
        <w:t>provoditi</w:t>
      </w:r>
      <w:proofErr w:type="spellEnd"/>
      <w:r w:rsidRPr="00715701">
        <w:rPr>
          <w:rFonts w:ascii="Times New Roman" w:eastAsia="Times New Roman" w:hAnsi="Times New Roman" w:cs="Times New Roman"/>
          <w:sz w:val="24"/>
          <w:szCs w:val="20"/>
          <w:lang w:val="en-US" w:eastAsia="hr-HR"/>
        </w:rPr>
        <w:t xml:space="preserve"> u </w:t>
      </w:r>
      <w:proofErr w:type="spellStart"/>
      <w:r w:rsidRPr="00715701">
        <w:rPr>
          <w:rFonts w:ascii="Times New Roman" w:eastAsia="Times New Roman" w:hAnsi="Times New Roman" w:cs="Times New Roman"/>
          <w:sz w:val="24"/>
          <w:szCs w:val="20"/>
          <w:lang w:val="en-US" w:eastAsia="hr-HR"/>
        </w:rPr>
        <w:t>svim</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mjesnim</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odborima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Grada</w:t>
      </w:r>
      <w:proofErr w:type="spellEnd"/>
      <w:r w:rsidRPr="00715701">
        <w:rPr>
          <w:rFonts w:ascii="Times New Roman" w:eastAsia="Times New Roman" w:hAnsi="Times New Roman" w:cs="Times New Roman"/>
          <w:sz w:val="24"/>
          <w:szCs w:val="20"/>
          <w:lang w:val="en-US" w:eastAsia="hr-HR"/>
        </w:rPr>
        <w:t xml:space="preserve"> </w:t>
      </w:r>
      <w:proofErr w:type="spellStart"/>
      <w:r w:rsidRPr="00715701">
        <w:rPr>
          <w:rFonts w:ascii="Times New Roman" w:eastAsia="Times New Roman" w:hAnsi="Times New Roman" w:cs="Times New Roman"/>
          <w:sz w:val="24"/>
          <w:szCs w:val="20"/>
          <w:lang w:val="en-US" w:eastAsia="hr-HR"/>
        </w:rPr>
        <w:t>Poreča</w:t>
      </w:r>
      <w:proofErr w:type="spellEnd"/>
      <w:r w:rsidRPr="00715701">
        <w:rPr>
          <w:rFonts w:ascii="Times New Roman" w:eastAsia="Times New Roman" w:hAnsi="Times New Roman" w:cs="Times New Roman"/>
          <w:sz w:val="24"/>
          <w:szCs w:val="20"/>
          <w:lang w:val="en-US" w:eastAsia="hr-HR"/>
        </w:rPr>
        <w:t xml:space="preserve">-Parenzo. </w:t>
      </w:r>
    </w:p>
    <w:p w14:paraId="709DE833" w14:textId="77777777" w:rsidR="00715701" w:rsidRPr="00715701" w:rsidRDefault="00715701" w:rsidP="00E9174F">
      <w:pPr>
        <w:spacing w:after="0" w:line="240" w:lineRule="auto"/>
        <w:ind w:right="1"/>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Program se </w:t>
      </w:r>
      <w:proofErr w:type="spellStart"/>
      <w:r w:rsidRPr="00715701">
        <w:rPr>
          <w:rFonts w:ascii="Times New Roman" w:eastAsia="Times New Roman" w:hAnsi="Times New Roman" w:cs="Times New Roman"/>
          <w:sz w:val="24"/>
          <w:szCs w:val="24"/>
          <w:lang w:val="en-US" w:eastAsia="hr-HR"/>
        </w:rPr>
        <w:t>provodi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slijedećim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aktivnostima</w:t>
      </w:r>
      <w:proofErr w:type="spellEnd"/>
      <w:r w:rsidRPr="00715701">
        <w:rPr>
          <w:rFonts w:ascii="Times New Roman" w:eastAsia="Times New Roman" w:hAnsi="Times New Roman" w:cs="Times New Roman"/>
          <w:sz w:val="24"/>
          <w:szCs w:val="24"/>
          <w:lang w:val="en-US" w:eastAsia="hr-HR"/>
        </w:rPr>
        <w:t xml:space="preserve">: 1. </w:t>
      </w:r>
      <w:proofErr w:type="spellStart"/>
      <w:r w:rsidRPr="00715701">
        <w:rPr>
          <w:rFonts w:ascii="Times New Roman" w:eastAsia="Times New Roman" w:hAnsi="Times New Roman" w:cs="Times New Roman"/>
          <w:sz w:val="24"/>
          <w:szCs w:val="24"/>
          <w:lang w:val="en-US" w:eastAsia="hr-HR"/>
        </w:rPr>
        <w:t>redovita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tjelesna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dva</w:t>
      </w:r>
      <w:proofErr w:type="spellEnd"/>
      <w:r w:rsidRPr="00715701">
        <w:rPr>
          <w:rFonts w:ascii="Times New Roman" w:eastAsia="Times New Roman" w:hAnsi="Times New Roman" w:cs="Times New Roman"/>
          <w:sz w:val="24"/>
          <w:szCs w:val="24"/>
          <w:lang w:val="en-US" w:eastAsia="hr-HR"/>
        </w:rPr>
        <w:t xml:space="preserve"> puta </w:t>
      </w:r>
      <w:proofErr w:type="spellStart"/>
      <w:r w:rsidRPr="00715701">
        <w:rPr>
          <w:rFonts w:ascii="Times New Roman" w:eastAsia="Times New Roman" w:hAnsi="Times New Roman" w:cs="Times New Roman"/>
          <w:sz w:val="24"/>
          <w:szCs w:val="24"/>
          <w:lang w:val="en-US" w:eastAsia="hr-HR"/>
        </w:rPr>
        <w:t>tjedno</w:t>
      </w:r>
      <w:proofErr w:type="spellEnd"/>
      <w:r w:rsidRPr="00715701">
        <w:rPr>
          <w:rFonts w:ascii="Times New Roman" w:eastAsia="Times New Roman" w:hAnsi="Times New Roman" w:cs="Times New Roman"/>
          <w:sz w:val="24"/>
          <w:szCs w:val="24"/>
          <w:lang w:val="en-US" w:eastAsia="hr-HR"/>
        </w:rPr>
        <w:t xml:space="preserve"> po sat </w:t>
      </w:r>
      <w:proofErr w:type="spellStart"/>
      <w:r w:rsidRPr="00715701">
        <w:rPr>
          <w:rFonts w:ascii="Times New Roman" w:eastAsia="Times New Roman" w:hAnsi="Times New Roman" w:cs="Times New Roman"/>
          <w:sz w:val="24"/>
          <w:szCs w:val="24"/>
          <w:lang w:val="en-US" w:eastAsia="hr-HR"/>
        </w:rPr>
        <w:t>vremena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najbliže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njihovom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zajedničko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druženje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komunikacija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među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w:t>
      </w:r>
    </w:p>
    <w:p w14:paraId="74E1EED3" w14:textId="77777777" w:rsidR="00715701" w:rsidRPr="00715701" w:rsidRDefault="00715701" w:rsidP="00715701">
      <w:pPr>
        <w:spacing w:after="0" w:line="240" w:lineRule="auto"/>
        <w:jc w:val="both"/>
        <w:rPr>
          <w:rFonts w:ascii="Times New Roman" w:eastAsia="Times New Roman" w:hAnsi="Times New Roman" w:cs="Times New Roman"/>
          <w:b/>
          <w:iCs/>
          <w:sz w:val="24"/>
          <w:szCs w:val="24"/>
          <w:lang w:val="en-US" w:eastAsia="hr-HR"/>
        </w:rPr>
      </w:pPr>
      <w:r w:rsidRPr="00715701">
        <w:rPr>
          <w:rFonts w:ascii="Times New Roman" w:eastAsia="Times New Roman" w:hAnsi="Times New Roman" w:cs="Times New Roman"/>
          <w:b/>
          <w:iCs/>
          <w:sz w:val="24"/>
          <w:szCs w:val="24"/>
          <w:lang w:eastAsia="hr-HR"/>
        </w:rPr>
        <w:t>Pomoć i njega u kući</w:t>
      </w:r>
    </w:p>
    <w:p w14:paraId="1A941010" w14:textId="77777777" w:rsidR="00715701" w:rsidRPr="00715701" w:rsidRDefault="00715701" w:rsidP="00715701">
      <w:pPr>
        <w:spacing w:after="0" w:line="240" w:lineRule="auto"/>
        <w:jc w:val="both"/>
        <w:rPr>
          <w:rFonts w:ascii="Arial" w:eastAsia="Times New Roman" w:hAnsi="Arial" w:cs="Arial"/>
          <w:i/>
          <w:iCs/>
          <w:sz w:val="24"/>
          <w:szCs w:val="24"/>
          <w:lang w:val="en-US" w:eastAsia="hr-HR"/>
        </w:rPr>
      </w:pPr>
      <w:r w:rsidRPr="00715701">
        <w:rPr>
          <w:rFonts w:ascii="Times New Roman" w:eastAsia="Times New Roman" w:hAnsi="Times New Roman" w:cs="Times New Roman"/>
          <w:sz w:val="24"/>
          <w:szCs w:val="24"/>
          <w:lang w:val="en-US" w:eastAsia="hr-HR"/>
        </w:rPr>
        <w:t xml:space="preserve">Program se </w:t>
      </w:r>
      <w:proofErr w:type="spellStart"/>
      <w:r w:rsidRPr="00715701">
        <w:rPr>
          <w:rFonts w:ascii="Times New Roman" w:eastAsia="Times New Roman" w:hAnsi="Times New Roman" w:cs="Times New Roman"/>
          <w:sz w:val="24"/>
          <w:szCs w:val="24"/>
          <w:lang w:val="en-US" w:eastAsia="hr-HR"/>
        </w:rPr>
        <w:t>sastoji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dvije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1. </w:t>
      </w:r>
      <w:proofErr w:type="spellStart"/>
      <w:r w:rsidRPr="00715701">
        <w:rPr>
          <w:rFonts w:ascii="Times New Roman" w:eastAsia="Times New Roman" w:hAnsi="Times New Roman" w:cs="Times New Roman"/>
          <w:i/>
          <w:iCs/>
          <w:sz w:val="24"/>
          <w:szCs w:val="24"/>
          <w:lang w:val="en-US" w:eastAsia="hr-HR"/>
        </w:rPr>
        <w:t>Pripreme</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i</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dostave</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toplog</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obroka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i/>
          <w:iCs/>
          <w:sz w:val="24"/>
          <w:szCs w:val="24"/>
          <w:lang w:val="en-US" w:eastAsia="hr-HR"/>
        </w:rPr>
        <w:t>Pomoći</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i</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njege</w:t>
      </w:r>
      <w:proofErr w:type="spellEnd"/>
      <w:r w:rsidRPr="00715701">
        <w:rPr>
          <w:rFonts w:ascii="Times New Roman" w:eastAsia="Times New Roman" w:hAnsi="Times New Roman" w:cs="Times New Roman"/>
          <w:i/>
          <w:iCs/>
          <w:sz w:val="24"/>
          <w:szCs w:val="24"/>
          <w:lang w:val="en-US" w:eastAsia="hr-HR"/>
        </w:rPr>
        <w:t xml:space="preserve"> u </w:t>
      </w:r>
      <w:proofErr w:type="spellStart"/>
      <w:r w:rsidRPr="00715701">
        <w:rPr>
          <w:rFonts w:ascii="Times New Roman" w:eastAsia="Times New Roman" w:hAnsi="Times New Roman" w:cs="Times New Roman"/>
          <w:i/>
          <w:iCs/>
          <w:sz w:val="24"/>
          <w:szCs w:val="24"/>
          <w:lang w:val="en-US" w:eastAsia="hr-HR"/>
        </w:rPr>
        <w:t>kući</w:t>
      </w:r>
      <w:proofErr w:type="spellEnd"/>
      <w:r w:rsidRPr="00715701">
        <w:rPr>
          <w:rFonts w:ascii="Times New Roman" w:eastAsia="Times New Roman" w:hAnsi="Times New Roman" w:cs="Times New Roman"/>
          <w:i/>
          <w:iCs/>
          <w:sz w:val="24"/>
          <w:szCs w:val="24"/>
          <w:lang w:val="en-US" w:eastAsia="hr-HR"/>
        </w:rPr>
        <w:t>.</w:t>
      </w:r>
    </w:p>
    <w:p w14:paraId="3D38EF95" w14:textId="77777777" w:rsidR="00715701" w:rsidRPr="00715701" w:rsidRDefault="00715701" w:rsidP="00715701">
      <w:pPr>
        <w:spacing w:after="0" w:line="240" w:lineRule="auto"/>
        <w:ind w:firstLine="708"/>
        <w:jc w:val="both"/>
        <w:rPr>
          <w:rFonts w:ascii="Arial" w:eastAsia="Times New Roman" w:hAnsi="Arial" w:cs="Arial"/>
          <w:i/>
          <w:sz w:val="24"/>
          <w:szCs w:val="24"/>
          <w:lang w:val="en-US" w:eastAsia="hr-HR"/>
        </w:rPr>
      </w:pPr>
      <w:proofErr w:type="spellStart"/>
      <w:r w:rsidRPr="00715701">
        <w:rPr>
          <w:rFonts w:ascii="Times New Roman" w:eastAsia="Times New Roman" w:hAnsi="Times New Roman" w:cs="Times New Roman"/>
          <w:i/>
          <w:sz w:val="24"/>
          <w:szCs w:val="24"/>
          <w:lang w:val="en-US" w:eastAsia="hr-HR"/>
        </w:rPr>
        <w:t>Priprema</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i</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dostava</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toplog</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obroka</w:t>
      </w:r>
      <w:proofErr w:type="spellEnd"/>
    </w:p>
    <w:p w14:paraId="4C4C02B1" w14:textId="77777777" w:rsidR="00715701" w:rsidRPr="00715701" w:rsidRDefault="00715701" w:rsidP="00715701">
      <w:pPr>
        <w:spacing w:after="0" w:line="0" w:lineRule="atLeast"/>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postojanja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materijalnih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kadrovskih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mogućnosti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kuhinji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Grad Poreč-Parenzo je </w:t>
      </w:r>
      <w:proofErr w:type="spellStart"/>
      <w:r w:rsidRPr="00715701">
        <w:rPr>
          <w:rFonts w:ascii="Times New Roman" w:eastAsia="Times New Roman" w:hAnsi="Times New Roman" w:cs="Times New Roman"/>
          <w:sz w:val="24"/>
          <w:szCs w:val="24"/>
          <w:lang w:val="en-US" w:eastAsia="hr-HR"/>
        </w:rPr>
        <w:t>Domu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povjerio</w:t>
      </w:r>
      <w:proofErr w:type="spellEnd"/>
      <w:r w:rsidRPr="00715701">
        <w:rPr>
          <w:rFonts w:ascii="Times New Roman" w:eastAsia="Times New Roman" w:hAnsi="Times New Roman" w:cs="Times New Roman"/>
          <w:sz w:val="24"/>
          <w:szCs w:val="24"/>
          <w:lang w:val="en-US" w:eastAsia="hr-HR"/>
        </w:rPr>
        <w:t xml:space="preserve"> program </w:t>
      </w:r>
      <w:proofErr w:type="spellStart"/>
      <w:r w:rsidRPr="00715701">
        <w:rPr>
          <w:rFonts w:ascii="Times New Roman" w:eastAsia="Times New Roman" w:hAnsi="Times New Roman" w:cs="Times New Roman"/>
          <w:sz w:val="24"/>
          <w:szCs w:val="24"/>
          <w:lang w:val="en-US" w:eastAsia="hr-HR"/>
        </w:rPr>
        <w:t>pripreme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podjele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toplog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obroka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dnevno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provođenje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ugovoreni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broj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dnevnih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obroka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Gradom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Porečom</w:t>
      </w:r>
      <w:proofErr w:type="spellEnd"/>
      <w:r w:rsidRPr="00715701">
        <w:rPr>
          <w:rFonts w:ascii="Times New Roman" w:eastAsia="Times New Roman" w:hAnsi="Times New Roman" w:cs="Times New Roman"/>
          <w:sz w:val="24"/>
          <w:szCs w:val="24"/>
          <w:lang w:val="en-US" w:eastAsia="hr-HR"/>
        </w:rPr>
        <w:t xml:space="preserve">-Parenzo.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pruža</w:t>
      </w:r>
      <w:proofErr w:type="spellEnd"/>
      <w:r w:rsidRPr="00715701">
        <w:rPr>
          <w:rFonts w:ascii="Times New Roman" w:eastAsia="Times New Roman" w:hAnsi="Times New Roman" w:cs="Times New Roman"/>
          <w:sz w:val="24"/>
          <w:szCs w:val="24"/>
          <w:lang w:val="en-US" w:eastAsia="hr-HR"/>
        </w:rPr>
        <w:t xml:space="preserve"> za 13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odnosno</w:t>
      </w:r>
      <w:proofErr w:type="spellEnd"/>
      <w:r w:rsidRPr="00715701">
        <w:rPr>
          <w:rFonts w:ascii="Times New Roman" w:eastAsia="Times New Roman" w:hAnsi="Times New Roman" w:cs="Times New Roman"/>
          <w:sz w:val="24"/>
          <w:szCs w:val="24"/>
          <w:lang w:val="en-US" w:eastAsia="hr-HR"/>
        </w:rPr>
        <w:t xml:space="preserve"> za 13 </w:t>
      </w:r>
      <w:proofErr w:type="spellStart"/>
      <w:r w:rsidRPr="00715701">
        <w:rPr>
          <w:rFonts w:ascii="Times New Roman" w:eastAsia="Times New Roman" w:hAnsi="Times New Roman" w:cs="Times New Roman"/>
          <w:sz w:val="24"/>
          <w:szCs w:val="24"/>
          <w:lang w:val="en-US" w:eastAsia="hr-HR"/>
        </w:rPr>
        <w:t>obroka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dnevno</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color w:val="000000"/>
          <w:sz w:val="24"/>
          <w:szCs w:val="24"/>
          <w:lang w:val="en-US" w:eastAsia="hr-HR"/>
        </w:rPr>
        <w:t xml:space="preserve">1 </w:t>
      </w:r>
      <w:proofErr w:type="spellStart"/>
      <w:r w:rsidRPr="00715701">
        <w:rPr>
          <w:rFonts w:ascii="Times New Roman" w:eastAsia="Times New Roman" w:hAnsi="Times New Roman" w:cs="Times New Roman"/>
          <w:color w:val="000000"/>
          <w:sz w:val="24"/>
          <w:szCs w:val="24"/>
          <w:lang w:val="en-US" w:eastAsia="hr-HR"/>
        </w:rPr>
        <w:t>obrok</w:t>
      </w:r>
      <w:proofErr w:type="spellEnd"/>
      <w:r w:rsidRPr="00715701">
        <w:rPr>
          <w:rFonts w:ascii="Times New Roman" w:eastAsia="Times New Roman" w:hAnsi="Times New Roman" w:cs="Times New Roman"/>
          <w:color w:val="000000"/>
          <w:sz w:val="24"/>
          <w:szCs w:val="24"/>
          <w:lang w:val="en-US" w:eastAsia="hr-HR"/>
        </w:rPr>
        <w:t xml:space="preserve"> s </w:t>
      </w:r>
      <w:proofErr w:type="spellStart"/>
      <w:r w:rsidRPr="00715701">
        <w:rPr>
          <w:rFonts w:ascii="Times New Roman" w:eastAsia="Times New Roman" w:hAnsi="Times New Roman" w:cs="Times New Roman"/>
          <w:color w:val="000000"/>
          <w:sz w:val="24"/>
          <w:szCs w:val="24"/>
          <w:lang w:val="en-US" w:eastAsia="hr-HR"/>
        </w:rPr>
        <w:t>preuzimanjem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hrane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iz</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Doma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w:t>
      </w:r>
      <w:proofErr w:type="spellEnd"/>
      <w:r w:rsidRPr="00715701">
        <w:rPr>
          <w:rFonts w:ascii="Times New Roman" w:eastAsia="Times New Roman" w:hAnsi="Times New Roman" w:cs="Times New Roman"/>
          <w:color w:val="000000"/>
          <w:sz w:val="24"/>
          <w:szCs w:val="24"/>
          <w:lang w:val="en-US" w:eastAsia="hr-HR"/>
        </w:rPr>
        <w:t xml:space="preserve"> 12 </w:t>
      </w:r>
      <w:proofErr w:type="spellStart"/>
      <w:r w:rsidRPr="00715701">
        <w:rPr>
          <w:rFonts w:ascii="Times New Roman" w:eastAsia="Times New Roman" w:hAnsi="Times New Roman" w:cs="Times New Roman"/>
          <w:color w:val="000000"/>
          <w:sz w:val="24"/>
          <w:szCs w:val="24"/>
          <w:lang w:val="en-US" w:eastAsia="hr-HR"/>
        </w:rPr>
        <w:t>obroka</w:t>
      </w:r>
      <w:proofErr w:type="spellEnd"/>
      <w:r w:rsidRPr="00715701">
        <w:rPr>
          <w:rFonts w:ascii="Times New Roman" w:eastAsia="Times New Roman" w:hAnsi="Times New Roman" w:cs="Times New Roman"/>
          <w:color w:val="000000"/>
          <w:sz w:val="24"/>
          <w:szCs w:val="24"/>
          <w:lang w:val="en-US" w:eastAsia="hr-HR"/>
        </w:rPr>
        <w:t xml:space="preserve"> s </w:t>
      </w:r>
      <w:proofErr w:type="spellStart"/>
      <w:r w:rsidRPr="00715701">
        <w:rPr>
          <w:rFonts w:ascii="Times New Roman" w:eastAsia="Times New Roman" w:hAnsi="Times New Roman" w:cs="Times New Roman"/>
          <w:color w:val="000000"/>
          <w:sz w:val="24"/>
          <w:szCs w:val="24"/>
          <w:lang w:val="en-US" w:eastAsia="hr-HR"/>
        </w:rPr>
        <w:t>prijevozom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hrane</w:t>
      </w:r>
      <w:proofErr w:type="spellEnd"/>
      <w:r w:rsidRPr="00715701">
        <w:rPr>
          <w:rFonts w:ascii="Times New Roman" w:eastAsia="Times New Roman" w:hAnsi="Times New Roman" w:cs="Times New Roman"/>
          <w:color w:val="000000"/>
          <w:sz w:val="24"/>
          <w:szCs w:val="24"/>
          <w:lang w:val="en-US" w:eastAsia="hr-HR"/>
        </w:rPr>
        <w:t xml:space="preserve"> do </w:t>
      </w:r>
      <w:proofErr w:type="spellStart"/>
      <w:r w:rsidRPr="00715701">
        <w:rPr>
          <w:rFonts w:ascii="Times New Roman" w:eastAsia="Times New Roman" w:hAnsi="Times New Roman" w:cs="Times New Roman"/>
          <w:color w:val="000000"/>
          <w:sz w:val="24"/>
          <w:szCs w:val="24"/>
          <w:lang w:val="en-US" w:eastAsia="hr-HR"/>
        </w:rPr>
        <w:t>kuća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nemoćnih</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bolesnih</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osoba</w:t>
      </w:r>
      <w:proofErr w:type="spellEnd"/>
      <w:r w:rsidRPr="00715701">
        <w:rPr>
          <w:rFonts w:ascii="Times New Roman" w:eastAsia="Times New Roman" w:hAnsi="Times New Roman" w:cs="Times New Roman"/>
          <w:color w:val="000000"/>
          <w:sz w:val="24"/>
          <w:szCs w:val="24"/>
          <w:lang w:val="en-US" w:eastAsia="hr-HR"/>
        </w:rPr>
        <w:t>)</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osiguranje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redovite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kvalitetnije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prehrane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dijela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građana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val="en-US" w:eastAsia="hr-HR"/>
        </w:rPr>
        <w:t xml:space="preserve">-Parenzo, koji </w:t>
      </w:r>
      <w:proofErr w:type="spellStart"/>
      <w:r w:rsidRPr="00715701">
        <w:rPr>
          <w:rFonts w:ascii="Times New Roman" w:eastAsia="Times New Roman" w:hAnsi="Times New Roman" w:cs="Times New Roman"/>
          <w:sz w:val="24"/>
          <w:szCs w:val="24"/>
          <w:lang w:val="en-US" w:eastAsia="hr-HR"/>
        </w:rPr>
        <w:t>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svojih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starosnih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psihofizičkih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materijalnih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prilika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nisu</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color w:val="000000"/>
          <w:sz w:val="24"/>
          <w:szCs w:val="24"/>
          <w:lang w:val="en-US" w:eastAsia="hr-HR"/>
        </w:rPr>
        <w:t xml:space="preserve">u </w:t>
      </w:r>
      <w:proofErr w:type="spellStart"/>
      <w:r w:rsidRPr="00715701">
        <w:rPr>
          <w:rFonts w:ascii="Times New Roman" w:eastAsia="Times New Roman" w:hAnsi="Times New Roman" w:cs="Times New Roman"/>
          <w:color w:val="000000"/>
          <w:sz w:val="24"/>
          <w:szCs w:val="24"/>
          <w:lang w:val="en-US" w:eastAsia="hr-HR"/>
        </w:rPr>
        <w:t>mogućnosti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osigurati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nabavu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namirnica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ili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pripremati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obroke</w:t>
      </w:r>
      <w:proofErr w:type="spellEnd"/>
      <w:r w:rsidRPr="00715701">
        <w:rPr>
          <w:rFonts w:ascii="Times New Roman" w:eastAsia="Times New Roman" w:hAnsi="Times New Roman" w:cs="Times New Roman"/>
          <w:color w:val="000000"/>
          <w:sz w:val="24"/>
          <w:szCs w:val="24"/>
          <w:lang w:val="en-US" w:eastAsia="hr-HR"/>
        </w:rPr>
        <w:t xml:space="preserve"> za </w:t>
      </w:r>
      <w:proofErr w:type="spellStart"/>
      <w:r w:rsidRPr="00715701">
        <w:rPr>
          <w:rFonts w:ascii="Times New Roman" w:eastAsia="Times New Roman" w:hAnsi="Times New Roman" w:cs="Times New Roman"/>
          <w:color w:val="000000"/>
          <w:sz w:val="24"/>
          <w:szCs w:val="24"/>
          <w:lang w:val="en-US" w:eastAsia="hr-HR"/>
        </w:rPr>
        <w:t>svoju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redovitu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svakodnevnu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prehranu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temeljem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čega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prema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gradskim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kriterijima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ušli</w:t>
      </w:r>
      <w:proofErr w:type="spellEnd"/>
      <w:r w:rsidRPr="00715701">
        <w:rPr>
          <w:rFonts w:ascii="Times New Roman" w:eastAsia="Times New Roman" w:hAnsi="Times New Roman" w:cs="Times New Roman"/>
          <w:color w:val="000000"/>
          <w:sz w:val="24"/>
          <w:szCs w:val="24"/>
          <w:lang w:val="en-US" w:eastAsia="hr-HR"/>
        </w:rPr>
        <w:t xml:space="preserve"> u program </w:t>
      </w:r>
      <w:proofErr w:type="spellStart"/>
      <w:r w:rsidRPr="00715701">
        <w:rPr>
          <w:rFonts w:ascii="Times New Roman" w:eastAsia="Times New Roman" w:hAnsi="Times New Roman" w:cs="Times New Roman"/>
          <w:color w:val="000000"/>
          <w:sz w:val="24"/>
          <w:szCs w:val="24"/>
          <w:lang w:val="en-US" w:eastAsia="hr-HR"/>
        </w:rPr>
        <w:t>socijalnog</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zbrinjavanja</w:t>
      </w:r>
      <w:proofErr w:type="spellEnd"/>
      <w:r w:rsidRPr="00715701">
        <w:rPr>
          <w:rFonts w:ascii="Times New Roman" w:eastAsia="Times New Roman" w:hAnsi="Times New Roman" w:cs="Times New Roman"/>
          <w:color w:val="000000"/>
          <w:sz w:val="24"/>
          <w:szCs w:val="24"/>
          <w:lang w:val="en-US" w:eastAsia="hr-HR"/>
        </w:rPr>
        <w:t xml:space="preserve">. </w:t>
      </w:r>
    </w:p>
    <w:p w14:paraId="1B1018CB" w14:textId="77777777" w:rsidR="00715701" w:rsidRPr="00715701" w:rsidRDefault="00715701" w:rsidP="00715701">
      <w:pPr>
        <w:spacing w:after="0" w:line="0" w:lineRule="atLeast"/>
        <w:ind w:firstLine="708"/>
        <w:jc w:val="both"/>
        <w:rPr>
          <w:rFonts w:ascii="Times New Roman" w:eastAsia="Times New Roman" w:hAnsi="Times New Roman" w:cs="Times New Roman"/>
          <w:i/>
          <w:color w:val="000000"/>
          <w:sz w:val="24"/>
          <w:szCs w:val="24"/>
          <w:lang w:val="en-US" w:eastAsia="hr-HR"/>
        </w:rPr>
      </w:pPr>
      <w:proofErr w:type="spellStart"/>
      <w:r w:rsidRPr="00715701">
        <w:rPr>
          <w:rFonts w:ascii="Times New Roman" w:eastAsia="Times New Roman" w:hAnsi="Times New Roman" w:cs="Times New Roman"/>
          <w:i/>
          <w:color w:val="000000"/>
          <w:sz w:val="24"/>
          <w:szCs w:val="24"/>
          <w:lang w:val="en-US" w:eastAsia="hr-HR"/>
        </w:rPr>
        <w:t>Pomoć</w:t>
      </w:r>
      <w:proofErr w:type="spellEnd"/>
      <w:r w:rsidRPr="00715701">
        <w:rPr>
          <w:rFonts w:ascii="Times New Roman" w:eastAsia="Times New Roman" w:hAnsi="Times New Roman" w:cs="Times New Roman"/>
          <w:i/>
          <w:color w:val="000000"/>
          <w:sz w:val="24"/>
          <w:szCs w:val="24"/>
          <w:lang w:val="en-US" w:eastAsia="hr-HR"/>
        </w:rPr>
        <w:t xml:space="preserve"> </w:t>
      </w:r>
      <w:proofErr w:type="spellStart"/>
      <w:r w:rsidRPr="00715701">
        <w:rPr>
          <w:rFonts w:ascii="Times New Roman" w:eastAsia="Times New Roman" w:hAnsi="Times New Roman" w:cs="Times New Roman"/>
          <w:i/>
          <w:color w:val="000000"/>
          <w:sz w:val="24"/>
          <w:szCs w:val="24"/>
          <w:lang w:val="en-US" w:eastAsia="hr-HR"/>
        </w:rPr>
        <w:t>i</w:t>
      </w:r>
      <w:proofErr w:type="spellEnd"/>
      <w:r w:rsidRPr="00715701">
        <w:rPr>
          <w:rFonts w:ascii="Times New Roman" w:eastAsia="Times New Roman" w:hAnsi="Times New Roman" w:cs="Times New Roman"/>
          <w:i/>
          <w:color w:val="000000"/>
          <w:sz w:val="24"/>
          <w:szCs w:val="24"/>
          <w:lang w:val="en-US" w:eastAsia="hr-HR"/>
        </w:rPr>
        <w:t xml:space="preserve"> </w:t>
      </w:r>
      <w:proofErr w:type="spellStart"/>
      <w:r w:rsidRPr="00715701">
        <w:rPr>
          <w:rFonts w:ascii="Times New Roman" w:eastAsia="Times New Roman" w:hAnsi="Times New Roman" w:cs="Times New Roman"/>
          <w:i/>
          <w:color w:val="000000"/>
          <w:sz w:val="24"/>
          <w:szCs w:val="24"/>
          <w:lang w:val="en-US" w:eastAsia="hr-HR"/>
        </w:rPr>
        <w:t>njega</w:t>
      </w:r>
      <w:proofErr w:type="spellEnd"/>
      <w:r w:rsidRPr="00715701">
        <w:rPr>
          <w:rFonts w:ascii="Times New Roman" w:eastAsia="Times New Roman" w:hAnsi="Times New Roman" w:cs="Times New Roman"/>
          <w:i/>
          <w:color w:val="000000"/>
          <w:sz w:val="24"/>
          <w:szCs w:val="24"/>
          <w:lang w:val="en-US" w:eastAsia="hr-HR"/>
        </w:rPr>
        <w:t xml:space="preserve"> u </w:t>
      </w:r>
      <w:proofErr w:type="spellStart"/>
      <w:r w:rsidRPr="00715701">
        <w:rPr>
          <w:rFonts w:ascii="Times New Roman" w:eastAsia="Times New Roman" w:hAnsi="Times New Roman" w:cs="Times New Roman"/>
          <w:i/>
          <w:color w:val="000000"/>
          <w:sz w:val="24"/>
          <w:szCs w:val="24"/>
          <w:lang w:val="en-US" w:eastAsia="hr-HR"/>
        </w:rPr>
        <w:t>kući</w:t>
      </w:r>
      <w:proofErr w:type="spellEnd"/>
    </w:p>
    <w:p w14:paraId="5393EB14"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color w:val="000000"/>
          <w:sz w:val="24"/>
          <w:szCs w:val="24"/>
          <w:lang w:val="en-US" w:eastAsia="hr-HR"/>
        </w:rPr>
        <w:t>Grad Poreč</w:t>
      </w:r>
      <w:r w:rsidRPr="00715701">
        <w:rPr>
          <w:rFonts w:ascii="Times New Roman" w:eastAsia="Times New Roman" w:hAnsi="Times New Roman" w:cs="Times New Roman"/>
          <w:sz w:val="24"/>
          <w:szCs w:val="24"/>
          <w:lang w:val="en-US" w:eastAsia="hr-HR"/>
        </w:rPr>
        <w:t>-Parenzo</w:t>
      </w:r>
      <w:r w:rsidRPr="00715701">
        <w:rPr>
          <w:rFonts w:ascii="Times New Roman" w:eastAsia="Times New Roman" w:hAnsi="Times New Roman" w:cs="Times New Roman"/>
          <w:color w:val="000000"/>
          <w:sz w:val="24"/>
          <w:szCs w:val="24"/>
          <w:lang w:val="en-US" w:eastAsia="hr-HR"/>
        </w:rPr>
        <w:t xml:space="preserve"> se u </w:t>
      </w:r>
      <w:proofErr w:type="spellStart"/>
      <w:r w:rsidRPr="00715701">
        <w:rPr>
          <w:rFonts w:ascii="Times New Roman" w:eastAsia="Times New Roman" w:hAnsi="Times New Roman" w:cs="Times New Roman"/>
          <w:color w:val="000000"/>
          <w:sz w:val="24"/>
          <w:szCs w:val="24"/>
          <w:lang w:val="en-US" w:eastAsia="hr-HR"/>
        </w:rPr>
        <w:t>posljednje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vrijeme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sve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više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suočava</w:t>
      </w:r>
      <w:proofErr w:type="spellEnd"/>
      <w:r w:rsidRPr="00715701">
        <w:rPr>
          <w:rFonts w:ascii="Times New Roman" w:eastAsia="Times New Roman" w:hAnsi="Times New Roman" w:cs="Times New Roman"/>
          <w:color w:val="000000"/>
          <w:sz w:val="24"/>
          <w:szCs w:val="24"/>
          <w:lang w:val="en-US" w:eastAsia="hr-HR"/>
        </w:rPr>
        <w:t xml:space="preserve"> s </w:t>
      </w:r>
      <w:proofErr w:type="spellStart"/>
      <w:r w:rsidRPr="00715701">
        <w:rPr>
          <w:rFonts w:ascii="Times New Roman" w:eastAsia="Times New Roman" w:hAnsi="Times New Roman" w:cs="Times New Roman"/>
          <w:color w:val="000000"/>
          <w:sz w:val="24"/>
          <w:szCs w:val="24"/>
          <w:lang w:val="en-US" w:eastAsia="hr-HR"/>
        </w:rPr>
        <w:t>suvremenim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problemima</w:t>
      </w:r>
      <w:proofErr w:type="spellEnd"/>
      <w:r w:rsidRPr="00715701">
        <w:rPr>
          <w:rFonts w:ascii="Times New Roman" w:eastAsia="Times New Roman" w:hAnsi="Times New Roman" w:cs="Times New Roman"/>
          <w:color w:val="000000"/>
          <w:sz w:val="24"/>
          <w:szCs w:val="24"/>
          <w:lang w:val="en-US" w:eastAsia="hr-HR"/>
        </w:rPr>
        <w:t xml:space="preserve"> koji </w:t>
      </w:r>
      <w:proofErr w:type="spellStart"/>
      <w:r w:rsidRPr="00715701">
        <w:rPr>
          <w:rFonts w:ascii="Times New Roman" w:eastAsia="Times New Roman" w:hAnsi="Times New Roman" w:cs="Times New Roman"/>
          <w:color w:val="000000"/>
          <w:sz w:val="24"/>
          <w:szCs w:val="24"/>
          <w:lang w:val="en-US" w:eastAsia="hr-HR"/>
        </w:rPr>
        <w:t>su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prisutni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w:t>
      </w:r>
      <w:proofErr w:type="spellEnd"/>
      <w:r w:rsidRPr="00715701">
        <w:rPr>
          <w:rFonts w:ascii="Times New Roman" w:eastAsia="Times New Roman" w:hAnsi="Times New Roman" w:cs="Times New Roman"/>
          <w:color w:val="000000"/>
          <w:sz w:val="24"/>
          <w:szCs w:val="24"/>
          <w:lang w:val="en-US" w:eastAsia="hr-HR"/>
        </w:rPr>
        <w:t xml:space="preserve"> u </w:t>
      </w:r>
      <w:proofErr w:type="spellStart"/>
      <w:r w:rsidRPr="00715701">
        <w:rPr>
          <w:rFonts w:ascii="Times New Roman" w:eastAsia="Times New Roman" w:hAnsi="Times New Roman" w:cs="Times New Roman"/>
          <w:color w:val="000000"/>
          <w:sz w:val="24"/>
          <w:szCs w:val="24"/>
          <w:lang w:val="en-US" w:eastAsia="hr-HR"/>
        </w:rPr>
        <w:t>ostalim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zajednicama</w:t>
      </w:r>
      <w:proofErr w:type="spellEnd"/>
      <w:r w:rsidRPr="00715701">
        <w:rPr>
          <w:rFonts w:ascii="Times New Roman" w:eastAsia="Times New Roman" w:hAnsi="Times New Roman" w:cs="Times New Roman"/>
          <w:color w:val="000000"/>
          <w:sz w:val="24"/>
          <w:szCs w:val="24"/>
          <w:lang w:val="en-US" w:eastAsia="hr-HR"/>
        </w:rPr>
        <w:t xml:space="preserve">, a to je </w:t>
      </w:r>
      <w:proofErr w:type="spellStart"/>
      <w:r w:rsidRPr="00715701">
        <w:rPr>
          <w:rFonts w:ascii="Times New Roman" w:eastAsia="Times New Roman" w:hAnsi="Times New Roman" w:cs="Times New Roman"/>
          <w:color w:val="000000"/>
          <w:sz w:val="24"/>
          <w:szCs w:val="24"/>
          <w:lang w:val="en-US" w:eastAsia="hr-HR"/>
        </w:rPr>
        <w:t>povećanje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starije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populacije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potreba</w:t>
      </w:r>
      <w:proofErr w:type="spellEnd"/>
      <w:r w:rsidRPr="00715701">
        <w:rPr>
          <w:rFonts w:ascii="Times New Roman" w:eastAsia="Times New Roman" w:hAnsi="Times New Roman" w:cs="Times New Roman"/>
          <w:color w:val="000000"/>
          <w:sz w:val="24"/>
          <w:szCs w:val="24"/>
          <w:lang w:val="en-US" w:eastAsia="hr-HR"/>
        </w:rPr>
        <w:t xml:space="preserve"> za </w:t>
      </w:r>
      <w:proofErr w:type="spellStart"/>
      <w:r w:rsidRPr="00715701">
        <w:rPr>
          <w:rFonts w:ascii="Times New Roman" w:eastAsia="Times New Roman" w:hAnsi="Times New Roman" w:cs="Times New Roman"/>
          <w:color w:val="000000"/>
          <w:sz w:val="24"/>
          <w:szCs w:val="24"/>
          <w:lang w:val="en-US" w:eastAsia="hr-HR"/>
        </w:rPr>
        <w:t>dugotrajnom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skrbi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Unatoč</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financiranju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kvalitetne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institucionalne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skrbi</w:t>
      </w:r>
      <w:proofErr w:type="spellEnd"/>
      <w:r w:rsidRPr="00715701">
        <w:rPr>
          <w:rFonts w:ascii="Times New Roman" w:eastAsia="Times New Roman" w:hAnsi="Times New Roman" w:cs="Times New Roman"/>
          <w:color w:val="000000"/>
          <w:sz w:val="24"/>
          <w:szCs w:val="24"/>
          <w:lang w:val="en-US" w:eastAsia="hr-HR"/>
        </w:rPr>
        <w:t xml:space="preserve"> u </w:t>
      </w:r>
      <w:proofErr w:type="spellStart"/>
      <w:r w:rsidRPr="00715701">
        <w:rPr>
          <w:rFonts w:ascii="Times New Roman" w:eastAsia="Times New Roman" w:hAnsi="Times New Roman" w:cs="Times New Roman"/>
          <w:color w:val="000000"/>
          <w:sz w:val="24"/>
          <w:szCs w:val="24"/>
          <w:lang w:val="en-US" w:eastAsia="hr-HR"/>
        </w:rPr>
        <w:t>Domu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te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razvoju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programa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izvaninstitucionalne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skrbi</w:t>
      </w:r>
      <w:proofErr w:type="spellEnd"/>
      <w:r w:rsidRPr="00715701">
        <w:rPr>
          <w:rFonts w:ascii="Times New Roman" w:eastAsia="Times New Roman" w:hAnsi="Times New Roman" w:cs="Times New Roman"/>
          <w:color w:val="000000"/>
          <w:sz w:val="24"/>
          <w:szCs w:val="24"/>
          <w:lang w:val="en-US" w:eastAsia="hr-HR"/>
        </w:rPr>
        <w:t xml:space="preserve"> u </w:t>
      </w:r>
      <w:proofErr w:type="spellStart"/>
      <w:r w:rsidRPr="00715701">
        <w:rPr>
          <w:rFonts w:ascii="Times New Roman" w:eastAsia="Times New Roman" w:hAnsi="Times New Roman" w:cs="Times New Roman"/>
          <w:color w:val="000000"/>
          <w:sz w:val="24"/>
          <w:szCs w:val="24"/>
          <w:lang w:val="en-US" w:eastAsia="hr-HR"/>
        </w:rPr>
        <w:t>prostoru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Doma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postojeći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programski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prostorni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resursi</w:t>
      </w:r>
      <w:proofErr w:type="spellEnd"/>
      <w:r w:rsidRPr="00715701">
        <w:rPr>
          <w:rFonts w:ascii="Times New Roman" w:eastAsia="Times New Roman" w:hAnsi="Times New Roman" w:cs="Times New Roman"/>
          <w:color w:val="000000"/>
          <w:sz w:val="24"/>
          <w:szCs w:val="24"/>
          <w:lang w:val="en-US" w:eastAsia="hr-HR"/>
        </w:rPr>
        <w:t xml:space="preserve"> ne </w:t>
      </w:r>
      <w:proofErr w:type="spellStart"/>
      <w:r w:rsidRPr="00715701">
        <w:rPr>
          <w:rFonts w:ascii="Times New Roman" w:eastAsia="Times New Roman" w:hAnsi="Times New Roman" w:cs="Times New Roman"/>
          <w:color w:val="000000"/>
          <w:sz w:val="24"/>
          <w:szCs w:val="24"/>
          <w:lang w:val="en-US" w:eastAsia="hr-HR"/>
        </w:rPr>
        <w:t>odgovaraju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na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sve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veće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potrebe</w:t>
      </w:r>
      <w:proofErr w:type="spellEnd"/>
      <w:r w:rsidRPr="00715701">
        <w:rPr>
          <w:rFonts w:ascii="Times New Roman" w:eastAsia="Times New Roman" w:hAnsi="Times New Roman" w:cs="Times New Roman"/>
          <w:color w:val="000000"/>
          <w:sz w:val="24"/>
          <w:szCs w:val="24"/>
          <w:lang w:val="en-US" w:eastAsia="hr-HR"/>
        </w:rPr>
        <w:t xml:space="preserve"> o </w:t>
      </w:r>
      <w:proofErr w:type="spellStart"/>
      <w:r w:rsidRPr="00715701">
        <w:rPr>
          <w:rFonts w:ascii="Times New Roman" w:eastAsia="Times New Roman" w:hAnsi="Times New Roman" w:cs="Times New Roman"/>
          <w:color w:val="000000"/>
          <w:sz w:val="24"/>
          <w:szCs w:val="24"/>
          <w:lang w:val="en-US" w:eastAsia="hr-HR"/>
        </w:rPr>
        <w:t>skrbi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starije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populacije</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koja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živi</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na</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ovom</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području</w:t>
      </w:r>
      <w:proofErr w:type="spellEnd"/>
      <w:r w:rsidRPr="00715701">
        <w:rPr>
          <w:rFonts w:ascii="Times New Roman" w:eastAsia="Times New Roman" w:hAnsi="Times New Roman" w:cs="Times New Roman"/>
          <w:color w:val="000000"/>
          <w:sz w:val="24"/>
          <w:szCs w:val="24"/>
          <w:lang w:val="en-US" w:eastAsia="hr-HR"/>
        </w:rPr>
        <w:t xml:space="preserve">. </w:t>
      </w:r>
      <w:proofErr w:type="spellStart"/>
      <w:r w:rsidRPr="00715701">
        <w:rPr>
          <w:rFonts w:ascii="Times New Roman" w:eastAsia="Times New Roman" w:hAnsi="Times New Roman" w:cs="Times New Roman"/>
          <w:color w:val="000000"/>
          <w:sz w:val="24"/>
          <w:szCs w:val="24"/>
          <w:lang w:val="en-US" w:eastAsia="hr-HR"/>
        </w:rPr>
        <w:t>Porečki</w:t>
      </w:r>
      <w:proofErr w:type="spellEnd"/>
      <w:r w:rsidRPr="00715701">
        <w:rPr>
          <w:rFonts w:ascii="Times New Roman" w:eastAsia="Times New Roman" w:hAnsi="Times New Roman" w:cs="Times New Roman"/>
          <w:color w:val="000000"/>
          <w:sz w:val="24"/>
          <w:szCs w:val="24"/>
          <w:lang w:val="en-US" w:eastAsia="hr-HR"/>
        </w:rPr>
        <w:t xml:space="preserve"> p</w:t>
      </w:r>
      <w:r w:rsidRPr="00715701">
        <w:rPr>
          <w:rFonts w:ascii="Times New Roman" w:eastAsia="Times New Roman" w:hAnsi="Times New Roman" w:cs="Times New Roman"/>
          <w:sz w:val="24"/>
          <w:szCs w:val="24"/>
          <w:lang w:val="en-US" w:eastAsia="hr-HR"/>
        </w:rPr>
        <w:t xml:space="preserve">rogram </w:t>
      </w:r>
      <w:proofErr w:type="spellStart"/>
      <w:r w:rsidRPr="00715701">
        <w:rPr>
          <w:rFonts w:ascii="Times New Roman" w:eastAsia="Times New Roman" w:hAnsi="Times New Roman" w:cs="Times New Roman"/>
          <w:i/>
          <w:iCs/>
          <w:sz w:val="24"/>
          <w:szCs w:val="24"/>
          <w:lang w:val="en-US" w:eastAsia="hr-HR"/>
        </w:rPr>
        <w:t>Pomoć</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i</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njege</w:t>
      </w:r>
      <w:proofErr w:type="spellEnd"/>
      <w:r w:rsidRPr="00715701">
        <w:rPr>
          <w:rFonts w:ascii="Times New Roman" w:eastAsia="Times New Roman" w:hAnsi="Times New Roman" w:cs="Times New Roman"/>
          <w:i/>
          <w:iCs/>
          <w:sz w:val="24"/>
          <w:szCs w:val="24"/>
          <w:lang w:val="en-US" w:eastAsia="hr-HR"/>
        </w:rPr>
        <w:t xml:space="preserve"> u </w:t>
      </w:r>
      <w:proofErr w:type="spellStart"/>
      <w:r w:rsidRPr="00715701">
        <w:rPr>
          <w:rFonts w:ascii="Times New Roman" w:eastAsia="Times New Roman" w:hAnsi="Times New Roman" w:cs="Times New Roman"/>
          <w:i/>
          <w:iCs/>
          <w:sz w:val="24"/>
          <w:szCs w:val="24"/>
          <w:lang w:val="en-US" w:eastAsia="hr-HR"/>
        </w:rPr>
        <w:t>kući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omogućuje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dulji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samostalni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ostanak</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vlastitom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obavljanju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svakodnevnih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neposredno</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njihovim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kućanstvima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Pomoć</w:t>
      </w:r>
      <w:proofErr w:type="spellEnd"/>
      <w:r w:rsidRPr="00715701">
        <w:rPr>
          <w:rFonts w:ascii="Times New Roman" w:eastAsia="Calibri" w:hAnsi="Times New Roman" w:cs="Times New Roman"/>
          <w:sz w:val="24"/>
          <w:szCs w:val="24"/>
          <w:lang w:val="en-US" w:eastAsia="hr-HR"/>
        </w:rPr>
        <w:t xml:space="preserve"> u </w:t>
      </w:r>
      <w:proofErr w:type="spellStart"/>
      <w:r w:rsidRPr="00715701">
        <w:rPr>
          <w:rFonts w:ascii="Times New Roman" w:eastAsia="Calibri" w:hAnsi="Times New Roman" w:cs="Times New Roman"/>
          <w:sz w:val="24"/>
          <w:szCs w:val="24"/>
          <w:lang w:val="en-US" w:eastAsia="hr-HR"/>
        </w:rPr>
        <w:t>kući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prema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Zakonu</w:t>
      </w:r>
      <w:proofErr w:type="spellEnd"/>
      <w:r w:rsidRPr="00715701">
        <w:rPr>
          <w:rFonts w:ascii="Times New Roman" w:eastAsia="Calibri" w:hAnsi="Times New Roman" w:cs="Times New Roman"/>
          <w:sz w:val="24"/>
          <w:szCs w:val="24"/>
          <w:lang w:val="en-US" w:eastAsia="hr-HR"/>
        </w:rPr>
        <w:t xml:space="preserve"> o </w:t>
      </w:r>
      <w:proofErr w:type="spellStart"/>
      <w:r w:rsidRPr="00715701">
        <w:rPr>
          <w:rFonts w:ascii="Times New Roman" w:eastAsia="Calibri" w:hAnsi="Times New Roman" w:cs="Times New Roman"/>
          <w:sz w:val="24"/>
          <w:szCs w:val="24"/>
          <w:lang w:val="en-US" w:eastAsia="hr-HR"/>
        </w:rPr>
        <w:t>socijalnoj</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skrbi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obuhvaća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organiziranje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prehrane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nabava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dostava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gotovih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obroka</w:t>
      </w:r>
      <w:proofErr w:type="spellEnd"/>
      <w:r w:rsidRPr="00715701">
        <w:rPr>
          <w:rFonts w:ascii="Times New Roman" w:eastAsia="Calibri" w:hAnsi="Times New Roman" w:cs="Times New Roman"/>
          <w:sz w:val="24"/>
          <w:szCs w:val="24"/>
          <w:lang w:val="en-US" w:eastAsia="hr-HR"/>
        </w:rPr>
        <w:t xml:space="preserve"> u </w:t>
      </w:r>
      <w:proofErr w:type="spellStart"/>
      <w:r w:rsidRPr="00715701">
        <w:rPr>
          <w:rFonts w:ascii="Times New Roman" w:eastAsia="Calibri" w:hAnsi="Times New Roman" w:cs="Times New Roman"/>
          <w:sz w:val="24"/>
          <w:szCs w:val="24"/>
          <w:lang w:val="en-US" w:eastAsia="hr-HR"/>
        </w:rPr>
        <w:t>kuću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obavljanje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kućnih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poslova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nabava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živežnih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namirnica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pomoć</w:t>
      </w:r>
      <w:proofErr w:type="spellEnd"/>
      <w:r w:rsidRPr="00715701">
        <w:rPr>
          <w:rFonts w:ascii="Times New Roman" w:eastAsia="Calibri" w:hAnsi="Times New Roman" w:cs="Times New Roman"/>
          <w:sz w:val="24"/>
          <w:szCs w:val="24"/>
          <w:lang w:val="en-US" w:eastAsia="hr-HR"/>
        </w:rPr>
        <w:t xml:space="preserve"> u </w:t>
      </w:r>
      <w:proofErr w:type="spellStart"/>
      <w:r w:rsidRPr="00715701">
        <w:rPr>
          <w:rFonts w:ascii="Times New Roman" w:eastAsia="Calibri" w:hAnsi="Times New Roman" w:cs="Times New Roman"/>
          <w:sz w:val="24"/>
          <w:szCs w:val="24"/>
          <w:lang w:val="en-US" w:eastAsia="hr-HR"/>
        </w:rPr>
        <w:t>pripremanju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obroka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pranje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posuđa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pospremanje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stana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donošenje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vode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ogrijeva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slično</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organiziranje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pranja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glačanja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rublja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nabava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lijekova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drugih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potrepština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dr.); </w:t>
      </w:r>
      <w:proofErr w:type="spellStart"/>
      <w:r w:rsidRPr="00715701">
        <w:rPr>
          <w:rFonts w:ascii="Times New Roman" w:eastAsia="Calibri" w:hAnsi="Times New Roman" w:cs="Times New Roman"/>
          <w:sz w:val="24"/>
          <w:szCs w:val="24"/>
          <w:lang w:val="en-US" w:eastAsia="hr-HR"/>
        </w:rPr>
        <w:t>održavanje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osobne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higijene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pomoć</w:t>
      </w:r>
      <w:proofErr w:type="spellEnd"/>
      <w:r w:rsidRPr="00715701">
        <w:rPr>
          <w:rFonts w:ascii="Times New Roman" w:eastAsia="Calibri" w:hAnsi="Times New Roman" w:cs="Times New Roman"/>
          <w:sz w:val="24"/>
          <w:szCs w:val="24"/>
          <w:lang w:val="en-US" w:eastAsia="hr-HR"/>
        </w:rPr>
        <w:t xml:space="preserve"> u </w:t>
      </w:r>
      <w:proofErr w:type="spellStart"/>
      <w:r w:rsidRPr="00715701">
        <w:rPr>
          <w:rFonts w:ascii="Times New Roman" w:eastAsia="Calibri" w:hAnsi="Times New Roman" w:cs="Times New Roman"/>
          <w:sz w:val="24"/>
          <w:szCs w:val="24"/>
          <w:lang w:val="en-US" w:eastAsia="hr-HR"/>
        </w:rPr>
        <w:t>oblačenju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svlačenju</w:t>
      </w:r>
      <w:proofErr w:type="spellEnd"/>
      <w:r w:rsidRPr="00715701">
        <w:rPr>
          <w:rFonts w:ascii="Times New Roman" w:eastAsia="Calibri" w:hAnsi="Times New Roman" w:cs="Times New Roman"/>
          <w:sz w:val="24"/>
          <w:szCs w:val="24"/>
          <w:lang w:val="en-US" w:eastAsia="hr-HR"/>
        </w:rPr>
        <w:t xml:space="preserve">, u </w:t>
      </w:r>
      <w:proofErr w:type="spellStart"/>
      <w:r w:rsidRPr="00715701">
        <w:rPr>
          <w:rFonts w:ascii="Times New Roman" w:eastAsia="Calibri" w:hAnsi="Times New Roman" w:cs="Times New Roman"/>
          <w:sz w:val="24"/>
          <w:szCs w:val="24"/>
          <w:lang w:val="en-US" w:eastAsia="hr-HR"/>
        </w:rPr>
        <w:t>kupanju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obavljanju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drugih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higijenskih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potreba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zadovoljavanje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drugih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svakodnevnih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potreba</w:t>
      </w:r>
      <w:proofErr w:type="spellEnd"/>
      <w:r w:rsidRPr="00715701">
        <w:rPr>
          <w:rFonts w:ascii="Times New Roman" w:eastAsia="Calibri" w:hAnsi="Times New Roman" w:cs="Times New Roman"/>
          <w:sz w:val="24"/>
          <w:szCs w:val="24"/>
          <w:lang w:val="en-US" w:eastAsia="hr-HR"/>
        </w:rPr>
        <w:t xml:space="preserve">. Za </w:t>
      </w:r>
      <w:proofErr w:type="spellStart"/>
      <w:r w:rsidRPr="00715701">
        <w:rPr>
          <w:rFonts w:ascii="Times New Roman" w:eastAsia="Calibri" w:hAnsi="Times New Roman" w:cs="Times New Roman"/>
          <w:sz w:val="24"/>
          <w:szCs w:val="24"/>
          <w:lang w:val="en-US" w:eastAsia="hr-HR"/>
        </w:rPr>
        <w:t>pružanje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ovih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vrsta</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socijalnih</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usluga</w:t>
      </w:r>
      <w:proofErr w:type="spellEnd"/>
      <w:r w:rsidRPr="00715701">
        <w:rPr>
          <w:rFonts w:ascii="Times New Roman" w:eastAsia="Calibri" w:hAnsi="Times New Roman" w:cs="Times New Roman"/>
          <w:sz w:val="24"/>
          <w:szCs w:val="24"/>
          <w:lang w:val="en-US" w:eastAsia="hr-HR"/>
        </w:rPr>
        <w:t xml:space="preserve"> Dom </w:t>
      </w:r>
      <w:proofErr w:type="spellStart"/>
      <w:r w:rsidRPr="00715701">
        <w:rPr>
          <w:rFonts w:ascii="Times New Roman" w:eastAsia="Calibri" w:hAnsi="Times New Roman" w:cs="Times New Roman"/>
          <w:sz w:val="24"/>
          <w:szCs w:val="24"/>
          <w:lang w:val="en-US" w:eastAsia="hr-HR"/>
        </w:rPr>
        <w:t>posjeduje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licencu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te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svu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potrebnu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infrastrukturu</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i</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stručne</w:t>
      </w:r>
      <w:proofErr w:type="spellEnd"/>
      <w:r w:rsidRPr="00715701">
        <w:rPr>
          <w:rFonts w:ascii="Times New Roman" w:eastAsia="Calibri" w:hAnsi="Times New Roman" w:cs="Times New Roman"/>
          <w:sz w:val="24"/>
          <w:szCs w:val="24"/>
          <w:lang w:val="en-US" w:eastAsia="hr-HR"/>
        </w:rPr>
        <w:t xml:space="preserve"> </w:t>
      </w:r>
      <w:proofErr w:type="spellStart"/>
      <w:r w:rsidRPr="00715701">
        <w:rPr>
          <w:rFonts w:ascii="Times New Roman" w:eastAsia="Calibri" w:hAnsi="Times New Roman" w:cs="Times New Roman"/>
          <w:sz w:val="24"/>
          <w:szCs w:val="24"/>
          <w:lang w:val="en-US" w:eastAsia="hr-HR"/>
        </w:rPr>
        <w:t>kadrove</w:t>
      </w:r>
      <w:proofErr w:type="spellEnd"/>
      <w:r w:rsidRPr="00715701">
        <w:rPr>
          <w:rFonts w:ascii="Times New Roman" w:eastAsia="Calibri" w:hAnsi="Times New Roman" w:cs="Times New Roman"/>
          <w:sz w:val="24"/>
          <w:szCs w:val="24"/>
          <w:lang w:val="en-US" w:eastAsia="hr-HR"/>
        </w:rPr>
        <w:t>.</w:t>
      </w:r>
      <w:r w:rsidRPr="00715701">
        <w:rPr>
          <w:rFonts w:ascii="Times New Roman" w:eastAsia="Times New Roman" w:hAnsi="Times New Roman" w:cs="Times New Roman"/>
          <w:sz w:val="24"/>
          <w:szCs w:val="24"/>
          <w:lang w:val="en-US" w:eastAsia="hr-HR"/>
        </w:rPr>
        <w:t xml:space="preserve"> </w:t>
      </w:r>
    </w:p>
    <w:p w14:paraId="6CAE351B"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U </w:t>
      </w:r>
      <w:proofErr w:type="spellStart"/>
      <w:r w:rsidRPr="00715701">
        <w:rPr>
          <w:rFonts w:ascii="Times New Roman" w:eastAsia="Times New Roman" w:hAnsi="Times New Roman" w:cs="Times New Roman"/>
          <w:sz w:val="24"/>
          <w:szCs w:val="24"/>
          <w:lang w:val="en-US" w:eastAsia="hr-HR"/>
        </w:rPr>
        <w:t>prvoj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polovini</w:t>
      </w:r>
      <w:proofErr w:type="spellEnd"/>
      <w:r w:rsidRPr="00715701">
        <w:rPr>
          <w:rFonts w:ascii="Times New Roman" w:eastAsia="Times New Roman" w:hAnsi="Times New Roman" w:cs="Times New Roman"/>
          <w:sz w:val="24"/>
          <w:szCs w:val="24"/>
          <w:lang w:val="en-US" w:eastAsia="hr-HR"/>
        </w:rPr>
        <w:t xml:space="preserve"> 2025.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prijenos</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osnivačkih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ustanovom</w:t>
      </w:r>
      <w:proofErr w:type="spellEnd"/>
      <w:r w:rsidRPr="00715701">
        <w:rPr>
          <w:rFonts w:ascii="Times New Roman" w:eastAsia="Times New Roman" w:hAnsi="Times New Roman" w:cs="Times New Roman"/>
          <w:sz w:val="24"/>
          <w:szCs w:val="24"/>
          <w:lang w:val="en-US" w:eastAsia="hr-HR"/>
        </w:rPr>
        <w:t xml:space="preserve"> Dom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Poreč (u </w:t>
      </w:r>
      <w:proofErr w:type="spellStart"/>
      <w:r w:rsidRPr="00715701">
        <w:rPr>
          <w:rFonts w:ascii="Times New Roman" w:eastAsia="Times New Roman" w:hAnsi="Times New Roman" w:cs="Times New Roman"/>
          <w:sz w:val="24"/>
          <w:szCs w:val="24"/>
          <w:lang w:val="en-US" w:eastAsia="hr-HR"/>
        </w:rPr>
        <w:t>nastavku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cijelosti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Grad Poreč-Parenzo,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da </w:t>
      </w:r>
      <w:proofErr w:type="spellStart"/>
      <w:r w:rsidRPr="00715701">
        <w:rPr>
          <w:rFonts w:ascii="Times New Roman" w:eastAsia="Times New Roman" w:hAnsi="Times New Roman" w:cs="Times New Roman"/>
          <w:sz w:val="24"/>
          <w:szCs w:val="24"/>
          <w:lang w:val="en-US" w:eastAsia="hr-HR"/>
        </w:rPr>
        <w:t>Ustanova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proračunski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posluje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putem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lokalne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riznice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tog </w:t>
      </w:r>
      <w:proofErr w:type="spellStart"/>
      <w:r w:rsidRPr="00715701">
        <w:rPr>
          <w:rFonts w:ascii="Times New Roman" w:eastAsia="Times New Roman" w:hAnsi="Times New Roman" w:cs="Times New Roman"/>
          <w:sz w:val="24"/>
          <w:szCs w:val="24"/>
          <w:lang w:val="en-US" w:eastAsia="hr-HR"/>
        </w:rPr>
        <w:t>razloga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provedbu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kojih</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nositelj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prvih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šest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mjeseci</w:t>
      </w:r>
      <w:proofErr w:type="spellEnd"/>
      <w:r w:rsidRPr="00715701">
        <w:rPr>
          <w:rFonts w:ascii="Times New Roman" w:eastAsia="Times New Roman" w:hAnsi="Times New Roman" w:cs="Times New Roman"/>
          <w:sz w:val="24"/>
          <w:szCs w:val="24"/>
          <w:lang w:val="en-US" w:eastAsia="hr-HR"/>
        </w:rPr>
        <w:t xml:space="preserve"> 2025.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dosadašnjem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modelu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rad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osnivać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biti</w:t>
      </w:r>
      <w:proofErr w:type="spellEnd"/>
      <w:r w:rsidRPr="00715701">
        <w:rPr>
          <w:rFonts w:ascii="Times New Roman" w:eastAsia="Times New Roman" w:hAnsi="Times New Roman" w:cs="Times New Roman"/>
          <w:sz w:val="24"/>
          <w:szCs w:val="24"/>
          <w:lang w:val="en-US" w:eastAsia="hr-HR"/>
        </w:rPr>
        <w:t xml:space="preserve"> Grad Poreč-Parenzo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proračunu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narednih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šest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mjeseci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ostale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korisnike</w:t>
      </w:r>
      <w:proofErr w:type="spellEnd"/>
      <w:r w:rsidRPr="00715701">
        <w:rPr>
          <w:rFonts w:ascii="Times New Roman" w:eastAsia="Times New Roman" w:hAnsi="Times New Roman" w:cs="Times New Roman"/>
          <w:sz w:val="24"/>
          <w:szCs w:val="24"/>
          <w:lang w:val="en-US" w:eastAsia="hr-HR"/>
        </w:rPr>
        <w:t>.</w:t>
      </w:r>
    </w:p>
    <w:p w14:paraId="72383AA7" w14:textId="77777777" w:rsidR="00715701" w:rsidRPr="00715701" w:rsidRDefault="00715701" w:rsidP="00715701">
      <w:pPr>
        <w:spacing w:after="0" w:line="240" w:lineRule="auto"/>
        <w:jc w:val="both"/>
        <w:rPr>
          <w:rFonts w:ascii="Times New Roman" w:eastAsia="Times New Roman" w:hAnsi="Times New Roman" w:cs="Times New Roman"/>
          <w:bCs/>
          <w:sz w:val="24"/>
          <w:szCs w:val="24"/>
          <w:lang w:eastAsia="hr-HR"/>
        </w:rPr>
      </w:pPr>
    </w:p>
    <w:p w14:paraId="722EFD98" w14:textId="77777777" w:rsidR="00715701" w:rsidRPr="00715701" w:rsidRDefault="00715701" w:rsidP="00715701">
      <w:pPr>
        <w:spacing w:after="0" w:line="240" w:lineRule="auto"/>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CENTAR ZA PRUŽANJE USLUGA U ZAJEDNICI  ZDRAVI GRAD POREČ-PARENZO</w:t>
      </w:r>
    </w:p>
    <w:p w14:paraId="0FC3A3D6" w14:textId="77777777" w:rsidR="00715701" w:rsidRPr="00715701" w:rsidRDefault="00715701" w:rsidP="00715701">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color w:val="000000"/>
          <w:sz w:val="24"/>
          <w:szCs w:val="24"/>
          <w:lang w:eastAsia="hr-HR"/>
        </w:rPr>
        <w:t xml:space="preserve">Centar za pružanje usluga u zajednici Zdravi grad Poreč-Parenzo (dalje: Centar Zdravi grad Poreč) je ustanova socijalne skrbi kojoj je osnivač Grad Poreč-Parenzo. </w:t>
      </w:r>
      <w:r w:rsidRPr="00715701">
        <w:rPr>
          <w:rFonts w:ascii="Times New Roman" w:eastAsia="Calibri" w:hAnsi="Times New Roman" w:cs="Times New Roman"/>
          <w:color w:val="000000"/>
          <w:sz w:val="24"/>
          <w:szCs w:val="24"/>
          <w:lang w:eastAsia="hr-HR"/>
        </w:rPr>
        <w:t xml:space="preserve">Ustanova osigurava psihosocijalni </w:t>
      </w:r>
      <w:proofErr w:type="spellStart"/>
      <w:r w:rsidRPr="00715701">
        <w:rPr>
          <w:rFonts w:ascii="Times New Roman" w:eastAsia="Calibri" w:hAnsi="Times New Roman" w:cs="Times New Roman"/>
          <w:color w:val="000000"/>
          <w:sz w:val="24"/>
          <w:szCs w:val="24"/>
          <w:lang w:eastAsia="hr-HR"/>
        </w:rPr>
        <w:t>nadstandard</w:t>
      </w:r>
      <w:proofErr w:type="spellEnd"/>
      <w:r w:rsidRPr="00715701">
        <w:rPr>
          <w:rFonts w:ascii="Times New Roman" w:eastAsia="Calibri" w:hAnsi="Times New Roman" w:cs="Times New Roman"/>
          <w:color w:val="000000"/>
          <w:sz w:val="24"/>
          <w:szCs w:val="24"/>
          <w:lang w:eastAsia="hr-HR"/>
        </w:rPr>
        <w:t xml:space="preserve"> zajednice u vidu skrbi i brige za mentalno zdravlje stanovnika Poreča i okolnih područja Poreštine i Istre te realizira promociju zdravlja, zdravih životnih izbora i navika uopće.  Ustanova promovira zdravlje i razvija </w:t>
      </w:r>
      <w:proofErr w:type="spellStart"/>
      <w:r w:rsidRPr="00715701">
        <w:rPr>
          <w:rFonts w:ascii="Times New Roman" w:eastAsia="Calibri" w:hAnsi="Times New Roman" w:cs="Times New Roman"/>
          <w:color w:val="000000"/>
          <w:sz w:val="24"/>
          <w:szCs w:val="24"/>
          <w:lang w:eastAsia="hr-HR"/>
        </w:rPr>
        <w:t>nadstandarde</w:t>
      </w:r>
      <w:proofErr w:type="spellEnd"/>
      <w:r w:rsidRPr="00715701">
        <w:rPr>
          <w:rFonts w:ascii="Times New Roman" w:eastAsia="Calibri" w:hAnsi="Times New Roman" w:cs="Times New Roman"/>
          <w:color w:val="000000"/>
          <w:sz w:val="24"/>
          <w:szCs w:val="24"/>
          <w:lang w:eastAsia="hr-HR"/>
        </w:rPr>
        <w:t xml:space="preserve"> zaštite ljudi u zajednici u svim sferama života, rada, urbanog prostora zajednice, posebice za ranjive skupine,  </w:t>
      </w:r>
      <w:r w:rsidRPr="00715701">
        <w:rPr>
          <w:rFonts w:ascii="Times New Roman" w:eastAsia="Calibri" w:hAnsi="Times New Roman" w:cs="Times New Roman"/>
          <w:color w:val="000000"/>
          <w:sz w:val="24"/>
          <w:szCs w:val="24"/>
          <w:lang w:eastAsia="hr-HR"/>
        </w:rPr>
        <w:lastRenderedPageBreak/>
        <w:t xml:space="preserve">te druge poslove i aktivnosti usmjerene unapređenju mentalnog i fizičkog zdravlja, psihosocijalne stabilnosti pojedinaca i grupa, razvoju ljudskog resursa zajednice, osnaživanju socijalne kohezije zajednice te unapređenju zdravlja ljudi u zajednici uopće. Kroz ustanovu se  podržava i razvija projekt </w:t>
      </w:r>
      <w:r w:rsidRPr="00715701">
        <w:rPr>
          <w:rFonts w:ascii="Times New Roman" w:eastAsia="Times New Roman" w:hAnsi="Times New Roman" w:cs="Times New Roman"/>
          <w:color w:val="000000"/>
          <w:sz w:val="24"/>
          <w:szCs w:val="24"/>
          <w:lang w:eastAsia="hr-HR"/>
        </w:rPr>
        <w:t>Zdravi grad Poreč Svjetske zdravstvene organizacije (SZO), kojeg u RH vodi i afirmira Hrvatska mreža zdravih gradova (HMZG).</w:t>
      </w:r>
    </w:p>
    <w:p w14:paraId="5F7106B5" w14:textId="77777777" w:rsidR="00715701" w:rsidRPr="00715701" w:rsidRDefault="00715701" w:rsidP="00715701">
      <w:pPr>
        <w:spacing w:after="0" w:line="240" w:lineRule="auto"/>
        <w:jc w:val="both"/>
        <w:outlineLvl w:val="0"/>
        <w:rPr>
          <w:rFonts w:ascii="Times New Roman" w:eastAsia="Times New Roman" w:hAnsi="Times New Roman" w:cs="Times New Roman"/>
          <w:b/>
          <w:bCs/>
          <w:iCs/>
          <w:sz w:val="24"/>
          <w:szCs w:val="24"/>
          <w:lang w:eastAsia="hr-HR"/>
        </w:rPr>
      </w:pPr>
      <w:r w:rsidRPr="00715701">
        <w:rPr>
          <w:rFonts w:ascii="Times New Roman" w:eastAsia="Times New Roman" w:hAnsi="Times New Roman" w:cs="Times New Roman"/>
          <w:b/>
          <w:bCs/>
          <w:color w:val="000000"/>
          <w:sz w:val="24"/>
          <w:szCs w:val="24"/>
          <w:lang w:eastAsia="hr-HR"/>
        </w:rPr>
        <w:t>Projektni ured – stručno, administrativno i tehničko osoblje</w:t>
      </w:r>
    </w:p>
    <w:p w14:paraId="0E1B2FEA"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Calibri" w:hAnsi="Times New Roman" w:cs="Times New Roman"/>
          <w:sz w:val="24"/>
          <w:szCs w:val="24"/>
          <w:lang w:eastAsia="hr-HR"/>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w:t>
      </w:r>
      <w:r w:rsidRPr="00715701">
        <w:rPr>
          <w:rFonts w:ascii="Times New Roman" w:eastAsia="Times New Roman" w:hAnsi="Times New Roman" w:cs="Times New Roman"/>
          <w:sz w:val="24"/>
          <w:szCs w:val="24"/>
          <w:lang w:eastAsia="hr-HR"/>
        </w:rPr>
        <w:t>-Parenzo</w:t>
      </w:r>
      <w:r w:rsidRPr="00715701">
        <w:rPr>
          <w:rFonts w:ascii="Times New Roman" w:eastAsia="Calibri" w:hAnsi="Times New Roman" w:cs="Times New Roman"/>
          <w:sz w:val="24"/>
          <w:szCs w:val="24"/>
          <w:lang w:eastAsia="hr-HR"/>
        </w:rPr>
        <w:t xml:space="preserve"> te brojnim suradničkim i partnerskim organizacijama</w:t>
      </w:r>
    </w:p>
    <w:p w14:paraId="4409D589"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Projektni ured realizirati će sljedeće zadatke: </w:t>
      </w:r>
    </w:p>
    <w:p w14:paraId="4851C515"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organizaciju rada svih zaposlenika i vanjskih suradnika ustanove,</w:t>
      </w:r>
    </w:p>
    <w:p w14:paraId="04028814"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koordinaciju svih programa koji se realiziraju u ustanovi ili ih ustanova vodi za Grad Poreč, </w:t>
      </w:r>
    </w:p>
    <w:p w14:paraId="702B2BBF"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Istarsku županiju i druge naručitelje,</w:t>
      </w:r>
    </w:p>
    <w:p w14:paraId="433A3F57"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omogućiti realizaciju svih programskih aktivnosti ustanove,</w:t>
      </w:r>
    </w:p>
    <w:p w14:paraId="2C9CB74F"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organizirati realizaciju osnovne psihosocijalne djelatnosti i pružanje psihosocijalne podrške </w:t>
      </w:r>
    </w:p>
    <w:p w14:paraId="13312F36"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pojedincima, obiteljima, parovima i grupama, </w:t>
      </w:r>
    </w:p>
    <w:p w14:paraId="60ECF877"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kreiranje, opisivanje i kandidiranje programa ustanove na sve izvore financiranja iz oblasti </w:t>
      </w:r>
    </w:p>
    <w:p w14:paraId="7E04E2DD"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djelovanja i osnovne djelatnosti ustanove,</w:t>
      </w:r>
    </w:p>
    <w:p w14:paraId="1C803F3C"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sudjelovanje u strateškom planiranju Grada Poreča-Parenzo u svim oblastima razvoja zajednice (gospodarskom, socijalnom, kulturnom, sportskom…i dr.), </w:t>
      </w:r>
    </w:p>
    <w:p w14:paraId="7F069984"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informativni punkt za građane koji nastoje zadovoljiti svoje potrebe u sferi socijale i zaštite zdravlja u ustanovi ili srodnim organizacijama,</w:t>
      </w:r>
    </w:p>
    <w:p w14:paraId="3B3C4A0D"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promicanje i razvoj humanih vrijednosti i </w:t>
      </w:r>
      <w:proofErr w:type="spellStart"/>
      <w:r w:rsidRPr="00715701">
        <w:rPr>
          <w:rFonts w:ascii="Times New Roman" w:eastAsia="Times New Roman" w:hAnsi="Times New Roman" w:cs="Times New Roman"/>
          <w:sz w:val="24"/>
          <w:szCs w:val="24"/>
          <w:lang w:eastAsia="hr-HR"/>
        </w:rPr>
        <w:t>volonterizma</w:t>
      </w:r>
      <w:proofErr w:type="spellEnd"/>
      <w:r w:rsidRPr="00715701">
        <w:rPr>
          <w:rFonts w:ascii="Times New Roman" w:eastAsia="Times New Roman" w:hAnsi="Times New Roman" w:cs="Times New Roman"/>
          <w:sz w:val="24"/>
          <w:szCs w:val="24"/>
          <w:lang w:eastAsia="hr-HR"/>
        </w:rPr>
        <w:t xml:space="preserve"> u zajednici,</w:t>
      </w:r>
    </w:p>
    <w:p w14:paraId="12F19A2F"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-„inkubator ideja“ u vidu otvorenosti za iniciranje i razvijanje kreativnih putova zaštite zdravlja u zajednici u skladu s temeljnom postavkom SZO „misli globalno, djeluj lokalno“,</w:t>
      </w:r>
    </w:p>
    <w:p w14:paraId="59B4BF29"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istraživački centar iz kojeg se osmišljavaju ispitivanja potreba građana, a posebno ranjivih skupina, </w:t>
      </w:r>
    </w:p>
    <w:p w14:paraId="061669AE"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mjesto horizontalnog i vertikalnog povezivanja i suradnja na razini zajednice, Županije, RH i u inozemstvu i drugim međunarodnim partnerima, Hrvatskim zavodom za javno zdravstvo, Zavodom za javno zdravstvo Istarske županije, resornim ministarstvima i drugim partnerima u zemlji i inozemstvu, NGO-ima i dr.), </w:t>
      </w:r>
    </w:p>
    <w:p w14:paraId="24E0ED43"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centar za lokalnu zaštitu i psihološke krizne intervencije u smjeru zaštite mentalnog zdravlja. </w:t>
      </w:r>
      <w:r w:rsidRPr="00715701">
        <w:rPr>
          <w:rFonts w:ascii="Times New Roman" w:eastAsia="Calibri" w:hAnsi="Times New Roman" w:cs="Times New Roman"/>
          <w:sz w:val="24"/>
          <w:szCs w:val="24"/>
          <w:lang w:eastAsia="hr-HR"/>
        </w:rPr>
        <w:t xml:space="preserve">U Projektnom uredu bit će zaposleno 8 osoba tijekom 2025. godine s tendencijom daljnjeg ekipiranja u razdoblju 2026. - 2027. godina.  Navedenih 8 zaposlenika je zaposleno na neodređeno vrijeme te će isto biti i u 2025. godini. Zaposlenici ustanove su: </w:t>
      </w:r>
      <w:proofErr w:type="spellStart"/>
      <w:r w:rsidRPr="00715701">
        <w:rPr>
          <w:rFonts w:ascii="Times New Roman" w:eastAsia="Calibri" w:hAnsi="Times New Roman" w:cs="Times New Roman"/>
          <w:sz w:val="24"/>
          <w:szCs w:val="24"/>
          <w:lang w:eastAsia="hr-HR"/>
        </w:rPr>
        <w:t>ravanteljica</w:t>
      </w:r>
      <w:proofErr w:type="spellEnd"/>
      <w:r w:rsidRPr="00715701">
        <w:rPr>
          <w:rFonts w:ascii="Times New Roman" w:eastAsia="Calibri" w:hAnsi="Times New Roman" w:cs="Times New Roman"/>
          <w:sz w:val="24"/>
          <w:szCs w:val="24"/>
          <w:lang w:eastAsia="hr-HR"/>
        </w:rPr>
        <w:t xml:space="preserve"> i voditeljica savjetovališta i programa ustanove (psihologinja-psihoterapeutkinja, magistra javnog zdravstva, koja je ujedno i koordinatorica projekta Zdravi grad Poreč, 3 psihologinje-psihoterapeutkinje, 1 psihologinja-</w:t>
      </w:r>
      <w:proofErr w:type="spellStart"/>
      <w:r w:rsidRPr="00715701">
        <w:rPr>
          <w:rFonts w:ascii="Times New Roman" w:eastAsia="Calibri" w:hAnsi="Times New Roman" w:cs="Times New Roman"/>
          <w:sz w:val="24"/>
          <w:szCs w:val="24"/>
          <w:lang w:eastAsia="hr-HR"/>
        </w:rPr>
        <w:t>muzikoterapeutkinja</w:t>
      </w:r>
      <w:proofErr w:type="spellEnd"/>
      <w:r w:rsidRPr="00715701">
        <w:rPr>
          <w:rFonts w:ascii="Times New Roman" w:eastAsia="Calibri" w:hAnsi="Times New Roman" w:cs="Times New Roman"/>
          <w:sz w:val="24"/>
          <w:szCs w:val="24"/>
          <w:lang w:eastAsia="hr-HR"/>
        </w:rPr>
        <w:t xml:space="preserve">, 1 psihologinja u edukaciji za psihoterapeutkinju, 1 poslovna tajnica i voditeljica računovodstvenih poslova te 1 administrativno računovodstvena tajnica. U razdoblju 2025.-2027.  će se uključivati vanjski stručni suradnici slijedećih profila: doktori medicine, edukacijski </w:t>
      </w:r>
      <w:proofErr w:type="spellStart"/>
      <w:r w:rsidRPr="00715701">
        <w:rPr>
          <w:rFonts w:ascii="Times New Roman" w:eastAsia="Calibri" w:hAnsi="Times New Roman" w:cs="Times New Roman"/>
          <w:sz w:val="24"/>
          <w:szCs w:val="24"/>
          <w:lang w:eastAsia="hr-HR"/>
        </w:rPr>
        <w:t>rehabilitatori</w:t>
      </w:r>
      <w:proofErr w:type="spellEnd"/>
      <w:r w:rsidRPr="00715701">
        <w:rPr>
          <w:rFonts w:ascii="Times New Roman" w:eastAsia="Calibri" w:hAnsi="Times New Roman" w:cs="Times New Roman"/>
          <w:sz w:val="24"/>
          <w:szCs w:val="24"/>
          <w:lang w:eastAsia="hr-HR"/>
        </w:rPr>
        <w:t xml:space="preserve">, logopedi, kineziolozi, nutricionisti, sveučilišni profesori edukatori i/ili supervizori  iz oblasti socijalne, </w:t>
      </w:r>
      <w:r w:rsidRPr="00715701">
        <w:rPr>
          <w:rFonts w:ascii="Times New Roman" w:eastAsia="Calibri" w:hAnsi="Times New Roman" w:cs="Times New Roman"/>
          <w:sz w:val="24"/>
          <w:szCs w:val="24"/>
          <w:lang w:eastAsia="hr-HR"/>
        </w:rPr>
        <w:lastRenderedPageBreak/>
        <w:t xml:space="preserve">psihološke i medicinske i drugih društvenih djelatnosti, suradnici iz oblasti javnog zdravstva te po potrebi drugi.  </w:t>
      </w:r>
    </w:p>
    <w:p w14:paraId="63FAEDE4"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Nastavit će se suradnja s knjigovodstveno računovodstvenim servisom EXORO PRO iz Poreča te vanjskim servisom za održavanje i čišćenje prostora. </w:t>
      </w:r>
    </w:p>
    <w:p w14:paraId="2C8539C4" w14:textId="77777777" w:rsidR="00715701" w:rsidRPr="00715701" w:rsidRDefault="00715701" w:rsidP="00715701">
      <w:pPr>
        <w:spacing w:after="0" w:line="240" w:lineRule="auto"/>
        <w:jc w:val="both"/>
        <w:rPr>
          <w:rFonts w:ascii="Times New Roman" w:eastAsia="Calibri" w:hAnsi="Times New Roman" w:cs="Times New Roman"/>
          <w:sz w:val="20"/>
          <w:szCs w:val="20"/>
          <w:lang w:eastAsia="hr-HR"/>
        </w:rPr>
      </w:pPr>
      <w:r w:rsidRPr="00715701">
        <w:rPr>
          <w:rFonts w:ascii="Times New Roman" w:eastAsia="Times New Roman" w:hAnsi="Times New Roman" w:cs="Times New Roman"/>
          <w:sz w:val="24"/>
          <w:szCs w:val="24"/>
          <w:lang w:eastAsia="hr-HR"/>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0E05EA4D"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Iz Projektnog ureda Zdravog grada Poreč planira se vođenje specifičnih stručnih aktivnosti i to:</w:t>
      </w:r>
    </w:p>
    <w:p w14:paraId="13FA3423" w14:textId="77777777" w:rsidR="00715701" w:rsidRPr="00715701" w:rsidRDefault="00715701" w:rsidP="00715701">
      <w:pPr>
        <w:spacing w:after="0" w:line="240" w:lineRule="auto"/>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sz w:val="24"/>
          <w:szCs w:val="24"/>
          <w:lang w:eastAsia="hr-HR"/>
        </w:rPr>
        <w:t>-</w:t>
      </w:r>
      <w:r w:rsidRPr="00715701">
        <w:rPr>
          <w:rFonts w:ascii="Times New Roman" w:eastAsia="Calibri" w:hAnsi="Times New Roman" w:cs="Times New Roman"/>
          <w:i/>
          <w:iCs/>
          <w:sz w:val="24"/>
          <w:szCs w:val="24"/>
          <w:lang w:eastAsia="hr-HR"/>
        </w:rPr>
        <w:t>Medijski program ustanove</w:t>
      </w:r>
    </w:p>
    <w:p w14:paraId="00AEE3FB" w14:textId="77777777" w:rsidR="00715701" w:rsidRPr="00715701" w:rsidRDefault="00715701" w:rsidP="00715701">
      <w:pPr>
        <w:spacing w:after="0" w:line="240" w:lineRule="auto"/>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-Informiranje građana putem letaka i brošura</w:t>
      </w:r>
    </w:p>
    <w:p w14:paraId="506CCFAD" w14:textId="77777777" w:rsidR="00715701" w:rsidRPr="00715701" w:rsidRDefault="00715701" w:rsidP="00715701">
      <w:pPr>
        <w:spacing w:after="0" w:line="240" w:lineRule="auto"/>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-Predavanja za mlade, odrasle građane i stručnjake</w:t>
      </w:r>
    </w:p>
    <w:p w14:paraId="7968023A" w14:textId="77777777" w:rsidR="00715701" w:rsidRPr="00715701" w:rsidRDefault="00715701" w:rsidP="00715701">
      <w:pPr>
        <w:spacing w:after="0" w:line="240" w:lineRule="auto"/>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-Program zaštite mentalnog zdravlja srednjoškolaca (novi pilot program)</w:t>
      </w:r>
    </w:p>
    <w:p w14:paraId="262A6355" w14:textId="77777777" w:rsidR="00715701" w:rsidRPr="00715701" w:rsidRDefault="00715701" w:rsidP="00715701">
      <w:pPr>
        <w:spacing w:after="0" w:line="240" w:lineRule="auto"/>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-Cjeloživotno učenja timova i suradnika ustanove te supervizije</w:t>
      </w:r>
    </w:p>
    <w:p w14:paraId="43317BE3"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w:t>
      </w:r>
      <w:r w:rsidRPr="00715701">
        <w:rPr>
          <w:rFonts w:ascii="Times New Roman" w:eastAsia="Calibri" w:hAnsi="Times New Roman" w:cs="Times New Roman"/>
          <w:i/>
          <w:iCs/>
          <w:sz w:val="24"/>
          <w:szCs w:val="24"/>
          <w:lang w:eastAsia="hr-HR"/>
        </w:rPr>
        <w:t>Motovunska ljetna škole zdravlja</w:t>
      </w:r>
      <w:r w:rsidRPr="00715701">
        <w:rPr>
          <w:rFonts w:ascii="Times New Roman" w:eastAsia="Calibri" w:hAnsi="Times New Roman" w:cs="Times New Roman"/>
          <w:sz w:val="24"/>
          <w:szCs w:val="24"/>
          <w:lang w:eastAsia="hr-HR"/>
        </w:rPr>
        <w:t xml:space="preserve"> </w:t>
      </w:r>
    </w:p>
    <w:p w14:paraId="5C6A7C4B"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-S</w:t>
      </w:r>
      <w:r w:rsidRPr="00715701">
        <w:rPr>
          <w:rFonts w:ascii="Times New Roman" w:eastAsia="Calibri" w:hAnsi="Times New Roman" w:cs="Times New Roman"/>
          <w:i/>
          <w:iCs/>
          <w:sz w:val="24"/>
          <w:szCs w:val="24"/>
          <w:lang w:eastAsia="hr-HR"/>
        </w:rPr>
        <w:t>uradnja sa Hrvatskom mrežom zdravih gradova (HMZG),</w:t>
      </w:r>
      <w:r w:rsidRPr="00715701">
        <w:rPr>
          <w:rFonts w:ascii="Times New Roman" w:eastAsia="Calibri" w:hAnsi="Times New Roman" w:cs="Times New Roman"/>
          <w:sz w:val="24"/>
          <w:szCs w:val="24"/>
          <w:lang w:eastAsia="hr-HR"/>
        </w:rPr>
        <w:t xml:space="preserve"> </w:t>
      </w:r>
    </w:p>
    <w:p w14:paraId="7C2F385D" w14:textId="77777777" w:rsidR="00715701" w:rsidRPr="00715701" w:rsidRDefault="00715701" w:rsidP="00715701">
      <w:pPr>
        <w:spacing w:after="0" w:line="240" w:lineRule="auto"/>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sz w:val="24"/>
          <w:szCs w:val="24"/>
          <w:lang w:eastAsia="hr-HR"/>
        </w:rPr>
        <w:t>-</w:t>
      </w:r>
      <w:r w:rsidRPr="00715701">
        <w:rPr>
          <w:rFonts w:ascii="Times New Roman" w:eastAsia="Calibri" w:hAnsi="Times New Roman" w:cs="Times New Roman"/>
          <w:i/>
          <w:iCs/>
          <w:sz w:val="24"/>
          <w:szCs w:val="24"/>
          <w:lang w:eastAsia="hr-HR"/>
        </w:rPr>
        <w:t>Osnaživanje timova Nastavnog zavoda za hitnu medicinu Istarske županije</w:t>
      </w:r>
    </w:p>
    <w:p w14:paraId="3A922FF0" w14:textId="77777777" w:rsidR="00715701" w:rsidRPr="00715701" w:rsidRDefault="00715701" w:rsidP="00715701">
      <w:pPr>
        <w:spacing w:after="0" w:line="240" w:lineRule="auto"/>
        <w:rPr>
          <w:rFonts w:ascii="Times New Roman" w:eastAsia="Times New Roman" w:hAnsi="Times New Roman" w:cs="Times New Roman"/>
          <w:i/>
          <w:iCs/>
          <w:sz w:val="24"/>
          <w:szCs w:val="24"/>
          <w:lang w:val="en-AU" w:eastAsia="hr-HR"/>
        </w:rPr>
      </w:pPr>
      <w:r w:rsidRPr="00715701">
        <w:rPr>
          <w:rFonts w:ascii="Times New Roman" w:eastAsia="Calibri" w:hAnsi="Times New Roman" w:cs="Times New Roman"/>
          <w:i/>
          <w:iCs/>
          <w:sz w:val="24"/>
          <w:szCs w:val="24"/>
          <w:lang w:val="en-AU" w:eastAsia="hr-HR"/>
        </w:rPr>
        <w:t>-</w:t>
      </w:r>
      <w:proofErr w:type="spellStart"/>
      <w:r w:rsidRPr="00715701">
        <w:rPr>
          <w:rFonts w:ascii="Times New Roman" w:eastAsia="Times New Roman" w:hAnsi="Times New Roman" w:cs="Times New Roman"/>
          <w:i/>
          <w:iCs/>
          <w:sz w:val="24"/>
          <w:szCs w:val="24"/>
          <w:lang w:val="en-AU" w:eastAsia="hr-HR"/>
        </w:rPr>
        <w:t>Zaštita</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mentalnog</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zdravlja</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radnika</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Plave</w:t>
      </w:r>
      <w:proofErr w:type="spellEnd"/>
      <w:r w:rsidRPr="00715701">
        <w:rPr>
          <w:rFonts w:ascii="Times New Roman" w:eastAsia="Times New Roman" w:hAnsi="Times New Roman" w:cs="Times New Roman"/>
          <w:i/>
          <w:iCs/>
          <w:sz w:val="24"/>
          <w:szCs w:val="24"/>
          <w:lang w:val="en-AU" w:eastAsia="hr-HR"/>
        </w:rPr>
        <w:t xml:space="preserve"> Lagune </w:t>
      </w:r>
      <w:proofErr w:type="spellStart"/>
      <w:r w:rsidRPr="00715701">
        <w:rPr>
          <w:rFonts w:ascii="Times New Roman" w:eastAsia="Times New Roman" w:hAnsi="Times New Roman" w:cs="Times New Roman"/>
          <w:i/>
          <w:iCs/>
          <w:sz w:val="24"/>
          <w:szCs w:val="24"/>
          <w:lang w:val="en-AU" w:eastAsia="hr-HR"/>
        </w:rPr>
        <w:t>tijekom</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zahtjeva</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ljetne</w:t>
      </w:r>
      <w:proofErr w:type="spellEnd"/>
      <w:r w:rsidRPr="00715701">
        <w:rPr>
          <w:rFonts w:ascii="Times New Roman" w:eastAsia="Times New Roman" w:hAnsi="Times New Roman" w:cs="Times New Roman"/>
          <w:i/>
          <w:iCs/>
          <w:sz w:val="24"/>
          <w:szCs w:val="24"/>
          <w:lang w:val="en-AU" w:eastAsia="hr-HR"/>
        </w:rPr>
        <w:t xml:space="preserve"> </w:t>
      </w:r>
      <w:proofErr w:type="spellStart"/>
      <w:r w:rsidRPr="00715701">
        <w:rPr>
          <w:rFonts w:ascii="Times New Roman" w:eastAsia="Times New Roman" w:hAnsi="Times New Roman" w:cs="Times New Roman"/>
          <w:i/>
          <w:iCs/>
          <w:sz w:val="24"/>
          <w:szCs w:val="24"/>
          <w:lang w:val="en-AU" w:eastAsia="hr-HR"/>
        </w:rPr>
        <w:t>sezone</w:t>
      </w:r>
      <w:proofErr w:type="spellEnd"/>
    </w:p>
    <w:p w14:paraId="1545D040" w14:textId="77777777" w:rsidR="00715701" w:rsidRPr="00715701" w:rsidRDefault="00715701" w:rsidP="00715701">
      <w:pPr>
        <w:spacing w:after="0" w:line="240" w:lineRule="auto"/>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sz w:val="24"/>
          <w:szCs w:val="24"/>
          <w:lang w:eastAsia="hr-HR"/>
        </w:rPr>
        <w:t>-</w:t>
      </w:r>
      <w:r w:rsidRPr="00715701">
        <w:rPr>
          <w:rFonts w:ascii="Times New Roman" w:eastAsia="Calibri" w:hAnsi="Times New Roman" w:cs="Times New Roman"/>
          <w:i/>
          <w:iCs/>
          <w:sz w:val="24"/>
          <w:szCs w:val="24"/>
          <w:lang w:eastAsia="hr-HR"/>
        </w:rPr>
        <w:t>Projekt IŽ Unapređenje rada savjetovališta Istre</w:t>
      </w:r>
    </w:p>
    <w:p w14:paraId="3252D45C" w14:textId="77777777" w:rsidR="00715701" w:rsidRPr="00715701" w:rsidRDefault="00715701" w:rsidP="00715701">
      <w:pPr>
        <w:spacing w:after="0" w:line="240" w:lineRule="auto"/>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-Program Tjedna psihologije 24.</w:t>
      </w:r>
    </w:p>
    <w:p w14:paraId="2EA98E3C" w14:textId="77777777" w:rsidR="00715701" w:rsidRPr="00715701" w:rsidRDefault="00715701" w:rsidP="00715701">
      <w:pPr>
        <w:spacing w:after="0" w:line="240" w:lineRule="auto"/>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-„Hoditi i zdravi biti-</w:t>
      </w:r>
      <w:r w:rsidRPr="00715701">
        <w:rPr>
          <w:rFonts w:ascii="Times New Roman" w:eastAsia="Calibri" w:hAnsi="Times New Roman" w:cs="Times New Roman"/>
          <w:i/>
          <w:iCs/>
          <w:sz w:val="24"/>
          <w:szCs w:val="24"/>
          <w:lang w:val="it-IT" w:eastAsia="hr-HR"/>
        </w:rPr>
        <w:t>La salute viene camminando”</w:t>
      </w:r>
      <w:r w:rsidRPr="00715701">
        <w:rPr>
          <w:rFonts w:ascii="Times New Roman" w:eastAsia="Calibri" w:hAnsi="Times New Roman" w:cs="Times New Roman"/>
          <w:i/>
          <w:iCs/>
          <w:sz w:val="24"/>
          <w:szCs w:val="24"/>
          <w:lang w:eastAsia="hr-HR"/>
        </w:rPr>
        <w:t xml:space="preserve"> i druge javnozdravstvene manifestacije</w:t>
      </w:r>
    </w:p>
    <w:p w14:paraId="39C27235" w14:textId="77777777" w:rsidR="00715701" w:rsidRPr="00715701" w:rsidRDefault="00715701" w:rsidP="00715701">
      <w:pPr>
        <w:spacing w:after="0" w:line="240" w:lineRule="auto"/>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sz w:val="24"/>
          <w:szCs w:val="24"/>
          <w:lang w:eastAsia="hr-HR"/>
        </w:rPr>
        <w:t>-P</w:t>
      </w:r>
      <w:r w:rsidRPr="00715701">
        <w:rPr>
          <w:rFonts w:ascii="Times New Roman" w:eastAsia="Calibri" w:hAnsi="Times New Roman" w:cs="Times New Roman"/>
          <w:i/>
          <w:iCs/>
          <w:sz w:val="24"/>
          <w:szCs w:val="24"/>
          <w:lang w:eastAsia="hr-HR"/>
        </w:rPr>
        <w:t>rojekti iz oblasti Ekologija i zdravlje.</w:t>
      </w:r>
    </w:p>
    <w:p w14:paraId="73A42FFF"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Medijski program ustanove</w:t>
      </w:r>
    </w:p>
    <w:p w14:paraId="7CD2342E"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Calibri" w:hAnsi="Times New Roman" w:cs="Times New Roman"/>
          <w:sz w:val="24"/>
          <w:szCs w:val="24"/>
          <w:lang w:eastAsia="hr-HR"/>
        </w:rPr>
        <w:t xml:space="preserve">Medijski program ustanove izuzetno je značajan za zahvaćanje široke javnosti informativno edukativnim sadržajima usmjerenim zdravlju u najširem smislu. </w:t>
      </w:r>
      <w:r w:rsidRPr="00715701">
        <w:rPr>
          <w:rFonts w:ascii="Times New Roman" w:eastAsia="Times New Roman" w:hAnsi="Times New Roman" w:cs="Times New Roman"/>
          <w:sz w:val="24"/>
          <w:szCs w:val="24"/>
          <w:lang w:eastAsia="hr-HR"/>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2025. godine stručni tim ustanove odraditi će prosječno 30 -40 medijskih nastupa na radio i TV postajama te 20-tak pisanih stručnih tema. </w:t>
      </w:r>
    </w:p>
    <w:p w14:paraId="2728D44E" w14:textId="77777777" w:rsidR="00715701" w:rsidRPr="00715701" w:rsidRDefault="00715701" w:rsidP="00715701">
      <w:pPr>
        <w:spacing w:after="0" w:line="240" w:lineRule="auto"/>
        <w:ind w:firstLine="708"/>
        <w:jc w:val="both"/>
        <w:rPr>
          <w:rFonts w:ascii="Times New Roman" w:eastAsia="Calibri" w:hAnsi="Times New Roman" w:cs="Times New Roman"/>
          <w:bCs/>
          <w:i/>
          <w:iCs/>
          <w:sz w:val="24"/>
          <w:szCs w:val="24"/>
          <w:lang w:eastAsia="hr-HR"/>
        </w:rPr>
      </w:pPr>
      <w:r w:rsidRPr="00715701">
        <w:rPr>
          <w:rFonts w:ascii="Times New Roman" w:eastAsia="Calibri" w:hAnsi="Times New Roman" w:cs="Times New Roman"/>
          <w:bCs/>
          <w:i/>
          <w:iCs/>
          <w:sz w:val="24"/>
          <w:szCs w:val="24"/>
          <w:lang w:eastAsia="hr-HR"/>
        </w:rPr>
        <w:t>Informiranje građana putem letaka i brošura</w:t>
      </w:r>
    </w:p>
    <w:p w14:paraId="64657718"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2025.  godine bit će distribuirani autorski letci ustanove: </w:t>
      </w:r>
      <w:r w:rsidRPr="00715701">
        <w:rPr>
          <w:rFonts w:ascii="Times New Roman" w:eastAsia="Calibri" w:hAnsi="Times New Roman" w:cs="Times New Roman"/>
          <w:i/>
          <w:sz w:val="24"/>
          <w:szCs w:val="24"/>
          <w:lang w:eastAsia="hr-HR"/>
        </w:rPr>
        <w:t xml:space="preserve">Provjerite je li vaše dijete rizično za  razvoj ovisnosti, </w:t>
      </w:r>
      <w:r w:rsidRPr="00715701">
        <w:rPr>
          <w:rFonts w:ascii="Times New Roman" w:eastAsia="Calibri" w:hAnsi="Times New Roman" w:cs="Times New Roman"/>
          <w:i/>
          <w:iCs/>
          <w:sz w:val="24"/>
          <w:szCs w:val="24"/>
          <w:lang w:eastAsia="hr-HR"/>
        </w:rPr>
        <w:t xml:space="preserve">Dok nabrojim do tri hoću li se snaći?, Krećem u jaslice, krećem u vrtić…!, </w:t>
      </w:r>
      <w:r w:rsidRPr="00715701">
        <w:rPr>
          <w:rFonts w:ascii="Times New Roman" w:eastAsia="Calibri" w:hAnsi="Times New Roman" w:cs="Times New Roman"/>
          <w:i/>
          <w:sz w:val="24"/>
          <w:szCs w:val="24"/>
          <w:lang w:eastAsia="hr-HR"/>
        </w:rPr>
        <w:t xml:space="preserve">Debljina kod djece-bolest i izazov!, </w:t>
      </w:r>
      <w:r w:rsidRPr="00715701">
        <w:rPr>
          <w:rFonts w:ascii="Times New Roman" w:eastAsia="Calibri" w:hAnsi="Times New Roman" w:cs="Times New Roman"/>
          <w:i/>
          <w:iCs/>
          <w:sz w:val="24"/>
          <w:szCs w:val="24"/>
          <w:lang w:eastAsia="hr-HR"/>
        </w:rPr>
        <w:t>Naš pas i mi – o čemu vlasnik psa treba voditi računa?,</w:t>
      </w:r>
      <w:r w:rsidRPr="00715701">
        <w:rPr>
          <w:rFonts w:ascii="Times New Roman" w:eastAsia="Times New Roman" w:hAnsi="Times New Roman" w:cs="Times New Roman"/>
          <w:iCs/>
          <w:sz w:val="24"/>
          <w:szCs w:val="24"/>
          <w:lang w:eastAsia="hr-HR"/>
        </w:rPr>
        <w:t xml:space="preserve"> </w:t>
      </w:r>
      <w:r w:rsidRPr="00715701">
        <w:rPr>
          <w:rFonts w:ascii="Times New Roman" w:eastAsia="Calibri" w:hAnsi="Times New Roman" w:cs="Times New Roman"/>
          <w:i/>
          <w:iCs/>
          <w:sz w:val="24"/>
          <w:szCs w:val="24"/>
          <w:lang w:eastAsia="hr-HR"/>
        </w:rPr>
        <w:t xml:space="preserve">Zašto galeb </w:t>
      </w:r>
      <w:proofErr w:type="spellStart"/>
      <w:r w:rsidRPr="00715701">
        <w:rPr>
          <w:rFonts w:ascii="Times New Roman" w:eastAsia="Calibri" w:hAnsi="Times New Roman" w:cs="Times New Roman"/>
          <w:i/>
          <w:iCs/>
          <w:sz w:val="24"/>
          <w:szCs w:val="24"/>
          <w:lang w:eastAsia="hr-HR"/>
        </w:rPr>
        <w:t>klaukavac</w:t>
      </w:r>
      <w:proofErr w:type="spellEnd"/>
      <w:r w:rsidRPr="00715701">
        <w:rPr>
          <w:rFonts w:ascii="Times New Roman" w:eastAsia="Calibri" w:hAnsi="Times New Roman" w:cs="Times New Roman"/>
          <w:i/>
          <w:iCs/>
          <w:sz w:val="24"/>
          <w:szCs w:val="24"/>
          <w:lang w:eastAsia="hr-HR"/>
        </w:rPr>
        <w:t xml:space="preserve"> više nije samo turistička atrakcija</w:t>
      </w:r>
      <w:r w:rsidRPr="00715701">
        <w:rPr>
          <w:rFonts w:ascii="Times New Roman" w:eastAsia="Calibri" w:hAnsi="Times New Roman" w:cs="Times New Roman"/>
          <w:sz w:val="24"/>
          <w:szCs w:val="24"/>
          <w:lang w:eastAsia="hr-HR"/>
        </w:rPr>
        <w:t xml:space="preserve">? Letci će se distribuirati tijekom godine u raznim aktivnostima.  </w:t>
      </w:r>
    </w:p>
    <w:p w14:paraId="2396CDDB" w14:textId="77777777" w:rsidR="00715701" w:rsidRPr="00715701" w:rsidRDefault="00715701" w:rsidP="00715701">
      <w:pPr>
        <w:spacing w:after="0" w:line="240" w:lineRule="auto"/>
        <w:ind w:firstLine="708"/>
        <w:rPr>
          <w:rFonts w:ascii="Times New Roman" w:eastAsia="Calibri" w:hAnsi="Times New Roman" w:cs="Times New Roman"/>
          <w:i/>
          <w:sz w:val="24"/>
          <w:szCs w:val="24"/>
          <w:lang w:eastAsia="hr-HR"/>
        </w:rPr>
      </w:pPr>
      <w:r w:rsidRPr="00715701">
        <w:rPr>
          <w:rFonts w:ascii="Times New Roman" w:eastAsia="Calibri" w:hAnsi="Times New Roman" w:cs="Times New Roman"/>
          <w:i/>
          <w:sz w:val="24"/>
          <w:szCs w:val="24"/>
          <w:lang w:eastAsia="hr-HR"/>
        </w:rPr>
        <w:t>Predavanja za mlade, odrasle građane i stručnjake</w:t>
      </w:r>
    </w:p>
    <w:p w14:paraId="6B6400E1" w14:textId="77777777" w:rsidR="00715701" w:rsidRPr="00715701" w:rsidRDefault="00715701" w:rsidP="00715701">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715701">
        <w:rPr>
          <w:rFonts w:ascii="Times New Roman" w:eastAsia="Times New Roman" w:hAnsi="Times New Roman" w:cs="Times New Roman"/>
          <w:iCs/>
          <w:sz w:val="24"/>
          <w:szCs w:val="24"/>
          <w:lang w:eastAsia="hr-HR"/>
        </w:rPr>
        <w:t xml:space="preserve">Tijekom godine će se realizirati predavanja za sve populacione skupine građana sukladno potrebama raznih ranjivih grupa te procjeni stručnog tima. Realizirat će se teme od općeg interesa kao npr. otpuštanje stresa, prepoznavanje psihosomatskih simptoma, kompetentno </w:t>
      </w:r>
      <w:r w:rsidRPr="00715701">
        <w:rPr>
          <w:rFonts w:ascii="Times New Roman" w:eastAsia="Times New Roman" w:hAnsi="Times New Roman" w:cs="Times New Roman"/>
          <w:iCs/>
          <w:sz w:val="24"/>
          <w:szCs w:val="24"/>
          <w:lang w:eastAsia="hr-HR"/>
        </w:rPr>
        <w:lastRenderedPageBreak/>
        <w:t xml:space="preserve">roditeljstvo, </w:t>
      </w:r>
      <w:proofErr w:type="spellStart"/>
      <w:r w:rsidRPr="00715701">
        <w:rPr>
          <w:rFonts w:ascii="Times New Roman" w:eastAsia="Times New Roman" w:hAnsi="Times New Roman" w:cs="Times New Roman"/>
          <w:iCs/>
          <w:sz w:val="24"/>
          <w:szCs w:val="24"/>
          <w:lang w:eastAsia="hr-HR"/>
        </w:rPr>
        <w:t>psihosomatika</w:t>
      </w:r>
      <w:proofErr w:type="spellEnd"/>
      <w:r w:rsidRPr="00715701">
        <w:rPr>
          <w:rFonts w:ascii="Times New Roman" w:eastAsia="Times New Roman" w:hAnsi="Times New Roman" w:cs="Times New Roman"/>
          <w:iCs/>
          <w:sz w:val="24"/>
          <w:szCs w:val="24"/>
          <w:lang w:eastAsia="hr-HR"/>
        </w:rPr>
        <w:t xml:space="preserve"> kao posljedica stresa, utjecaj tehnologije na odrasle, djecu i mlade,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500 osoba različitog spola i dobnih skupina.</w:t>
      </w:r>
    </w:p>
    <w:p w14:paraId="7682AC06" w14:textId="77777777" w:rsidR="00715701" w:rsidRPr="00715701" w:rsidRDefault="00715701" w:rsidP="00715701">
      <w:pPr>
        <w:spacing w:after="0" w:line="240" w:lineRule="auto"/>
        <w:ind w:firstLine="708"/>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Stručne edukacije- cjeloživotno učenje zaposlenika i suradnika</w:t>
      </w:r>
    </w:p>
    <w:p w14:paraId="0E0E5ECA"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U planu i programu ustanove se planiraju i edukacije zaposlenika te širih stručnih timova suradničkih ustanove iz naše zajednice. Time se ostvaruje princip cjeloživotnog učenja u </w:t>
      </w:r>
      <w:proofErr w:type="spellStart"/>
      <w:r w:rsidRPr="00715701">
        <w:rPr>
          <w:rFonts w:ascii="Times New Roman" w:eastAsia="Calibri" w:hAnsi="Times New Roman" w:cs="Times New Roman"/>
          <w:sz w:val="24"/>
          <w:szCs w:val="24"/>
          <w:lang w:eastAsia="hr-HR"/>
        </w:rPr>
        <w:t>pomagačkim</w:t>
      </w:r>
      <w:proofErr w:type="spellEnd"/>
      <w:r w:rsidRPr="00715701">
        <w:rPr>
          <w:rFonts w:ascii="Times New Roman" w:eastAsia="Calibri" w:hAnsi="Times New Roman" w:cs="Times New Roman"/>
          <w:sz w:val="24"/>
          <w:szCs w:val="24"/>
          <w:lang w:eastAsia="hr-HR"/>
        </w:rPr>
        <w:t xml:space="preserve"> strukama što je obveza većine pomagača temeljem akata strukovnih komora i same ustanove. </w:t>
      </w:r>
    </w:p>
    <w:p w14:paraId="5857218E"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Tijekom 2025. planiraju se edukacije iz: upravljanja i rukovođenja, razvojne psihopatologije djece i mladih, grešaka u psihoterapiji, radu s grupama, savjetodavnih tretmana parova , rada s djecom s teškoćama, prevenciji ovisnosti, sudjelovanje na Danima Leona </w:t>
      </w:r>
      <w:proofErr w:type="spellStart"/>
      <w:r w:rsidRPr="00715701">
        <w:rPr>
          <w:rFonts w:ascii="Times New Roman" w:eastAsia="Calibri" w:hAnsi="Times New Roman" w:cs="Times New Roman"/>
          <w:sz w:val="24"/>
          <w:szCs w:val="24"/>
          <w:lang w:eastAsia="hr-HR"/>
        </w:rPr>
        <w:t>Lojka</w:t>
      </w:r>
      <w:proofErr w:type="spellEnd"/>
      <w:r w:rsidRPr="00715701">
        <w:rPr>
          <w:rFonts w:ascii="Times New Roman" w:eastAsia="Calibri" w:hAnsi="Times New Roman" w:cs="Times New Roman"/>
          <w:sz w:val="24"/>
          <w:szCs w:val="24"/>
          <w:lang w:eastAsia="hr-HR"/>
        </w:rPr>
        <w:t>-stručni skup psihoterapeuta, edukacije iz primjene psihološkog instrumentarija, primjene Zakona o ustanovama i dr.</w:t>
      </w:r>
    </w:p>
    <w:p w14:paraId="21AF2AF1"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 xml:space="preserve">Motovunska škola zdravlja </w:t>
      </w:r>
    </w:p>
    <w:p w14:paraId="580F17AC"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 zdravom urbanom planiranju s naglaskom na klimatske promjene i utjecaj istih na zdravlje. </w:t>
      </w:r>
    </w:p>
    <w:p w14:paraId="560BFD32"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Suradnja s Hrvatskom mrežom zdravih gradova (HMZG)</w:t>
      </w:r>
    </w:p>
    <w:p w14:paraId="24FD4D98"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HMZG je krovna nacionalna organizacija koja okuplja hrvatske zdrave gradove. Hrvatski zdravi gradovi, pa tako i Poreč, su članovi HMZG, uplaćuju mreži godišnju članarinu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Tijekom 2025. ustanova će pratiti događanja i smjernice rada i djelovanje HMZG, uključivati se u sva važna događanja HMZG  te će upravljati lokalnim projektom Zdravi grad Poreč. </w:t>
      </w:r>
    </w:p>
    <w:p w14:paraId="24967F4F" w14:textId="77777777" w:rsidR="00715701" w:rsidRPr="00715701" w:rsidRDefault="00715701" w:rsidP="00715701">
      <w:pPr>
        <w:spacing w:after="0" w:line="240" w:lineRule="auto"/>
        <w:ind w:firstLine="708"/>
        <w:jc w:val="both"/>
        <w:rPr>
          <w:rFonts w:ascii="Times New Roman" w:eastAsia="Times New Roman" w:hAnsi="Times New Roman" w:cs="Times New Roman"/>
          <w:bCs/>
          <w:i/>
          <w:iCs/>
          <w:color w:val="000000"/>
          <w:sz w:val="24"/>
          <w:szCs w:val="24"/>
          <w:lang w:eastAsia="hr-HR"/>
        </w:rPr>
      </w:pPr>
      <w:r w:rsidRPr="00715701">
        <w:rPr>
          <w:rFonts w:ascii="Times New Roman" w:eastAsia="Times New Roman" w:hAnsi="Times New Roman" w:cs="Times New Roman"/>
          <w:bCs/>
          <w:i/>
          <w:iCs/>
          <w:color w:val="000000"/>
          <w:sz w:val="24"/>
          <w:szCs w:val="24"/>
          <w:lang w:eastAsia="hr-HR"/>
        </w:rPr>
        <w:t>Osnaživanje timova Nastavnog zavoda za hitnu medicinu Istarske županije</w:t>
      </w:r>
      <w:r w:rsidRPr="00715701">
        <w:rPr>
          <w:rFonts w:ascii="Times New Roman" w:eastAsia="Times New Roman" w:hAnsi="Times New Roman" w:cs="Times New Roman"/>
          <w:bCs/>
          <w:color w:val="000000"/>
          <w:sz w:val="24"/>
          <w:szCs w:val="24"/>
          <w:lang w:eastAsia="hr-HR"/>
        </w:rPr>
        <w:t xml:space="preserve"> </w:t>
      </w:r>
      <w:r w:rsidRPr="00715701">
        <w:rPr>
          <w:rFonts w:ascii="Times New Roman" w:eastAsia="Times New Roman" w:hAnsi="Times New Roman" w:cs="Times New Roman"/>
          <w:bCs/>
          <w:i/>
          <w:iCs/>
          <w:color w:val="000000"/>
          <w:sz w:val="24"/>
          <w:szCs w:val="24"/>
          <w:lang w:eastAsia="hr-HR"/>
        </w:rPr>
        <w:t>(NZHMIŽ)</w:t>
      </w:r>
    </w:p>
    <w:p w14:paraId="3C9ED14A" w14:textId="77777777" w:rsidR="00715701" w:rsidRPr="00715701" w:rsidRDefault="00715701" w:rsidP="00715701">
      <w:pPr>
        <w:spacing w:after="0" w:line="240" w:lineRule="auto"/>
        <w:jc w:val="both"/>
        <w:rPr>
          <w:rFonts w:ascii="Times New Roman" w:eastAsia="Times New Roman" w:hAnsi="Times New Roman" w:cs="Times New Roman"/>
          <w:bCs/>
          <w:color w:val="000000"/>
          <w:sz w:val="24"/>
          <w:szCs w:val="24"/>
          <w:lang w:eastAsia="hr-HR"/>
        </w:rPr>
      </w:pPr>
      <w:bookmarkStart w:id="15" w:name="_Hlk117762852"/>
      <w:r w:rsidRPr="00715701">
        <w:rPr>
          <w:rFonts w:ascii="Times New Roman" w:eastAsia="Times New Roman" w:hAnsi="Times New Roman" w:cs="Times New Roman"/>
          <w:bCs/>
          <w:color w:val="000000"/>
          <w:sz w:val="24"/>
          <w:szCs w:val="24"/>
          <w:lang w:eastAsia="hr-HR"/>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33CFEAAF" w14:textId="77777777" w:rsidR="00715701" w:rsidRPr="00715701" w:rsidRDefault="00715701" w:rsidP="00715701">
      <w:pPr>
        <w:spacing w:after="0" w:line="240" w:lineRule="auto"/>
        <w:jc w:val="both"/>
        <w:rPr>
          <w:rFonts w:ascii="Times New Roman" w:eastAsia="Times New Roman" w:hAnsi="Times New Roman" w:cs="Times New Roman"/>
          <w:bCs/>
          <w:color w:val="000000"/>
          <w:sz w:val="24"/>
          <w:szCs w:val="24"/>
          <w:lang w:eastAsia="hr-HR"/>
        </w:rPr>
      </w:pPr>
      <w:r w:rsidRPr="00715701">
        <w:rPr>
          <w:rFonts w:ascii="Times New Roman" w:eastAsia="Times New Roman" w:hAnsi="Times New Roman" w:cs="Times New Roman"/>
          <w:bCs/>
          <w:color w:val="000000"/>
          <w:sz w:val="24"/>
          <w:szCs w:val="24"/>
          <w:lang w:eastAsia="hr-HR"/>
        </w:rPr>
        <w:t>za razdoblje  2022.-</w:t>
      </w:r>
      <w:r w:rsidRPr="00715701">
        <w:rPr>
          <w:rFonts w:ascii="Times New Roman" w:eastAsia="Times New Roman" w:hAnsi="Times New Roman" w:cs="Times New Roman"/>
          <w:bCs/>
          <w:sz w:val="24"/>
          <w:szCs w:val="24"/>
          <w:lang w:eastAsia="hr-HR"/>
        </w:rPr>
        <w:t xml:space="preserve">2025. godine te prioriteta u Planu naziva - Zaštita mentalnog zdravlja. Aktivnosti će tijekom 2025. </w:t>
      </w:r>
      <w:r w:rsidRPr="00715701">
        <w:rPr>
          <w:rFonts w:ascii="Times New Roman" w:eastAsia="Times New Roman" w:hAnsi="Times New Roman" w:cs="Times New Roman"/>
          <w:bCs/>
          <w:color w:val="000000"/>
          <w:sz w:val="24"/>
          <w:szCs w:val="24"/>
          <w:lang w:eastAsia="hr-HR"/>
        </w:rPr>
        <w:t xml:space="preserve">godine sadržavati grupne oblike rada radioničko supervizijskog  tipa s timovima ispostava NZHMIŽ, djelatnicima prijavno dojavne jedinice, djelatnicima službe saniteta te po potrebi s voditeljima domova za starije u IŽ.  </w:t>
      </w:r>
    </w:p>
    <w:p w14:paraId="4A6B1D81" w14:textId="77777777" w:rsidR="00715701" w:rsidRPr="00715701" w:rsidRDefault="00715701" w:rsidP="00715701">
      <w:pPr>
        <w:spacing w:after="0" w:line="240" w:lineRule="auto"/>
        <w:ind w:firstLine="708"/>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Zaštita mentalnog zdravlja radnika Plave Lagune tijekom zahtjeva ljetne sezone</w:t>
      </w:r>
    </w:p>
    <w:bookmarkEnd w:id="15"/>
    <w:p w14:paraId="0A57C737" w14:textId="77777777" w:rsidR="00715701" w:rsidRPr="00715701" w:rsidRDefault="00715701" w:rsidP="00715701">
      <w:pPr>
        <w:spacing w:after="0" w:line="240" w:lineRule="auto"/>
        <w:jc w:val="both"/>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sz w:val="24"/>
          <w:szCs w:val="24"/>
          <w:lang w:eastAsia="hr-HR"/>
        </w:rPr>
        <w:t>U međusobnoj suradnji planira se od 22. godine podrška mentalnom zdravlju i prilagodbi sezonskih radnika. Tijekom ljetne sezone 2025. obuhvatiti će se programom podrške radnike Plave Lagune koji su u riziku za funkcionalnost u izazovima posla zbog problema adaptacije, emocionalnih, ponašajnih i drugih teškoća. U svezi suradnje potpisat će se  međusobni ugovor o suradnji tijekom ljetnih mjeseci.</w:t>
      </w:r>
    </w:p>
    <w:p w14:paraId="64824B4A" w14:textId="77777777" w:rsidR="00715701" w:rsidRPr="00715701" w:rsidRDefault="00715701" w:rsidP="00715701">
      <w:pPr>
        <w:spacing w:after="0" w:line="240" w:lineRule="auto"/>
        <w:ind w:firstLine="708"/>
        <w:rPr>
          <w:rFonts w:ascii="Times New Roman" w:eastAsia="Times New Roman" w:hAnsi="Times New Roman" w:cs="Times New Roman"/>
          <w:color w:val="000000"/>
          <w:sz w:val="24"/>
          <w:szCs w:val="24"/>
          <w:lang w:eastAsia="hr-HR"/>
        </w:rPr>
      </w:pPr>
      <w:r w:rsidRPr="00715701">
        <w:rPr>
          <w:rFonts w:ascii="Times New Roman" w:eastAsia="Calibri" w:hAnsi="Times New Roman" w:cs="Times New Roman"/>
          <w:i/>
          <w:iCs/>
          <w:sz w:val="24"/>
          <w:szCs w:val="24"/>
          <w:lang w:eastAsia="hr-HR"/>
        </w:rPr>
        <w:t xml:space="preserve">Unapređenje rada savjetovališta Istre u suradnji sa </w:t>
      </w:r>
      <w:r w:rsidRPr="00715701">
        <w:rPr>
          <w:rFonts w:ascii="Times New Roman" w:eastAsia="Times New Roman" w:hAnsi="Times New Roman" w:cs="Times New Roman"/>
          <w:i/>
          <w:iCs/>
          <w:color w:val="000000"/>
          <w:sz w:val="24"/>
          <w:szCs w:val="24"/>
          <w:lang w:eastAsia="hr-HR"/>
        </w:rPr>
        <w:t>Istarskom županijom</w:t>
      </w:r>
      <w:r w:rsidRPr="00715701">
        <w:rPr>
          <w:rFonts w:ascii="Times New Roman" w:eastAsia="Times New Roman" w:hAnsi="Times New Roman" w:cs="Times New Roman"/>
          <w:color w:val="000000"/>
          <w:sz w:val="24"/>
          <w:szCs w:val="24"/>
          <w:lang w:eastAsia="hr-HR"/>
        </w:rPr>
        <w:t xml:space="preserve"> </w:t>
      </w:r>
    </w:p>
    <w:p w14:paraId="758F4C91"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lastRenderedPageBreak/>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715701">
        <w:rPr>
          <w:rFonts w:ascii="Times New Roman" w:eastAsia="Calibri" w:hAnsi="Times New Roman" w:cs="Times New Roman"/>
          <w:i/>
          <w:iCs/>
          <w:sz w:val="24"/>
          <w:szCs w:val="24"/>
          <w:lang w:eastAsia="hr-HR"/>
        </w:rPr>
        <w:t>Unapređenje rada savjetovališta  Istre</w:t>
      </w:r>
      <w:r w:rsidRPr="00715701">
        <w:rPr>
          <w:rFonts w:ascii="Times New Roman" w:eastAsia="Calibri" w:hAnsi="Times New Roman" w:cs="Times New Roman"/>
          <w:sz w:val="24"/>
          <w:szCs w:val="24"/>
          <w:lang w:eastAsia="hr-HR"/>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2025. godini edukacijom kadrova istarskih savjetovališta, supervizijama, individualnim savjetovanjima lokalnih timova i ključnih ljudi zajednice te supervizijama rada svakog savjetovališta u projektu (Buzet, Buje, Umag, Rovinj, Pula, Labin i Pazin). Projekt financira IŽ, a realiziraju kadrovi ustanove.</w:t>
      </w:r>
    </w:p>
    <w:p w14:paraId="15794C17"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Program Tjedna psihologije 24.</w:t>
      </w:r>
    </w:p>
    <w:p w14:paraId="6968DA1B" w14:textId="77777777" w:rsidR="00715701" w:rsidRPr="00715701" w:rsidRDefault="00715701" w:rsidP="00715701">
      <w:pPr>
        <w:spacing w:after="0" w:line="240" w:lineRule="auto"/>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 2025. godini planira se obilježavanje</w:t>
      </w:r>
      <w:r w:rsidRPr="00715701">
        <w:rPr>
          <w:rFonts w:ascii="Times New Roman" w:eastAsia="Times New Roman" w:hAnsi="Times New Roman" w:cs="Times New Roman"/>
          <w:bCs/>
          <w:i/>
          <w:sz w:val="24"/>
          <w:szCs w:val="24"/>
          <w:lang w:eastAsia="hr-HR"/>
        </w:rPr>
        <w:t xml:space="preserve"> 18. Tjedna psihologije</w:t>
      </w:r>
      <w:r w:rsidRPr="00715701">
        <w:rPr>
          <w:rFonts w:ascii="Times New Roman" w:eastAsia="Times New Roman" w:hAnsi="Times New Roman" w:cs="Times New Roman"/>
          <w:bCs/>
          <w:sz w:val="24"/>
          <w:szCs w:val="24"/>
          <w:lang w:eastAsia="hr-HR"/>
        </w:rPr>
        <w:t xml:space="preserve">, tradicionalno u veljači, a </w:t>
      </w:r>
      <w:r w:rsidRPr="00715701">
        <w:rPr>
          <w:rFonts w:ascii="Times New Roman" w:eastAsia="Times New Roman" w:hAnsi="Times New Roman" w:cs="Times New Roman"/>
          <w:sz w:val="24"/>
          <w:szCs w:val="24"/>
          <w:lang w:eastAsia="hr-HR"/>
        </w:rPr>
        <w:t xml:space="preserve">pod okriljem Hrvatskog psihološkog društva. U Poreču se Tjedan psihologije obilježava brojnim aktivnostima psihologa (radio emisije, radionice sa građanima, djecom) u cilju približavanja psihologije i rada psihologa svim građanima. Isto se planira u timskom radu psihologa Poreča uz koordinaciju Zdravog grada zajedničkim koordiniranim prigodnim programom. </w:t>
      </w:r>
    </w:p>
    <w:p w14:paraId="76843025" w14:textId="77777777" w:rsidR="00715701" w:rsidRPr="00715701" w:rsidRDefault="00715701" w:rsidP="00715701">
      <w:pPr>
        <w:spacing w:after="0" w:line="240" w:lineRule="auto"/>
        <w:ind w:firstLine="708"/>
        <w:rPr>
          <w:rFonts w:ascii="Times New Roman" w:eastAsia="Calibri" w:hAnsi="Times New Roman" w:cs="Times New Roman"/>
          <w:i/>
          <w:iCs/>
          <w:sz w:val="24"/>
          <w:szCs w:val="24"/>
          <w:lang w:val="it-IT" w:eastAsia="hr-HR"/>
        </w:rPr>
      </w:pPr>
      <w:r w:rsidRPr="00715701">
        <w:rPr>
          <w:rFonts w:ascii="Times New Roman" w:eastAsia="Calibri" w:hAnsi="Times New Roman" w:cs="Times New Roman"/>
          <w:i/>
          <w:iCs/>
          <w:sz w:val="24"/>
          <w:szCs w:val="24"/>
          <w:lang w:eastAsia="hr-HR"/>
        </w:rPr>
        <w:t>Hoditi i zdravi biti</w:t>
      </w:r>
      <w:r w:rsidRPr="00715701">
        <w:rPr>
          <w:rFonts w:ascii="Times New Roman" w:eastAsia="Calibri" w:hAnsi="Times New Roman" w:cs="Times New Roman"/>
          <w:i/>
          <w:iCs/>
          <w:sz w:val="24"/>
          <w:szCs w:val="24"/>
          <w:lang w:val="it-IT" w:eastAsia="hr-HR"/>
        </w:rPr>
        <w:t xml:space="preserve"> – La salute viene camminando</w:t>
      </w:r>
    </w:p>
    <w:p w14:paraId="483802B0"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Zdravi grad  koordinira za Poreč javnozdravstvenu manifestaciju Hoditi i zdravi biti koje je nositelj ZZJZ IŽ. U 2025. godini se planira održati  manifestaciju </w:t>
      </w:r>
      <w:r w:rsidRPr="00715701">
        <w:rPr>
          <w:rFonts w:ascii="Times New Roman" w:eastAsia="Calibri" w:hAnsi="Times New Roman" w:cs="Times New Roman"/>
          <w:i/>
          <w:iCs/>
          <w:sz w:val="24"/>
          <w:szCs w:val="24"/>
          <w:lang w:eastAsia="hr-HR"/>
        </w:rPr>
        <w:t xml:space="preserve">Hoditi i zdravi biti </w:t>
      </w:r>
      <w:r w:rsidRPr="00715701">
        <w:rPr>
          <w:rFonts w:ascii="Times New Roman" w:eastAsia="Calibri" w:hAnsi="Times New Roman" w:cs="Times New Roman"/>
          <w:sz w:val="24"/>
          <w:szCs w:val="24"/>
          <w:lang w:eastAsia="hr-HR"/>
        </w:rPr>
        <w:t>u suradnji sa ZZJZ IŽ. U aktivnosti se očekuje se sudjelovanje okvirno do 2500 osoba svih dobnih skupina.</w:t>
      </w:r>
    </w:p>
    <w:p w14:paraId="27CBEE89" w14:textId="77777777" w:rsidR="00715701" w:rsidRPr="00715701" w:rsidRDefault="00715701" w:rsidP="00715701">
      <w:pPr>
        <w:spacing w:after="0" w:line="240" w:lineRule="auto"/>
        <w:ind w:firstLine="708"/>
        <w:jc w:val="both"/>
        <w:rPr>
          <w:rFonts w:ascii="Times New Roman" w:eastAsia="Times New Roman" w:hAnsi="Times New Roman" w:cs="Times New Roman"/>
          <w:bCs/>
          <w:i/>
          <w:iCs/>
          <w:color w:val="000000"/>
          <w:sz w:val="24"/>
          <w:szCs w:val="24"/>
          <w:lang w:eastAsia="hr-HR"/>
        </w:rPr>
      </w:pPr>
      <w:r w:rsidRPr="00715701">
        <w:rPr>
          <w:rFonts w:ascii="Times New Roman" w:eastAsia="Times New Roman" w:hAnsi="Times New Roman" w:cs="Times New Roman"/>
          <w:bCs/>
          <w:i/>
          <w:iCs/>
          <w:color w:val="000000"/>
          <w:sz w:val="24"/>
          <w:szCs w:val="24"/>
          <w:lang w:eastAsia="hr-HR"/>
        </w:rPr>
        <w:t>Ekologija i zdravlje te promocija zdravih životnih navika</w:t>
      </w:r>
    </w:p>
    <w:p w14:paraId="558AB404"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Poreč-Parenzo stručna podrška i koordinacija slijedećih programa: </w:t>
      </w:r>
      <w:r w:rsidRPr="00715701">
        <w:rPr>
          <w:rFonts w:ascii="Times New Roman" w:eastAsia="Calibri" w:hAnsi="Times New Roman" w:cs="Times New Roman"/>
          <w:i/>
          <w:iCs/>
          <w:sz w:val="24"/>
          <w:szCs w:val="24"/>
          <w:lang w:eastAsia="hr-HR"/>
        </w:rPr>
        <w:t>Ja i moj kućni ljubimac</w:t>
      </w:r>
      <w:r w:rsidRPr="00715701">
        <w:rPr>
          <w:rFonts w:ascii="Times New Roman" w:eastAsia="Calibri" w:hAnsi="Times New Roman" w:cs="Times New Roman"/>
          <w:sz w:val="24"/>
          <w:szCs w:val="24"/>
          <w:lang w:eastAsia="hr-HR"/>
        </w:rPr>
        <w:t xml:space="preserve"> baziran na podizanju svijesti građana o značaju podizanja razine kulture skrbi o kućnim ljubimcima, Monitoring i kontrola galeba </w:t>
      </w:r>
      <w:proofErr w:type="spellStart"/>
      <w:r w:rsidRPr="00715701">
        <w:rPr>
          <w:rFonts w:ascii="Times New Roman" w:eastAsia="Calibri" w:hAnsi="Times New Roman" w:cs="Times New Roman"/>
          <w:sz w:val="24"/>
          <w:szCs w:val="24"/>
          <w:lang w:eastAsia="hr-HR"/>
        </w:rPr>
        <w:t>klaukavca</w:t>
      </w:r>
      <w:proofErr w:type="spellEnd"/>
      <w:r w:rsidRPr="00715701">
        <w:rPr>
          <w:rFonts w:ascii="Times New Roman" w:eastAsia="Calibri" w:hAnsi="Times New Roman" w:cs="Times New Roman"/>
          <w:sz w:val="24"/>
          <w:szCs w:val="24"/>
          <w:lang w:eastAsia="hr-HR"/>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4528EAC6" w14:textId="77777777" w:rsidR="00715701" w:rsidRPr="00715701" w:rsidRDefault="00715701" w:rsidP="00715701">
      <w:pPr>
        <w:spacing w:after="0" w:line="240" w:lineRule="auto"/>
        <w:jc w:val="both"/>
        <w:rPr>
          <w:rFonts w:ascii="Times New Roman" w:eastAsia="Calibri" w:hAnsi="Times New Roman" w:cs="Times New Roman"/>
          <w:b/>
          <w:bCs/>
          <w:sz w:val="24"/>
          <w:szCs w:val="24"/>
          <w:lang w:eastAsia="hr-HR"/>
        </w:rPr>
      </w:pPr>
      <w:r w:rsidRPr="00715701">
        <w:rPr>
          <w:rFonts w:ascii="Times New Roman" w:eastAsia="Calibri" w:hAnsi="Times New Roman" w:cs="Times New Roman"/>
          <w:b/>
          <w:bCs/>
          <w:sz w:val="24"/>
          <w:szCs w:val="24"/>
          <w:lang w:eastAsia="hr-HR"/>
        </w:rPr>
        <w:t xml:space="preserve">Programske aktivnosti Centra Zdravi grad </w:t>
      </w:r>
    </w:p>
    <w:p w14:paraId="4DC3884B"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61508155"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lastRenderedPageBreak/>
        <w:t>Programske aktivnosti ustanove navodimo kako slijedi:</w:t>
      </w:r>
    </w:p>
    <w:p w14:paraId="687E7CC8"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PROGRAM SAVJETOVALIŠTE I PSIHO-SOCIJALNO-ZDRAVSTVENA SKRB</w:t>
      </w:r>
    </w:p>
    <w:p w14:paraId="5785FBDE"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(Savjetovalište za djecu, mlade i obitelj, </w:t>
      </w:r>
      <w:proofErr w:type="spellStart"/>
      <w:r w:rsidRPr="00715701">
        <w:rPr>
          <w:rFonts w:ascii="Times New Roman" w:eastAsia="Times New Roman" w:hAnsi="Times New Roman" w:cs="Times New Roman"/>
          <w:sz w:val="24"/>
          <w:szCs w:val="24"/>
          <w:lang w:eastAsia="hr-HR"/>
        </w:rPr>
        <w:t>logopedske</w:t>
      </w:r>
      <w:proofErr w:type="spellEnd"/>
      <w:r w:rsidRPr="00715701">
        <w:rPr>
          <w:rFonts w:ascii="Times New Roman" w:eastAsia="Times New Roman" w:hAnsi="Times New Roman" w:cs="Times New Roman"/>
          <w:sz w:val="24"/>
          <w:szCs w:val="24"/>
          <w:lang w:eastAsia="hr-HR"/>
        </w:rPr>
        <w:t xml:space="preserve"> usluge, krizne intervencije)</w:t>
      </w:r>
    </w:p>
    <w:p w14:paraId="4A1C4D1D"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PROGRAMI PREVENCIJE (vrtići, škole, zajednica)</w:t>
      </w:r>
    </w:p>
    <w:p w14:paraId="3AC726BB"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PROGRAM VANBOLNIČKO LIJEČENJE OVISNOSTI O ALKOHOLU I DROGAMA</w:t>
      </w:r>
    </w:p>
    <w:p w14:paraId="05259B92"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(Vanbolničko liječenje ovisnosti o drogama, Terapijska zajednica za liječenje ovisnika </w:t>
      </w:r>
    </w:p>
    <w:p w14:paraId="0ECDD608"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o  </w:t>
      </w:r>
      <w:proofErr w:type="spellStart"/>
      <w:r w:rsidRPr="00715701">
        <w:rPr>
          <w:rFonts w:ascii="Times New Roman" w:eastAsia="Times New Roman" w:hAnsi="Times New Roman" w:cs="Times New Roman"/>
          <w:sz w:val="24"/>
          <w:szCs w:val="24"/>
          <w:lang w:eastAsia="hr-HR"/>
        </w:rPr>
        <w:t>akoholu</w:t>
      </w:r>
      <w:proofErr w:type="spellEnd"/>
      <w:r w:rsidRPr="00715701">
        <w:rPr>
          <w:rFonts w:ascii="Times New Roman" w:eastAsia="Times New Roman" w:hAnsi="Times New Roman" w:cs="Times New Roman"/>
          <w:sz w:val="24"/>
          <w:szCs w:val="24"/>
          <w:lang w:eastAsia="hr-HR"/>
        </w:rPr>
        <w:t>, kockanju i klađenju)</w:t>
      </w:r>
    </w:p>
    <w:p w14:paraId="0998A7E8"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PROGRAM PREVENCIJA I TRETMANI POREMEĆAJA VEZANIH UZ PREHRANU </w:t>
      </w:r>
    </w:p>
    <w:p w14:paraId="406E2F32"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w:t>
      </w:r>
    </w:p>
    <w:p w14:paraId="5E1568AE"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bookmarkStart w:id="16" w:name="_Hlk118647233"/>
      <w:r w:rsidRPr="00715701">
        <w:rPr>
          <w:rFonts w:ascii="Times New Roman" w:eastAsia="Times New Roman" w:hAnsi="Times New Roman" w:cs="Times New Roman"/>
          <w:sz w:val="24"/>
          <w:szCs w:val="24"/>
          <w:lang w:eastAsia="hr-HR"/>
        </w:rPr>
        <w:t xml:space="preserve">Sredstva se  u 2025.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715701" w:rsidRPr="00715701" w14:paraId="4575A6F6" w14:textId="77777777" w:rsidTr="00DF5E9C">
        <w:tc>
          <w:tcPr>
            <w:tcW w:w="5807" w:type="dxa"/>
            <w:shd w:val="clear" w:color="auto" w:fill="auto"/>
            <w:vAlign w:val="center"/>
          </w:tcPr>
          <w:p w14:paraId="765DBB0B"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Naziv programa</w:t>
            </w:r>
          </w:p>
        </w:tc>
        <w:tc>
          <w:tcPr>
            <w:tcW w:w="1559" w:type="dxa"/>
            <w:shd w:val="clear" w:color="auto" w:fill="auto"/>
            <w:vAlign w:val="center"/>
          </w:tcPr>
          <w:p w14:paraId="04DD7B0D"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 xml:space="preserve">Proračun </w:t>
            </w:r>
          </w:p>
          <w:p w14:paraId="3FC6647C"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2024.</w:t>
            </w:r>
          </w:p>
        </w:tc>
        <w:tc>
          <w:tcPr>
            <w:tcW w:w="1559" w:type="dxa"/>
          </w:tcPr>
          <w:p w14:paraId="3909BCD1"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 xml:space="preserve">Proračun </w:t>
            </w:r>
          </w:p>
          <w:p w14:paraId="459D7A9D"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2025.</w:t>
            </w:r>
          </w:p>
        </w:tc>
      </w:tr>
      <w:tr w:rsidR="00715701" w:rsidRPr="00715701" w14:paraId="5E7DB3E7" w14:textId="77777777" w:rsidTr="00DF5E9C">
        <w:tc>
          <w:tcPr>
            <w:tcW w:w="5807" w:type="dxa"/>
            <w:shd w:val="clear" w:color="auto" w:fill="auto"/>
          </w:tcPr>
          <w:p w14:paraId="4D93019C" w14:textId="77777777" w:rsidR="00715701" w:rsidRPr="00715701" w:rsidRDefault="00715701" w:rsidP="00715701">
            <w:pPr>
              <w:spacing w:after="0" w:line="240" w:lineRule="auto"/>
              <w:rPr>
                <w:rFonts w:ascii="Times New Roman" w:eastAsia="Calibri" w:hAnsi="Times New Roman" w:cs="Times New Roman"/>
                <w:sz w:val="20"/>
                <w:szCs w:val="20"/>
                <w:lang w:eastAsia="hr-HR"/>
              </w:rPr>
            </w:pPr>
            <w:r w:rsidRPr="00715701">
              <w:rPr>
                <w:rFonts w:ascii="Times New Roman" w:eastAsia="Calibri" w:hAnsi="Times New Roman" w:cs="Times New Roman"/>
                <w:sz w:val="20"/>
                <w:szCs w:val="20"/>
                <w:lang w:eastAsia="hr-HR"/>
              </w:rPr>
              <w:t>Program savjetovalište i psiho-socijalna podrška u zajednici</w:t>
            </w:r>
          </w:p>
        </w:tc>
        <w:tc>
          <w:tcPr>
            <w:tcW w:w="1559" w:type="dxa"/>
            <w:shd w:val="clear" w:color="auto" w:fill="auto"/>
          </w:tcPr>
          <w:p w14:paraId="1BB19A23"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46.130</w:t>
            </w:r>
          </w:p>
        </w:tc>
        <w:tc>
          <w:tcPr>
            <w:tcW w:w="1559" w:type="dxa"/>
          </w:tcPr>
          <w:p w14:paraId="0772E9BD"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46.800</w:t>
            </w:r>
          </w:p>
        </w:tc>
      </w:tr>
      <w:tr w:rsidR="00715701" w:rsidRPr="00715701" w14:paraId="1A2A8972" w14:textId="77777777" w:rsidTr="00DF5E9C">
        <w:tc>
          <w:tcPr>
            <w:tcW w:w="5807" w:type="dxa"/>
            <w:shd w:val="clear" w:color="auto" w:fill="auto"/>
          </w:tcPr>
          <w:p w14:paraId="176B8042" w14:textId="77777777" w:rsidR="00715701" w:rsidRPr="00715701" w:rsidRDefault="00715701" w:rsidP="00715701">
            <w:pPr>
              <w:spacing w:after="0" w:line="240" w:lineRule="auto"/>
              <w:rPr>
                <w:rFonts w:ascii="Times New Roman" w:eastAsia="Times New Roman" w:hAnsi="Times New Roman" w:cs="Times New Roman"/>
                <w:sz w:val="20"/>
                <w:szCs w:val="20"/>
                <w:lang w:eastAsia="hr-HR"/>
              </w:rPr>
            </w:pPr>
            <w:r w:rsidRPr="00715701">
              <w:rPr>
                <w:rFonts w:ascii="Times New Roman" w:eastAsia="Calibri" w:hAnsi="Times New Roman" w:cs="Times New Roman"/>
                <w:sz w:val="20"/>
                <w:szCs w:val="20"/>
                <w:lang w:eastAsia="hr-HR"/>
              </w:rPr>
              <w:t>Programi prevencije</w:t>
            </w:r>
          </w:p>
        </w:tc>
        <w:tc>
          <w:tcPr>
            <w:tcW w:w="1559" w:type="dxa"/>
            <w:shd w:val="clear" w:color="auto" w:fill="auto"/>
          </w:tcPr>
          <w:p w14:paraId="12242791"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21.900</w:t>
            </w:r>
          </w:p>
        </w:tc>
        <w:tc>
          <w:tcPr>
            <w:tcW w:w="1559" w:type="dxa"/>
          </w:tcPr>
          <w:p w14:paraId="100E9303"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21.900</w:t>
            </w:r>
          </w:p>
        </w:tc>
      </w:tr>
      <w:tr w:rsidR="00715701" w:rsidRPr="00715701" w14:paraId="421EB386" w14:textId="77777777" w:rsidTr="00DF5E9C">
        <w:tc>
          <w:tcPr>
            <w:tcW w:w="5807" w:type="dxa"/>
            <w:shd w:val="clear" w:color="auto" w:fill="auto"/>
          </w:tcPr>
          <w:p w14:paraId="6CE7AC75" w14:textId="77777777" w:rsidR="00715701" w:rsidRPr="00715701" w:rsidRDefault="00715701" w:rsidP="00715701">
            <w:pPr>
              <w:spacing w:after="0" w:line="240" w:lineRule="auto"/>
              <w:rPr>
                <w:rFonts w:ascii="Times New Roman" w:eastAsia="Times New Roman" w:hAnsi="Times New Roman" w:cs="Times New Roman"/>
                <w:sz w:val="20"/>
                <w:szCs w:val="20"/>
                <w:lang w:eastAsia="hr-HR"/>
              </w:rPr>
            </w:pPr>
            <w:r w:rsidRPr="00715701">
              <w:rPr>
                <w:rFonts w:ascii="Times New Roman" w:eastAsia="Calibri" w:hAnsi="Times New Roman" w:cs="Times New Roman"/>
                <w:sz w:val="20"/>
                <w:szCs w:val="20"/>
                <w:lang w:eastAsia="hr-HR"/>
              </w:rPr>
              <w:t>Program vanbolničko liječenje ovisnosti</w:t>
            </w:r>
          </w:p>
        </w:tc>
        <w:tc>
          <w:tcPr>
            <w:tcW w:w="1559" w:type="dxa"/>
            <w:shd w:val="clear" w:color="auto" w:fill="auto"/>
          </w:tcPr>
          <w:p w14:paraId="0ED000BD"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14.050</w:t>
            </w:r>
          </w:p>
        </w:tc>
        <w:tc>
          <w:tcPr>
            <w:tcW w:w="1559" w:type="dxa"/>
          </w:tcPr>
          <w:p w14:paraId="5CB90C6E"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15.250</w:t>
            </w:r>
          </w:p>
        </w:tc>
      </w:tr>
      <w:tr w:rsidR="00715701" w:rsidRPr="00715701" w14:paraId="65804B9F" w14:textId="77777777" w:rsidTr="00DF5E9C">
        <w:trPr>
          <w:trHeight w:val="267"/>
        </w:trPr>
        <w:tc>
          <w:tcPr>
            <w:tcW w:w="5807" w:type="dxa"/>
            <w:shd w:val="clear" w:color="auto" w:fill="auto"/>
          </w:tcPr>
          <w:p w14:paraId="2ED9F42C" w14:textId="77777777" w:rsidR="00715701" w:rsidRPr="00715701" w:rsidRDefault="00715701" w:rsidP="00715701">
            <w:pPr>
              <w:spacing w:after="0" w:line="240" w:lineRule="auto"/>
              <w:rPr>
                <w:rFonts w:ascii="Times New Roman" w:eastAsia="Times New Roman" w:hAnsi="Times New Roman" w:cs="Times New Roman"/>
                <w:sz w:val="20"/>
                <w:szCs w:val="20"/>
                <w:lang w:eastAsia="hr-HR"/>
              </w:rPr>
            </w:pPr>
            <w:r w:rsidRPr="00715701">
              <w:rPr>
                <w:rFonts w:ascii="Times New Roman" w:eastAsia="Times New Roman" w:hAnsi="Times New Roman" w:cs="Times New Roman"/>
                <w:sz w:val="20"/>
                <w:szCs w:val="20"/>
                <w:lang w:eastAsia="hr-HR"/>
              </w:rPr>
              <w:t>Program prevencija i tretmani poremećaja vezanih uz prehranu</w:t>
            </w:r>
          </w:p>
        </w:tc>
        <w:tc>
          <w:tcPr>
            <w:tcW w:w="1559" w:type="dxa"/>
            <w:shd w:val="clear" w:color="auto" w:fill="auto"/>
          </w:tcPr>
          <w:p w14:paraId="7A790350"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10.200</w:t>
            </w:r>
          </w:p>
        </w:tc>
        <w:tc>
          <w:tcPr>
            <w:tcW w:w="1559" w:type="dxa"/>
          </w:tcPr>
          <w:p w14:paraId="0F811145" w14:textId="77777777" w:rsidR="00715701" w:rsidRPr="00715701" w:rsidRDefault="00715701" w:rsidP="00715701">
            <w:pPr>
              <w:spacing w:after="0" w:line="240" w:lineRule="auto"/>
              <w:jc w:val="center"/>
              <w:rPr>
                <w:rFonts w:ascii="Times New Roman" w:eastAsia="Times New Roman" w:hAnsi="Times New Roman" w:cs="Times New Roman"/>
                <w:sz w:val="20"/>
                <w:szCs w:val="20"/>
                <w:lang w:val="en-US" w:eastAsia="hr-HR"/>
              </w:rPr>
            </w:pPr>
            <w:r w:rsidRPr="00715701">
              <w:rPr>
                <w:rFonts w:ascii="Times New Roman" w:eastAsia="Times New Roman" w:hAnsi="Times New Roman" w:cs="Times New Roman"/>
                <w:sz w:val="20"/>
                <w:szCs w:val="20"/>
                <w:lang w:val="en-US" w:eastAsia="hr-HR"/>
              </w:rPr>
              <w:t>10.200</w:t>
            </w:r>
          </w:p>
        </w:tc>
      </w:tr>
      <w:tr w:rsidR="00715701" w:rsidRPr="00715701" w14:paraId="439C0B12" w14:textId="77777777" w:rsidTr="00DF5E9C">
        <w:trPr>
          <w:trHeight w:val="271"/>
        </w:trPr>
        <w:tc>
          <w:tcPr>
            <w:tcW w:w="5807" w:type="dxa"/>
            <w:shd w:val="clear" w:color="auto" w:fill="auto"/>
          </w:tcPr>
          <w:p w14:paraId="05E1FE83" w14:textId="77777777" w:rsidR="00715701" w:rsidRPr="00715701" w:rsidRDefault="00715701" w:rsidP="00715701">
            <w:pPr>
              <w:spacing w:after="0" w:line="240" w:lineRule="auto"/>
              <w:rPr>
                <w:rFonts w:ascii="Times New Roman" w:eastAsia="Times New Roman" w:hAnsi="Times New Roman" w:cs="Times New Roman"/>
                <w:b/>
                <w:bCs/>
                <w:sz w:val="20"/>
                <w:szCs w:val="20"/>
                <w:lang w:eastAsia="hr-HR"/>
              </w:rPr>
            </w:pPr>
            <w:r w:rsidRPr="00715701">
              <w:rPr>
                <w:rFonts w:ascii="Times New Roman" w:eastAsia="Times New Roman" w:hAnsi="Times New Roman" w:cs="Times New Roman"/>
                <w:b/>
                <w:bCs/>
                <w:sz w:val="20"/>
                <w:szCs w:val="20"/>
                <w:lang w:eastAsia="hr-HR"/>
              </w:rPr>
              <w:t>Ukupno</w:t>
            </w:r>
          </w:p>
        </w:tc>
        <w:tc>
          <w:tcPr>
            <w:tcW w:w="1559" w:type="dxa"/>
            <w:shd w:val="clear" w:color="auto" w:fill="auto"/>
          </w:tcPr>
          <w:p w14:paraId="49EDA2B5" w14:textId="77777777" w:rsidR="00715701" w:rsidRPr="00715701" w:rsidRDefault="00715701" w:rsidP="00715701">
            <w:pPr>
              <w:spacing w:after="0" w:line="240" w:lineRule="auto"/>
              <w:jc w:val="center"/>
              <w:rPr>
                <w:rFonts w:ascii="Times New Roman" w:eastAsia="Calibri" w:hAnsi="Times New Roman" w:cs="Times New Roman"/>
                <w:b/>
                <w:bCs/>
                <w:sz w:val="20"/>
                <w:szCs w:val="20"/>
                <w:lang w:eastAsia="hr-HR"/>
              </w:rPr>
            </w:pPr>
            <w:r w:rsidRPr="00715701">
              <w:rPr>
                <w:rFonts w:ascii="Times New Roman" w:eastAsia="Calibri" w:hAnsi="Times New Roman" w:cs="Times New Roman"/>
                <w:b/>
                <w:bCs/>
                <w:sz w:val="20"/>
                <w:szCs w:val="20"/>
                <w:lang w:eastAsia="hr-HR"/>
              </w:rPr>
              <w:t>92.280</w:t>
            </w:r>
          </w:p>
        </w:tc>
        <w:tc>
          <w:tcPr>
            <w:tcW w:w="1559" w:type="dxa"/>
          </w:tcPr>
          <w:p w14:paraId="3C87DFA8" w14:textId="77777777" w:rsidR="00715701" w:rsidRPr="00715701" w:rsidRDefault="00715701" w:rsidP="00715701">
            <w:pPr>
              <w:spacing w:after="0" w:line="240" w:lineRule="auto"/>
              <w:jc w:val="center"/>
              <w:rPr>
                <w:rFonts w:ascii="Times New Roman" w:eastAsia="Calibri" w:hAnsi="Times New Roman" w:cs="Times New Roman"/>
                <w:b/>
                <w:bCs/>
                <w:sz w:val="20"/>
                <w:szCs w:val="20"/>
                <w:lang w:eastAsia="hr-HR"/>
              </w:rPr>
            </w:pPr>
            <w:r w:rsidRPr="00715701">
              <w:rPr>
                <w:rFonts w:ascii="Times New Roman" w:eastAsia="Calibri" w:hAnsi="Times New Roman" w:cs="Times New Roman"/>
                <w:b/>
                <w:bCs/>
                <w:sz w:val="20"/>
                <w:szCs w:val="20"/>
                <w:lang w:eastAsia="hr-HR"/>
              </w:rPr>
              <w:t>94.150</w:t>
            </w:r>
          </w:p>
        </w:tc>
      </w:tr>
      <w:bookmarkEnd w:id="16"/>
    </w:tbl>
    <w:p w14:paraId="54617F9D" w14:textId="77777777" w:rsidR="00715701" w:rsidRPr="00715701" w:rsidRDefault="00715701" w:rsidP="00715701">
      <w:pPr>
        <w:spacing w:after="0" w:line="240" w:lineRule="auto"/>
        <w:rPr>
          <w:rFonts w:ascii="Times New Roman" w:eastAsia="Calibri" w:hAnsi="Times New Roman" w:cs="Times New Roman"/>
          <w:b/>
          <w:bCs/>
          <w:sz w:val="24"/>
          <w:szCs w:val="24"/>
          <w:lang w:eastAsia="hr-HR"/>
        </w:rPr>
      </w:pPr>
    </w:p>
    <w:p w14:paraId="3B698E37" w14:textId="77777777" w:rsidR="00715701" w:rsidRPr="00715701" w:rsidRDefault="00715701" w:rsidP="00715701">
      <w:pPr>
        <w:spacing w:after="0" w:line="240" w:lineRule="auto"/>
        <w:ind w:firstLine="708"/>
        <w:rPr>
          <w:rFonts w:ascii="Calibri" w:eastAsia="Calibri" w:hAnsi="Calibri" w:cs="Times New Roman"/>
          <w:b/>
          <w:bCs/>
          <w:i/>
          <w:iCs/>
          <w:sz w:val="24"/>
          <w:szCs w:val="24"/>
          <w:lang w:eastAsia="hr-HR"/>
        </w:rPr>
      </w:pPr>
      <w:r w:rsidRPr="00715701">
        <w:rPr>
          <w:rFonts w:ascii="Times New Roman" w:eastAsia="Calibri" w:hAnsi="Times New Roman" w:cs="Times New Roman"/>
          <w:b/>
          <w:bCs/>
          <w:i/>
          <w:iCs/>
          <w:sz w:val="24"/>
          <w:szCs w:val="24"/>
          <w:lang w:eastAsia="hr-HR"/>
        </w:rPr>
        <w:t>Program Savjetovalište i psiho-socijalno-zdravstvena skrb</w:t>
      </w:r>
    </w:p>
    <w:p w14:paraId="5B81A833" w14:textId="77777777" w:rsidR="00715701" w:rsidRPr="00715701" w:rsidRDefault="00715701" w:rsidP="00715701">
      <w:pPr>
        <w:spacing w:after="0" w:line="240" w:lineRule="auto"/>
        <w:ind w:firstLine="708"/>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Savjetovalište za djecu, mlade i obitelj</w:t>
      </w:r>
    </w:p>
    <w:p w14:paraId="181E8CAA"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(globalne krize, ratovi, prirodne katastrofe…).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podršku. </w:t>
      </w:r>
    </w:p>
    <w:p w14:paraId="67070AF4"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w:t>
      </w:r>
      <w:r w:rsidRPr="00715701">
        <w:rPr>
          <w:rFonts w:ascii="Times New Roman" w:eastAsia="Calibri" w:hAnsi="Times New Roman" w:cs="Times New Roman"/>
          <w:sz w:val="24"/>
          <w:szCs w:val="24"/>
          <w:lang w:eastAsia="hr-HR"/>
        </w:rPr>
        <w:lastRenderedPageBreak/>
        <w:t xml:space="preserve">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2025. godini u porečkom savjetovalištu očekuje se do 900 direktnih klijenata u prostorima savjetovališta te više od 900 osoba u indirektnom savjetovanju (telefon, </w:t>
      </w:r>
      <w:proofErr w:type="spellStart"/>
      <w:r w:rsidRPr="00715701">
        <w:rPr>
          <w:rFonts w:ascii="Times New Roman" w:eastAsia="Calibri" w:hAnsi="Times New Roman" w:cs="Times New Roman"/>
          <w:sz w:val="24"/>
          <w:szCs w:val="24"/>
          <w:lang w:eastAsia="hr-HR"/>
        </w:rPr>
        <w:t>facebook</w:t>
      </w:r>
      <w:proofErr w:type="spellEnd"/>
      <w:r w:rsidRPr="00715701">
        <w:rPr>
          <w:rFonts w:ascii="Times New Roman" w:eastAsia="Calibri" w:hAnsi="Times New Roman" w:cs="Times New Roman"/>
          <w:sz w:val="24"/>
          <w:szCs w:val="24"/>
          <w:lang w:eastAsia="hr-HR"/>
        </w:rPr>
        <w:t xml:space="preserve"> kontakti, </w:t>
      </w:r>
      <w:proofErr w:type="spellStart"/>
      <w:r w:rsidRPr="00715701">
        <w:rPr>
          <w:rFonts w:ascii="Times New Roman" w:eastAsia="Calibri" w:hAnsi="Times New Roman" w:cs="Times New Roman"/>
          <w:sz w:val="24"/>
          <w:szCs w:val="24"/>
          <w:lang w:eastAsia="hr-HR"/>
        </w:rPr>
        <w:t>skype</w:t>
      </w:r>
      <w:proofErr w:type="spellEnd"/>
      <w:r w:rsidRPr="00715701">
        <w:rPr>
          <w:rFonts w:ascii="Times New Roman" w:eastAsia="Calibri" w:hAnsi="Times New Roman" w:cs="Times New Roman"/>
          <w:sz w:val="24"/>
          <w:szCs w:val="24"/>
          <w:lang w:eastAsia="hr-HR"/>
        </w:rPr>
        <w:t xml:space="preserve">, </w:t>
      </w:r>
      <w:proofErr w:type="spellStart"/>
      <w:r w:rsidRPr="00715701">
        <w:rPr>
          <w:rFonts w:ascii="Times New Roman" w:eastAsia="Calibri" w:hAnsi="Times New Roman" w:cs="Times New Roman"/>
          <w:sz w:val="24"/>
          <w:szCs w:val="24"/>
          <w:lang w:eastAsia="hr-HR"/>
        </w:rPr>
        <w:t>viber</w:t>
      </w:r>
      <w:proofErr w:type="spellEnd"/>
      <w:r w:rsidRPr="00715701">
        <w:rPr>
          <w:rFonts w:ascii="Times New Roman" w:eastAsia="Calibri" w:hAnsi="Times New Roman" w:cs="Times New Roman"/>
          <w:sz w:val="24"/>
          <w:szCs w:val="24"/>
          <w:lang w:eastAsia="hr-HR"/>
        </w:rPr>
        <w:t xml:space="preserve"> video pozivi, mail i dr.). Ukupno u direktnom i indirektnom savjetovanju se očekuje oko 8000 različitih psihosocijalnih usluga. </w:t>
      </w:r>
    </w:p>
    <w:p w14:paraId="143C317F" w14:textId="77777777" w:rsidR="00715701" w:rsidRPr="00715701" w:rsidRDefault="00715701" w:rsidP="00715701">
      <w:pPr>
        <w:spacing w:after="0" w:line="240" w:lineRule="auto"/>
        <w:ind w:firstLine="708"/>
        <w:jc w:val="both"/>
        <w:rPr>
          <w:rFonts w:ascii="Times New Roman" w:eastAsia="Calibri" w:hAnsi="Times New Roman" w:cs="Times New Roman"/>
          <w:sz w:val="24"/>
          <w:szCs w:val="24"/>
          <w:lang w:eastAsia="hr-HR"/>
        </w:rPr>
      </w:pPr>
      <w:proofErr w:type="spellStart"/>
      <w:r w:rsidRPr="00715701">
        <w:rPr>
          <w:rFonts w:ascii="Times New Roman" w:eastAsia="Calibri" w:hAnsi="Times New Roman" w:cs="Times New Roman"/>
          <w:i/>
          <w:iCs/>
          <w:sz w:val="24"/>
          <w:szCs w:val="24"/>
          <w:lang w:eastAsia="hr-HR"/>
        </w:rPr>
        <w:t>Logopedsko</w:t>
      </w:r>
      <w:proofErr w:type="spellEnd"/>
      <w:r w:rsidRPr="00715701">
        <w:rPr>
          <w:rFonts w:ascii="Times New Roman" w:eastAsia="Calibri" w:hAnsi="Times New Roman" w:cs="Times New Roman"/>
          <w:i/>
          <w:iCs/>
          <w:sz w:val="24"/>
          <w:szCs w:val="24"/>
          <w:lang w:eastAsia="hr-HR"/>
        </w:rPr>
        <w:t xml:space="preserve"> savjetovanje i usluge</w:t>
      </w:r>
    </w:p>
    <w:p w14:paraId="64439C77"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U programu savjetovališta realizirat će se i u 2025. usluge </w:t>
      </w:r>
      <w:proofErr w:type="spellStart"/>
      <w:r w:rsidRPr="00715701">
        <w:rPr>
          <w:rFonts w:ascii="Times New Roman" w:eastAsia="Calibri" w:hAnsi="Times New Roman" w:cs="Times New Roman"/>
          <w:sz w:val="24"/>
          <w:szCs w:val="24"/>
          <w:lang w:eastAsia="hr-HR"/>
        </w:rPr>
        <w:t>logopedskog</w:t>
      </w:r>
      <w:proofErr w:type="spellEnd"/>
      <w:r w:rsidRPr="00715701">
        <w:rPr>
          <w:rFonts w:ascii="Times New Roman" w:eastAsia="Calibri" w:hAnsi="Times New Roman" w:cs="Times New Roman"/>
          <w:sz w:val="24"/>
          <w:szCs w:val="24"/>
          <w:lang w:eastAsia="hr-HR"/>
        </w:rPr>
        <w:t xml:space="preserve"> savjetovanja roditelja djece s teškoćama govornog razvoja te </w:t>
      </w:r>
      <w:proofErr w:type="spellStart"/>
      <w:r w:rsidRPr="00715701">
        <w:rPr>
          <w:rFonts w:ascii="Times New Roman" w:eastAsia="Calibri" w:hAnsi="Times New Roman" w:cs="Times New Roman"/>
          <w:sz w:val="24"/>
          <w:szCs w:val="24"/>
          <w:lang w:eastAsia="hr-HR"/>
        </w:rPr>
        <w:t>logopedske</w:t>
      </w:r>
      <w:proofErr w:type="spellEnd"/>
      <w:r w:rsidRPr="00715701">
        <w:rPr>
          <w:rFonts w:ascii="Times New Roman" w:eastAsia="Calibri" w:hAnsi="Times New Roman" w:cs="Times New Roman"/>
          <w:sz w:val="24"/>
          <w:szCs w:val="24"/>
          <w:lang w:eastAsia="hr-HR"/>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715701">
        <w:rPr>
          <w:rFonts w:ascii="Times New Roman" w:eastAsia="Calibri" w:hAnsi="Times New Roman" w:cs="Times New Roman"/>
          <w:sz w:val="24"/>
          <w:szCs w:val="24"/>
          <w:lang w:eastAsia="hr-HR"/>
        </w:rPr>
        <w:t>Logopedskim</w:t>
      </w:r>
      <w:proofErr w:type="spellEnd"/>
      <w:r w:rsidRPr="00715701">
        <w:rPr>
          <w:rFonts w:ascii="Times New Roman" w:eastAsia="Calibri" w:hAnsi="Times New Roman" w:cs="Times New Roman"/>
          <w:sz w:val="24"/>
          <w:szCs w:val="24"/>
          <w:lang w:eastAsia="hr-HR"/>
        </w:rPr>
        <w:t xml:space="preserve"> tretmanima se potiče govor i govorno jezično izražavanje te korekcije govorno jezičnog razvoja posebno pred školu kao prevencija školskog neuspjeha. U 2025. godini očekuje se da će usluge koristiti okvirno do 80 djece i 90 njihovih roditelja. Jednako tako očekuje se da će se ostvariti okvirno 500 </w:t>
      </w:r>
      <w:proofErr w:type="spellStart"/>
      <w:r w:rsidRPr="00715701">
        <w:rPr>
          <w:rFonts w:ascii="Times New Roman" w:eastAsia="Calibri" w:hAnsi="Times New Roman" w:cs="Times New Roman"/>
          <w:sz w:val="24"/>
          <w:szCs w:val="24"/>
          <w:lang w:eastAsia="hr-HR"/>
        </w:rPr>
        <w:t>tinjak</w:t>
      </w:r>
      <w:proofErr w:type="spellEnd"/>
      <w:r w:rsidRPr="00715701">
        <w:rPr>
          <w:rFonts w:ascii="Times New Roman" w:eastAsia="Calibri" w:hAnsi="Times New Roman" w:cs="Times New Roman"/>
          <w:sz w:val="24"/>
          <w:szCs w:val="24"/>
          <w:lang w:eastAsia="hr-HR"/>
        </w:rPr>
        <w:t xml:space="preserve">  </w:t>
      </w:r>
      <w:proofErr w:type="spellStart"/>
      <w:r w:rsidRPr="00715701">
        <w:rPr>
          <w:rFonts w:ascii="Times New Roman" w:eastAsia="Calibri" w:hAnsi="Times New Roman" w:cs="Times New Roman"/>
          <w:sz w:val="24"/>
          <w:szCs w:val="24"/>
          <w:lang w:eastAsia="hr-HR"/>
        </w:rPr>
        <w:t>logopedskih</w:t>
      </w:r>
      <w:proofErr w:type="spellEnd"/>
      <w:r w:rsidRPr="00715701">
        <w:rPr>
          <w:rFonts w:ascii="Times New Roman" w:eastAsia="Calibri" w:hAnsi="Times New Roman" w:cs="Times New Roman"/>
          <w:sz w:val="24"/>
          <w:szCs w:val="24"/>
          <w:lang w:eastAsia="hr-HR"/>
        </w:rPr>
        <w:t xml:space="preserve"> usluga (testiranja i procjene, pisanje nalaza i mišljenja, savjetovanja roditelja, tretmani s djecom). U periodu 2025.-2027. se očekuje zapošljavanje logopeda. </w:t>
      </w:r>
    </w:p>
    <w:p w14:paraId="10D67E70" w14:textId="77777777" w:rsidR="00715701" w:rsidRPr="00715701" w:rsidRDefault="00715701" w:rsidP="00715701">
      <w:pPr>
        <w:spacing w:after="0" w:line="240" w:lineRule="auto"/>
        <w:ind w:firstLine="708"/>
        <w:jc w:val="both"/>
        <w:rPr>
          <w:rFonts w:ascii="Times New Roman" w:eastAsia="Calibri" w:hAnsi="Times New Roman" w:cs="Times New Roman"/>
          <w:i/>
          <w:sz w:val="24"/>
          <w:szCs w:val="24"/>
          <w:lang w:eastAsia="hr-HR"/>
        </w:rPr>
      </w:pPr>
      <w:r w:rsidRPr="00715701">
        <w:rPr>
          <w:rFonts w:ascii="Times New Roman" w:eastAsia="Calibri" w:hAnsi="Times New Roman" w:cs="Times New Roman"/>
          <w:i/>
          <w:sz w:val="24"/>
          <w:szCs w:val="24"/>
          <w:lang w:eastAsia="hr-HR"/>
        </w:rPr>
        <w:t>Savjetovalište za prehranu-nutricionističko savjetovalište</w:t>
      </w:r>
    </w:p>
    <w:p w14:paraId="0FBD562C" w14:textId="77777777" w:rsidR="00715701" w:rsidRPr="00715701" w:rsidRDefault="00715701" w:rsidP="00715701">
      <w:pPr>
        <w:spacing w:after="0" w:line="240" w:lineRule="auto"/>
        <w:jc w:val="both"/>
        <w:rPr>
          <w:rFonts w:ascii="Times New Roman" w:eastAsia="Calibri" w:hAnsi="Times New Roman" w:cs="Times New Roman"/>
          <w:iCs/>
          <w:sz w:val="24"/>
          <w:szCs w:val="24"/>
          <w:lang w:eastAsia="hr-HR"/>
        </w:rPr>
      </w:pPr>
      <w:r w:rsidRPr="00715701">
        <w:rPr>
          <w:rFonts w:ascii="Times New Roman" w:eastAsia="Calibri" w:hAnsi="Times New Roman" w:cs="Times New Roman"/>
          <w:iCs/>
          <w:sz w:val="24"/>
          <w:szCs w:val="24"/>
          <w:lang w:eastAsia="hr-HR"/>
        </w:rPr>
        <w:t>U suradnji Zdravog grada Poreč, Grada Poreča</w:t>
      </w:r>
      <w:r w:rsidRPr="00715701">
        <w:rPr>
          <w:rFonts w:ascii="Times New Roman" w:eastAsia="Times New Roman" w:hAnsi="Times New Roman" w:cs="Times New Roman"/>
          <w:sz w:val="24"/>
          <w:szCs w:val="24"/>
          <w:lang w:eastAsia="hr-HR"/>
        </w:rPr>
        <w:t>-Parenzo</w:t>
      </w:r>
      <w:r w:rsidRPr="00715701">
        <w:rPr>
          <w:rFonts w:ascii="Times New Roman" w:eastAsia="Calibri" w:hAnsi="Times New Roman" w:cs="Times New Roman"/>
          <w:iCs/>
          <w:sz w:val="24"/>
          <w:szCs w:val="24"/>
          <w:lang w:eastAsia="hr-HR"/>
        </w:rPr>
        <w:t xml:space="preserve"> i ZZJI IŽ uspostavljena je usluga Savjetovališta za prehranu. Savjetovalište se realizira mjesečno u prostorima Savjetovališta Zdravog grada, a usmjereno je stanovnicima Poreča i Poreštine, besplatno je za sve korisnike jer financiranje osigurava Grad Poreč-Parenzo u direktnom ugovornom odnosu sa ZZJZ IŽ. Nutricionisti Zavoda rade i pružaju usluge nutricionističkog savjetovanja svim klijentima u potrebi, mladim sportašima, pomažu u slaganju menija i kontrolnih praćenja klijenata. Savjetovalište će djelovati i u 2025.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nutricionističkih savjetovanja.</w:t>
      </w:r>
    </w:p>
    <w:p w14:paraId="6D9F9466"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Krizne intervencije</w:t>
      </w:r>
    </w:p>
    <w:p w14:paraId="1E0CF2A9"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2025. godini. </w:t>
      </w:r>
    </w:p>
    <w:p w14:paraId="71C5FC8E" w14:textId="77777777" w:rsidR="00715701" w:rsidRPr="00715701" w:rsidRDefault="00715701" w:rsidP="00715701">
      <w:pPr>
        <w:spacing w:after="0" w:line="240" w:lineRule="auto"/>
        <w:ind w:firstLine="708"/>
        <w:rPr>
          <w:rFonts w:ascii="Times New Roman" w:eastAsia="Calibri" w:hAnsi="Times New Roman" w:cs="Times New Roman"/>
          <w:b/>
          <w:bCs/>
          <w:i/>
          <w:iCs/>
          <w:color w:val="C00000"/>
          <w:sz w:val="24"/>
          <w:szCs w:val="24"/>
          <w:lang w:eastAsia="hr-HR"/>
        </w:rPr>
      </w:pPr>
      <w:r w:rsidRPr="00715701">
        <w:rPr>
          <w:rFonts w:ascii="Times New Roman" w:eastAsia="Calibri" w:hAnsi="Times New Roman" w:cs="Times New Roman"/>
          <w:b/>
          <w:bCs/>
          <w:i/>
          <w:iCs/>
          <w:sz w:val="24"/>
          <w:szCs w:val="24"/>
          <w:lang w:eastAsia="hr-HR"/>
        </w:rPr>
        <w:t>Programi prevencije</w:t>
      </w:r>
    </w:p>
    <w:p w14:paraId="5376D882" w14:textId="77777777" w:rsidR="00715701" w:rsidRPr="00715701" w:rsidRDefault="00715701" w:rsidP="00715701">
      <w:pPr>
        <w:spacing w:after="0" w:line="240" w:lineRule="auto"/>
        <w:ind w:firstLine="708"/>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Program „Zajedno protiv ovisnosti“</w:t>
      </w:r>
    </w:p>
    <w:p w14:paraId="115CD60F"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Sveobuhvatni program prevencije ovisnosti i rizičnih ponašanja djece i mladih za Grad Poreč-Parenzo naziva "Zajedno protiv ovisnosti" specifičan je na razini čitave države. Ovim programom porečki stručnjaci i Grad Poreč-Parenzo su partnerski intenzivirali sustavnu skrb </w:t>
      </w:r>
      <w:r w:rsidRPr="00715701">
        <w:rPr>
          <w:rFonts w:ascii="Times New Roman" w:eastAsia="Calibri" w:hAnsi="Times New Roman" w:cs="Times New Roman"/>
          <w:sz w:val="24"/>
          <w:szCs w:val="24"/>
          <w:lang w:eastAsia="hr-HR"/>
        </w:rPr>
        <w:lastRenderedPageBreak/>
        <w:t>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w:t>
      </w:r>
      <w:r w:rsidRPr="00715701">
        <w:rPr>
          <w:rFonts w:ascii="Times New Roman" w:eastAsia="Times New Roman" w:hAnsi="Times New Roman" w:cs="Times New Roman"/>
          <w:sz w:val="24"/>
          <w:szCs w:val="24"/>
          <w:lang w:eastAsia="hr-HR"/>
        </w:rPr>
        <w:t>-Parenzo</w:t>
      </w:r>
      <w:r w:rsidRPr="00715701">
        <w:rPr>
          <w:rFonts w:ascii="Times New Roman" w:eastAsia="Calibri" w:hAnsi="Times New Roman" w:cs="Times New Roman"/>
          <w:sz w:val="24"/>
          <w:szCs w:val="24"/>
          <w:lang w:eastAsia="hr-HR"/>
        </w:rPr>
        <w:t xml:space="preserve">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2025. očekuje se redovan rad odgojno obrazovnih ustanova te se planiraju grupni zaštitni porečki preventivni programi u direktnom radu.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generacijske programske cjeline iz Programa usmjerene djeci i mladima te važnim odraslima:</w:t>
      </w:r>
    </w:p>
    <w:p w14:paraId="318CC754"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i/>
          <w:iCs/>
          <w:sz w:val="24"/>
          <w:szCs w:val="24"/>
          <w:lang w:eastAsia="hr-HR"/>
        </w:rPr>
        <w:t xml:space="preserve">Programi </w:t>
      </w:r>
      <w:proofErr w:type="spellStart"/>
      <w:r w:rsidRPr="00715701">
        <w:rPr>
          <w:rFonts w:ascii="Times New Roman" w:eastAsia="Calibri" w:hAnsi="Times New Roman" w:cs="Times New Roman"/>
          <w:i/>
          <w:iCs/>
          <w:sz w:val="24"/>
          <w:szCs w:val="24"/>
          <w:lang w:eastAsia="hr-HR"/>
        </w:rPr>
        <w:t>socioemocionalnog</w:t>
      </w:r>
      <w:proofErr w:type="spellEnd"/>
      <w:r w:rsidRPr="00715701">
        <w:rPr>
          <w:rFonts w:ascii="Times New Roman" w:eastAsia="Calibri" w:hAnsi="Times New Roman" w:cs="Times New Roman"/>
          <w:i/>
          <w:iCs/>
          <w:sz w:val="24"/>
          <w:szCs w:val="24"/>
          <w:lang w:eastAsia="hr-HR"/>
        </w:rPr>
        <w:t xml:space="preserve"> učenja za predškolce (RARA) i osnovnoškolce (PATHS</w:t>
      </w:r>
      <w:r w:rsidRPr="00715701">
        <w:rPr>
          <w:rFonts w:ascii="Times New Roman" w:eastAsia="Calibri" w:hAnsi="Times New Roman" w:cs="Times New Roman"/>
          <w:b/>
          <w:bCs/>
          <w:i/>
          <w:iCs/>
          <w:sz w:val="24"/>
          <w:szCs w:val="24"/>
          <w:lang w:eastAsia="hr-HR"/>
        </w:rPr>
        <w:t>)</w:t>
      </w:r>
      <w:r w:rsidRPr="00715701">
        <w:rPr>
          <w:rFonts w:ascii="Times New Roman" w:eastAsia="Calibri" w:hAnsi="Times New Roman" w:cs="Times New Roman"/>
          <w:i/>
          <w:iCs/>
          <w:sz w:val="24"/>
          <w:szCs w:val="24"/>
          <w:lang w:eastAsia="hr-HR"/>
        </w:rPr>
        <w:t xml:space="preserve"> </w:t>
      </w:r>
      <w:r w:rsidRPr="00715701">
        <w:rPr>
          <w:rFonts w:ascii="Times New Roman" w:eastAsia="Calibri" w:hAnsi="Times New Roman" w:cs="Times New Roman"/>
          <w:sz w:val="24"/>
          <w:szCs w:val="24"/>
          <w:lang w:eastAsia="hr-HR"/>
        </w:rPr>
        <w:t xml:space="preserve">usmjerenih usvajanju socijalnih i komunikacijskih vještina za kontrolu i usmjeravanje emocija, izbor komunikacije koja doprinosi nenasilnom rješavanju sukoba, samokontroli, odgovornom donošenju odluka i usmjeravanju emocija, </w:t>
      </w:r>
    </w:p>
    <w:p w14:paraId="00C7BF1B"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proofErr w:type="spellStart"/>
      <w:r w:rsidRPr="00715701">
        <w:rPr>
          <w:rFonts w:ascii="Times New Roman" w:eastAsia="Calibri" w:hAnsi="Times New Roman" w:cs="Times New Roman"/>
          <w:i/>
          <w:iCs/>
          <w:sz w:val="24"/>
          <w:szCs w:val="24"/>
          <w:lang w:eastAsia="hr-HR"/>
        </w:rPr>
        <w:t>Rasplesani</w:t>
      </w:r>
      <w:proofErr w:type="spellEnd"/>
      <w:r w:rsidRPr="00715701">
        <w:rPr>
          <w:rFonts w:ascii="Times New Roman" w:eastAsia="Calibri" w:hAnsi="Times New Roman" w:cs="Times New Roman"/>
          <w:i/>
          <w:iCs/>
          <w:sz w:val="24"/>
          <w:szCs w:val="24"/>
          <w:lang w:eastAsia="hr-HR"/>
        </w:rPr>
        <w:t xml:space="preserve"> razredi –</w:t>
      </w:r>
      <w:r w:rsidRPr="00715701">
        <w:rPr>
          <w:rFonts w:ascii="Times New Roman" w:eastAsia="Calibri" w:hAnsi="Times New Roman" w:cs="Times New Roman"/>
          <w:sz w:val="24"/>
          <w:szCs w:val="24"/>
          <w:lang w:eastAsia="hr-HR"/>
        </w:rPr>
        <w:t xml:space="preserve"> </w:t>
      </w:r>
      <w:bookmarkStart w:id="17" w:name="_Hlk117766958"/>
      <w:r w:rsidRPr="00715701">
        <w:rPr>
          <w:rFonts w:ascii="Times New Roman" w:eastAsia="Calibri" w:hAnsi="Times New Roman" w:cs="Times New Roman"/>
          <w:sz w:val="24"/>
          <w:szCs w:val="24"/>
          <w:lang w:eastAsia="hr-HR"/>
        </w:rPr>
        <w:t xml:space="preserve">osnaživanje djece kroz </w:t>
      </w:r>
      <w:bookmarkEnd w:id="17"/>
      <w:r w:rsidRPr="00715701">
        <w:rPr>
          <w:rFonts w:ascii="Times New Roman" w:eastAsia="Calibri" w:hAnsi="Times New Roman" w:cs="Times New Roman"/>
          <w:sz w:val="24"/>
          <w:szCs w:val="24"/>
          <w:lang w:eastAsia="hr-HR"/>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715701">
        <w:rPr>
          <w:rFonts w:ascii="Times New Roman" w:eastAsia="Calibri" w:hAnsi="Times New Roman" w:cs="Times New Roman"/>
          <w:i/>
          <w:iCs/>
          <w:sz w:val="24"/>
          <w:szCs w:val="24"/>
          <w:lang w:eastAsia="hr-HR"/>
        </w:rPr>
        <w:t>Rasplesani</w:t>
      </w:r>
      <w:proofErr w:type="spellEnd"/>
      <w:r w:rsidRPr="00715701">
        <w:rPr>
          <w:rFonts w:ascii="Times New Roman" w:eastAsia="Calibri" w:hAnsi="Times New Roman" w:cs="Times New Roman"/>
          <w:i/>
          <w:iCs/>
          <w:sz w:val="24"/>
          <w:szCs w:val="24"/>
          <w:lang w:eastAsia="hr-HR"/>
        </w:rPr>
        <w:t xml:space="preserve"> vrtići- </w:t>
      </w:r>
      <w:r w:rsidRPr="00715701">
        <w:rPr>
          <w:rFonts w:ascii="Times New Roman" w:eastAsia="Calibri" w:hAnsi="Times New Roman" w:cs="Times New Roman"/>
          <w:sz w:val="24"/>
          <w:szCs w:val="24"/>
          <w:lang w:eastAsia="hr-HR"/>
        </w:rPr>
        <w:t xml:space="preserve">osnaživanje djece predškolskih grupa porečkih dječjih vrtića Radost i Paperino  kroz ples, </w:t>
      </w:r>
    </w:p>
    <w:p w14:paraId="09FB1D45"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proofErr w:type="spellStart"/>
      <w:r w:rsidRPr="00715701">
        <w:rPr>
          <w:rFonts w:ascii="Times New Roman" w:eastAsia="Calibri" w:hAnsi="Times New Roman" w:cs="Times New Roman"/>
          <w:i/>
          <w:iCs/>
          <w:sz w:val="24"/>
          <w:szCs w:val="24"/>
          <w:lang w:eastAsia="hr-HR"/>
        </w:rPr>
        <w:t>Muzikoterapija</w:t>
      </w:r>
      <w:proofErr w:type="spellEnd"/>
      <w:r w:rsidRPr="00715701">
        <w:rPr>
          <w:rFonts w:ascii="Times New Roman" w:eastAsia="Calibri" w:hAnsi="Times New Roman" w:cs="Times New Roman"/>
          <w:sz w:val="24"/>
          <w:szCs w:val="24"/>
          <w:lang w:eastAsia="hr-HR"/>
        </w:rPr>
        <w:t xml:space="preserve"> – radionički tip rada koristeći tehnike i metode </w:t>
      </w:r>
      <w:proofErr w:type="spellStart"/>
      <w:r w:rsidRPr="00715701">
        <w:rPr>
          <w:rFonts w:ascii="Times New Roman" w:eastAsia="Calibri" w:hAnsi="Times New Roman" w:cs="Times New Roman"/>
          <w:sz w:val="24"/>
          <w:szCs w:val="24"/>
          <w:lang w:eastAsia="hr-HR"/>
        </w:rPr>
        <w:t>muzikoterapije</w:t>
      </w:r>
      <w:proofErr w:type="spellEnd"/>
      <w:r w:rsidRPr="00715701">
        <w:rPr>
          <w:rFonts w:ascii="Times New Roman" w:eastAsia="Calibri" w:hAnsi="Times New Roman" w:cs="Times New Roman"/>
          <w:sz w:val="24"/>
          <w:szCs w:val="24"/>
          <w:lang w:eastAsia="hr-HR"/>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019E84DD"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i/>
          <w:iCs/>
          <w:sz w:val="24"/>
          <w:szCs w:val="24"/>
          <w:lang w:eastAsia="hr-HR"/>
        </w:rPr>
        <w:t>Ja u ogledalu-</w:t>
      </w:r>
      <w:r w:rsidRPr="00715701">
        <w:rPr>
          <w:rFonts w:ascii="Times New Roman" w:eastAsia="Calibri" w:hAnsi="Times New Roman" w:cs="Times New Roman"/>
          <w:sz w:val="24"/>
          <w:szCs w:val="24"/>
          <w:lang w:eastAsia="hr-HR"/>
        </w:rPr>
        <w:t xml:space="preserve"> radionice usmjerene prevenciji poremećaja hranjenja za srednjoškolce, </w:t>
      </w:r>
    </w:p>
    <w:p w14:paraId="395BB205"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i/>
          <w:iCs/>
          <w:sz w:val="24"/>
          <w:szCs w:val="24"/>
          <w:lang w:eastAsia="hr-HR"/>
        </w:rPr>
        <w:t xml:space="preserve">Naš izbor je zdrav život - </w:t>
      </w:r>
      <w:r w:rsidRPr="00715701">
        <w:rPr>
          <w:rFonts w:ascii="Times New Roman" w:eastAsia="Calibri" w:hAnsi="Times New Roman" w:cs="Times New Roman"/>
          <w:sz w:val="24"/>
          <w:szCs w:val="24"/>
          <w:lang w:eastAsia="hr-HR"/>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0DC92D98"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i/>
          <w:iCs/>
          <w:sz w:val="24"/>
          <w:szCs w:val="24"/>
          <w:lang w:eastAsia="hr-HR"/>
        </w:rPr>
        <w:t xml:space="preserve">Tko zapravo pobjeđuje?- </w:t>
      </w:r>
      <w:r w:rsidRPr="00715701">
        <w:rPr>
          <w:rFonts w:ascii="Times New Roman" w:eastAsia="Calibri" w:hAnsi="Times New Roman" w:cs="Times New Roman"/>
          <w:sz w:val="24"/>
          <w:szCs w:val="24"/>
          <w:lang w:eastAsia="hr-HR"/>
        </w:rPr>
        <w:t xml:space="preserve">strukturirani program prevencije kockanja i klađenja za porečke srednjoškolce koji će izvoditi u srednjim školama za 2. razrede u radioničkom tipu rada, </w:t>
      </w:r>
      <w:r w:rsidRPr="00715701">
        <w:rPr>
          <w:rFonts w:ascii="Times New Roman" w:eastAsia="Calibri" w:hAnsi="Times New Roman" w:cs="Times New Roman"/>
          <w:i/>
          <w:iCs/>
          <w:sz w:val="24"/>
          <w:szCs w:val="24"/>
          <w:lang w:eastAsia="hr-HR"/>
        </w:rPr>
        <w:t xml:space="preserve">Program Mladi – znanjem za zdravlje - </w:t>
      </w:r>
      <w:r w:rsidRPr="00715701">
        <w:rPr>
          <w:rFonts w:ascii="Times New Roman" w:eastAsia="Calibri" w:hAnsi="Times New Roman" w:cs="Times New Roman"/>
          <w:sz w:val="24"/>
          <w:szCs w:val="24"/>
          <w:lang w:eastAsia="hr-HR"/>
        </w:rPr>
        <w:t xml:space="preserve">predavanja i radionice usmjereni specifičnim interesima mladih tijekom odrastanja (ovisnosti, međuodnosi spolova, nenasilne veze mladih, samopouzdanje, odgovornosti u odrastanju i dr. ) , </w:t>
      </w:r>
      <w:proofErr w:type="spellStart"/>
      <w:r w:rsidRPr="00715701">
        <w:rPr>
          <w:rFonts w:ascii="Times New Roman" w:eastAsia="Calibri" w:hAnsi="Times New Roman" w:cs="Times New Roman"/>
          <w:sz w:val="24"/>
          <w:szCs w:val="24"/>
          <w:lang w:eastAsia="hr-HR"/>
        </w:rPr>
        <w:t>socio</w:t>
      </w:r>
      <w:proofErr w:type="spellEnd"/>
      <w:r w:rsidRPr="00715701">
        <w:rPr>
          <w:rFonts w:ascii="Times New Roman" w:eastAsia="Calibri" w:hAnsi="Times New Roman" w:cs="Times New Roman"/>
          <w:sz w:val="24"/>
          <w:szCs w:val="24"/>
          <w:lang w:eastAsia="hr-HR"/>
        </w:rPr>
        <w:t>-emocionalno učenje i povezivanje.</w:t>
      </w:r>
    </w:p>
    <w:p w14:paraId="79E6D74A"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i/>
          <w:iCs/>
          <w:sz w:val="24"/>
          <w:szCs w:val="24"/>
          <w:lang w:eastAsia="hr-HR"/>
        </w:rPr>
        <w:t>Pilot projekt – zaštita mentalnog zdravlja srednjoškolaca</w:t>
      </w:r>
      <w:r w:rsidRPr="00715701">
        <w:rPr>
          <w:rFonts w:ascii="Times New Roman" w:eastAsia="Calibri" w:hAnsi="Times New Roman" w:cs="Times New Roman"/>
          <w:sz w:val="24"/>
          <w:szCs w:val="24"/>
          <w:lang w:eastAsia="hr-HR"/>
        </w:rPr>
        <w:t xml:space="preserve"> </w:t>
      </w:r>
      <w:r w:rsidRPr="00715701">
        <w:rPr>
          <w:rFonts w:ascii="Times New Roman" w:eastAsia="Calibri" w:hAnsi="Times New Roman" w:cs="Times New Roman"/>
          <w:lang w:eastAsia="hr-HR"/>
        </w:rPr>
        <w:t>ŠTO JE TO NORMALNO?</w:t>
      </w:r>
      <w:r w:rsidRPr="00715701">
        <w:rPr>
          <w:rFonts w:ascii="Times New Roman" w:eastAsia="Calibri" w:hAnsi="Times New Roman" w:cs="Times New Roman"/>
          <w:sz w:val="24"/>
          <w:szCs w:val="24"/>
          <w:lang w:eastAsia="hr-HR"/>
        </w:rPr>
        <w:t xml:space="preserve"> u porečkim SŠ-a će se realizirati tijekom 24/25. godine po prvi puta u strukturiranom programu radionica sa psihologom u svim 1. r. SŠ-a. Cilj je senzibilizirati mlade na skrb o vlastitom mentalnom zdravlju, prepoznavanju teškoća, samozaštiti te traženju pomoći stručnjaka.</w:t>
      </w:r>
    </w:p>
    <w:p w14:paraId="27DE1F21"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 xml:space="preserve">Ukupno se godišnje u ovom programu ukupno obuhvati 2500 do 3000 osoba različitih dobnih skupina (djeca, mladi, roditelji, odgajatelji, učitelji…) te se isto planira i u 2025. godini. </w:t>
      </w:r>
    </w:p>
    <w:p w14:paraId="0F5D0889" w14:textId="77777777" w:rsidR="00715701" w:rsidRPr="00715701" w:rsidRDefault="00715701" w:rsidP="00715701">
      <w:pPr>
        <w:spacing w:after="0" w:line="240" w:lineRule="auto"/>
        <w:ind w:firstLine="708"/>
        <w:jc w:val="both"/>
        <w:rPr>
          <w:rFonts w:ascii="Times New Roman" w:eastAsia="Calibri" w:hAnsi="Times New Roman" w:cs="Times New Roman"/>
          <w:b/>
          <w:bCs/>
          <w:i/>
          <w:iCs/>
          <w:sz w:val="24"/>
          <w:szCs w:val="24"/>
          <w:lang w:eastAsia="hr-HR"/>
        </w:rPr>
      </w:pPr>
      <w:r w:rsidRPr="00715701">
        <w:rPr>
          <w:rFonts w:ascii="Times New Roman" w:eastAsia="Calibri" w:hAnsi="Times New Roman" w:cs="Times New Roman"/>
          <w:b/>
          <w:bCs/>
          <w:i/>
          <w:iCs/>
          <w:sz w:val="24"/>
          <w:szCs w:val="24"/>
          <w:lang w:eastAsia="hr-HR"/>
        </w:rPr>
        <w:t xml:space="preserve">Program vanbolničkog liječenje ovisnosti o drogama i alkoholu </w:t>
      </w:r>
    </w:p>
    <w:p w14:paraId="7F1D378C"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Vanbolničko liječenje ovisnosti o drogama</w:t>
      </w:r>
    </w:p>
    <w:p w14:paraId="1EE8F683"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lastRenderedPageBreak/>
        <w:t>U programu vanbolničkog liječenja ovisnosti Grada Poreča</w:t>
      </w:r>
      <w:r w:rsidRPr="00715701">
        <w:rPr>
          <w:rFonts w:ascii="Times New Roman" w:eastAsia="Times New Roman" w:hAnsi="Times New Roman" w:cs="Times New Roman"/>
          <w:sz w:val="24"/>
          <w:szCs w:val="24"/>
          <w:lang w:eastAsia="hr-HR"/>
        </w:rPr>
        <w:t>-Parenzo</w:t>
      </w:r>
      <w:r w:rsidRPr="00715701">
        <w:rPr>
          <w:rFonts w:ascii="Times New Roman" w:eastAsia="Calibri" w:hAnsi="Times New Roman" w:cs="Times New Roman"/>
          <w:sz w:val="24"/>
          <w:szCs w:val="24"/>
          <w:lang w:eastAsia="hr-HR"/>
        </w:rPr>
        <w:t xml:space="preserve"> realizira se program usmjeren suzbijanju (prevenciji) bolesti ovisnosti i liječenju ovisnika o drogama u izvanbolničkom tretmanu u lokalnoj zajednici za područje Poreča, </w:t>
      </w:r>
      <w:proofErr w:type="spellStart"/>
      <w:r w:rsidRPr="00715701">
        <w:rPr>
          <w:rFonts w:ascii="Times New Roman" w:eastAsia="Calibri" w:hAnsi="Times New Roman" w:cs="Times New Roman"/>
          <w:sz w:val="24"/>
          <w:szCs w:val="24"/>
          <w:lang w:eastAsia="hr-HR"/>
        </w:rPr>
        <w:t>poreštine</w:t>
      </w:r>
      <w:proofErr w:type="spellEnd"/>
      <w:r w:rsidRPr="00715701">
        <w:rPr>
          <w:rFonts w:ascii="Times New Roman" w:eastAsia="Calibri" w:hAnsi="Times New Roman" w:cs="Times New Roman"/>
          <w:sz w:val="24"/>
          <w:szCs w:val="24"/>
          <w:lang w:eastAsia="hr-HR"/>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715701">
        <w:rPr>
          <w:rFonts w:ascii="Times New Roman" w:eastAsia="Calibri" w:hAnsi="Times New Roman" w:cs="Times New Roman"/>
          <w:sz w:val="24"/>
          <w:szCs w:val="24"/>
          <w:lang w:eastAsia="hr-HR"/>
        </w:rPr>
        <w:t>destigmatizacija</w:t>
      </w:r>
      <w:proofErr w:type="spellEnd"/>
      <w:r w:rsidRPr="00715701">
        <w:rPr>
          <w:rFonts w:ascii="Times New Roman" w:eastAsia="Calibri" w:hAnsi="Times New Roman" w:cs="Times New Roman"/>
          <w:sz w:val="24"/>
          <w:szCs w:val="24"/>
          <w:lang w:eastAsia="hr-HR"/>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ovisnosti izmiču kontroli. U 2025. godini očekuje se obuhvat do okvirno 250 osoba ukupno, od čega do 160 ovisnika te 100 članova obitelji. Isto tako planira se okvirno do 500 pruženih usluga individualnog i obiteljskog savjetovanja istim korisnicima. </w:t>
      </w:r>
    </w:p>
    <w:p w14:paraId="6A45D4C8" w14:textId="77777777" w:rsidR="00715701" w:rsidRPr="00715701" w:rsidRDefault="00715701" w:rsidP="00715701">
      <w:pPr>
        <w:spacing w:after="0" w:line="240" w:lineRule="auto"/>
        <w:ind w:firstLine="708"/>
        <w:jc w:val="both"/>
        <w:rPr>
          <w:rFonts w:ascii="Times New Roman" w:eastAsia="Calibri" w:hAnsi="Times New Roman" w:cs="Times New Roman"/>
          <w:i/>
          <w:iCs/>
          <w:sz w:val="24"/>
          <w:szCs w:val="24"/>
          <w:lang w:eastAsia="hr-HR"/>
        </w:rPr>
      </w:pPr>
      <w:r w:rsidRPr="00715701">
        <w:rPr>
          <w:rFonts w:ascii="Times New Roman" w:eastAsia="Calibri" w:hAnsi="Times New Roman" w:cs="Times New Roman"/>
          <w:i/>
          <w:iCs/>
          <w:sz w:val="24"/>
          <w:szCs w:val="24"/>
          <w:lang w:eastAsia="hr-HR"/>
        </w:rPr>
        <w:t>Terapijska zajednica za liječenje ovisnika o alkoholu</w:t>
      </w:r>
    </w:p>
    <w:p w14:paraId="1400EAA7"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w:t>
      </w:r>
      <w:r w:rsidRPr="00715701">
        <w:rPr>
          <w:rFonts w:ascii="Times New Roman" w:eastAsia="Calibri" w:hAnsi="Times New Roman" w:cs="Times New Roman"/>
          <w:sz w:val="24"/>
          <w:szCs w:val="24"/>
          <w:lang w:val="it-IT" w:eastAsia="hr-HR"/>
        </w:rPr>
        <w:t xml:space="preserve">. </w:t>
      </w:r>
      <w:r w:rsidRPr="00715701">
        <w:rPr>
          <w:rFonts w:ascii="Times New Roman" w:eastAsia="Calibri" w:hAnsi="Times New Roman" w:cs="Times New Roman"/>
          <w:sz w:val="24"/>
          <w:szCs w:val="24"/>
          <w:lang w:eastAsia="hr-HR"/>
        </w:rPr>
        <w:t xml:space="preserve">U 2025.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0236D506" w14:textId="77777777" w:rsidR="00715701" w:rsidRPr="00715701" w:rsidRDefault="00715701" w:rsidP="00715701">
      <w:pPr>
        <w:spacing w:after="0" w:line="240" w:lineRule="auto"/>
        <w:ind w:firstLine="708"/>
        <w:jc w:val="both"/>
        <w:rPr>
          <w:rFonts w:ascii="Times New Roman" w:eastAsia="Calibri" w:hAnsi="Times New Roman" w:cs="Times New Roman"/>
          <w:b/>
          <w:i/>
          <w:iCs/>
          <w:sz w:val="24"/>
          <w:szCs w:val="24"/>
          <w:lang w:eastAsia="hr-HR"/>
        </w:rPr>
      </w:pPr>
      <w:r w:rsidRPr="00715701">
        <w:rPr>
          <w:rFonts w:ascii="Times New Roman" w:eastAsia="Calibri" w:hAnsi="Times New Roman" w:cs="Times New Roman"/>
          <w:b/>
          <w:i/>
          <w:iCs/>
          <w:sz w:val="24"/>
          <w:szCs w:val="24"/>
          <w:lang w:eastAsia="hr-HR"/>
        </w:rPr>
        <w:t>Program Prevencija i tretmani poremećaja vezanih uz prehranu</w:t>
      </w:r>
    </w:p>
    <w:p w14:paraId="0C96FE2E" w14:textId="77777777" w:rsidR="00715701" w:rsidRPr="00715701" w:rsidRDefault="00715701" w:rsidP="00715701">
      <w:pPr>
        <w:spacing w:after="0" w:line="240" w:lineRule="auto"/>
        <w:jc w:val="both"/>
        <w:rPr>
          <w:rFonts w:ascii="Times New Roman" w:eastAsia="Calibri" w:hAnsi="Times New Roman" w:cs="Times New Roman"/>
          <w:sz w:val="24"/>
          <w:szCs w:val="24"/>
          <w:lang w:eastAsia="hr-HR"/>
        </w:rPr>
      </w:pPr>
      <w:r w:rsidRPr="00715701">
        <w:rPr>
          <w:rFonts w:ascii="Times New Roman" w:eastAsia="Calibri" w:hAnsi="Times New Roman" w:cs="Times New Roman"/>
          <w:sz w:val="24"/>
          <w:szCs w:val="24"/>
          <w:lang w:eastAsia="hr-HR"/>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Ovaj program se realizira u više segmenata od kojih su dva ključna:</w:t>
      </w:r>
    </w:p>
    <w:p w14:paraId="17A1EAA1"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Calibri" w:hAnsi="Times New Roman" w:cs="Times New Roman"/>
          <w:sz w:val="24"/>
          <w:szCs w:val="24"/>
          <w:lang w:eastAsia="hr-HR"/>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w:t>
      </w:r>
      <w:r w:rsidRPr="00715701">
        <w:rPr>
          <w:rFonts w:ascii="Times New Roman" w:eastAsia="Calibri" w:hAnsi="Times New Roman" w:cs="Times New Roman"/>
          <w:sz w:val="24"/>
          <w:szCs w:val="24"/>
          <w:lang w:eastAsia="hr-HR"/>
        </w:rPr>
        <w:lastRenderedPageBreak/>
        <w:t xml:space="preserve">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715701">
        <w:rPr>
          <w:rFonts w:ascii="Times New Roman" w:eastAsia="Calibri" w:hAnsi="Times New Roman" w:cs="Times New Roman"/>
          <w:sz w:val="24"/>
          <w:szCs w:val="24"/>
          <w:lang w:eastAsia="hr-HR"/>
        </w:rPr>
        <w:t>samoodržavanje</w:t>
      </w:r>
      <w:proofErr w:type="spellEnd"/>
      <w:r w:rsidRPr="00715701">
        <w:rPr>
          <w:rFonts w:ascii="Times New Roman" w:eastAsia="Calibri" w:hAnsi="Times New Roman" w:cs="Times New Roman"/>
          <w:sz w:val="24"/>
          <w:szCs w:val="24"/>
          <w:lang w:eastAsia="hr-HR"/>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715701">
        <w:rPr>
          <w:rFonts w:ascii="Times New Roman" w:eastAsia="Times New Roman" w:hAnsi="Times New Roman" w:cs="Times New Roman"/>
          <w:sz w:val="24"/>
          <w:szCs w:val="24"/>
          <w:lang w:eastAsia="hr-HR"/>
        </w:rPr>
        <w:t>U 2025. očekuje se okvirno 50 osoba u grupnoj redukciji težine, te 20-tak osoba s različitim poremećajima hranjenja, okvirno 60 grupnih psihoterapijskih susreta/usluga i 30 tak individualnih tretmana.</w:t>
      </w:r>
    </w:p>
    <w:p w14:paraId="39B2EAA3" w14:textId="77777777" w:rsidR="00715701" w:rsidRPr="00715701" w:rsidRDefault="00715701" w:rsidP="00715701">
      <w:pPr>
        <w:spacing w:after="0" w:line="240" w:lineRule="auto"/>
        <w:outlineLvl w:val="0"/>
        <w:rPr>
          <w:rFonts w:ascii="Times New Roman" w:eastAsia="Times New Roman" w:hAnsi="Times New Roman" w:cs="Times New Roman"/>
          <w:b/>
          <w:bCs/>
          <w:color w:val="000000"/>
          <w:sz w:val="24"/>
          <w:szCs w:val="24"/>
          <w:lang w:eastAsia="hr-HR"/>
        </w:rPr>
      </w:pPr>
      <w:r w:rsidRPr="00715701">
        <w:rPr>
          <w:rFonts w:ascii="Times New Roman" w:eastAsia="Times New Roman" w:hAnsi="Times New Roman" w:cs="Times New Roman"/>
          <w:b/>
          <w:bCs/>
          <w:color w:val="000000"/>
          <w:sz w:val="24"/>
          <w:szCs w:val="24"/>
          <w:lang w:eastAsia="hr-HR"/>
        </w:rPr>
        <w:t>Nabava opreme</w:t>
      </w:r>
    </w:p>
    <w:p w14:paraId="1FE036BC" w14:textId="77777777" w:rsidR="00715701" w:rsidRPr="00715701" w:rsidRDefault="00715701" w:rsidP="00715701">
      <w:pPr>
        <w:spacing w:after="0" w:line="240" w:lineRule="auto"/>
        <w:outlineLvl w:val="0"/>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color w:val="000000"/>
          <w:sz w:val="24"/>
          <w:szCs w:val="24"/>
          <w:lang w:eastAsia="hr-HR"/>
        </w:rPr>
        <w:t>Sredstva su planirana za nabavu informatičke opreme zbog dotrajalosti postojeće opreme (za nabavu laptopa i kompjutora).</w:t>
      </w:r>
    </w:p>
    <w:p w14:paraId="77A09F6A"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p>
    <w:p w14:paraId="68108C88"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 xml:space="preserve">DNEVNI CENTAR ZA REHABILITACIJU VERUDA – PULA  </w:t>
      </w:r>
    </w:p>
    <w:p w14:paraId="5DEC3451"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499FEB61"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1715CDEB"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Korisnici ove ustanove su djeca rane i predškolske dobi koja odstupaju u </w:t>
      </w:r>
      <w:proofErr w:type="spellStart"/>
      <w:r w:rsidRPr="00715701">
        <w:rPr>
          <w:rFonts w:ascii="Times New Roman" w:eastAsia="Times New Roman" w:hAnsi="Times New Roman" w:cs="Times New Roman"/>
          <w:sz w:val="24"/>
          <w:szCs w:val="24"/>
          <w:lang w:eastAsia="hr-HR"/>
        </w:rPr>
        <w:t>neuromotornom</w:t>
      </w:r>
      <w:proofErr w:type="spellEnd"/>
      <w:r w:rsidRPr="00715701">
        <w:rPr>
          <w:rFonts w:ascii="Times New Roman" w:eastAsia="Times New Roman" w:hAnsi="Times New Roman" w:cs="Times New Roman"/>
          <w:sz w:val="24"/>
          <w:szCs w:val="24"/>
          <w:lang w:eastAsia="hr-HR"/>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3A897681" w14:textId="77777777" w:rsidR="00715701" w:rsidRPr="00715701" w:rsidRDefault="00715701" w:rsidP="00715701">
      <w:pPr>
        <w:spacing w:after="0" w:line="240" w:lineRule="auto"/>
        <w:jc w:val="both"/>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sz w:val="24"/>
          <w:szCs w:val="24"/>
          <w:lang w:eastAsia="hr-HR"/>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w:t>
      </w:r>
      <w:proofErr w:type="spellStart"/>
      <w:r w:rsidRPr="00715701">
        <w:rPr>
          <w:rFonts w:ascii="Times New Roman" w:eastAsia="Times New Roman" w:hAnsi="Times New Roman" w:cs="Times New Roman"/>
          <w:sz w:val="24"/>
          <w:szCs w:val="24"/>
          <w:lang w:eastAsia="hr-HR"/>
        </w:rPr>
        <w:t>rehabilitatori</w:t>
      </w:r>
      <w:proofErr w:type="spellEnd"/>
      <w:r w:rsidRPr="00715701">
        <w:rPr>
          <w:rFonts w:ascii="Times New Roman" w:eastAsia="Times New Roman" w:hAnsi="Times New Roman" w:cs="Times New Roman"/>
          <w:sz w:val="24"/>
          <w:szCs w:val="24"/>
          <w:lang w:eastAsia="hr-HR"/>
        </w:rPr>
        <w:t>, logopedi, psiholozi, fizioterapeuti, vanjski stručni suradnici i roditelji kao partneri. U školskoj godini  2024./2025. godini, planirano je uključenje 495</w:t>
      </w:r>
      <w:r w:rsidRPr="00715701">
        <w:rPr>
          <w:rFonts w:ascii="Times New Roman" w:eastAsia="Times New Roman" w:hAnsi="Times New Roman" w:cs="Times New Roman"/>
          <w:color w:val="000000"/>
          <w:sz w:val="24"/>
          <w:szCs w:val="24"/>
          <w:lang w:eastAsia="hr-HR"/>
        </w:rPr>
        <w:t xml:space="preserve"> korisnika  u rehabilitacijske programe i procjene razvoja.</w:t>
      </w:r>
    </w:p>
    <w:p w14:paraId="46940D4D"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U okviru </w:t>
      </w:r>
      <w:r w:rsidRPr="00715701">
        <w:rPr>
          <w:rFonts w:ascii="Times New Roman" w:eastAsia="Times New Roman" w:hAnsi="Times New Roman" w:cs="Times New Roman"/>
          <w:i/>
          <w:iCs/>
          <w:sz w:val="24"/>
          <w:szCs w:val="24"/>
          <w:lang w:eastAsia="hr-HR"/>
        </w:rPr>
        <w:t>Odjela za djecu rane i predškolske dobi</w:t>
      </w:r>
      <w:r w:rsidRPr="00715701">
        <w:rPr>
          <w:rFonts w:ascii="Times New Roman" w:eastAsia="Times New Roman" w:hAnsi="Times New Roman" w:cs="Times New Roman"/>
          <w:sz w:val="24"/>
          <w:szCs w:val="24"/>
          <w:lang w:eastAsia="hr-HR"/>
        </w:rPr>
        <w:t xml:space="preserve"> djeluje: </w:t>
      </w:r>
    </w:p>
    <w:p w14:paraId="38CF2607"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1. Stručna cjelina za ranu razvojnu podršku,</w:t>
      </w:r>
    </w:p>
    <w:p w14:paraId="7DF2B953"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2.  Stručna cjelina za odgoj i obrazovanje djece rane i predškolske dob.</w:t>
      </w:r>
    </w:p>
    <w:p w14:paraId="63BC9CBC"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U okviru </w:t>
      </w:r>
      <w:r w:rsidRPr="00715701">
        <w:rPr>
          <w:rFonts w:ascii="Times New Roman" w:eastAsia="Times New Roman" w:hAnsi="Times New Roman" w:cs="Times New Roman"/>
          <w:i/>
          <w:iCs/>
          <w:sz w:val="24"/>
          <w:szCs w:val="24"/>
          <w:lang w:eastAsia="hr-HR"/>
        </w:rPr>
        <w:t>Odjela za djecu školske dobi, mladež i odrasle osobe</w:t>
      </w:r>
      <w:r w:rsidRPr="00715701">
        <w:rPr>
          <w:rFonts w:ascii="Times New Roman" w:eastAsia="Times New Roman" w:hAnsi="Times New Roman" w:cs="Times New Roman"/>
          <w:sz w:val="24"/>
          <w:szCs w:val="24"/>
          <w:lang w:eastAsia="hr-HR"/>
        </w:rPr>
        <w:t xml:space="preserve"> djeluje: </w:t>
      </w:r>
    </w:p>
    <w:p w14:paraId="55D5D49A"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1. Stručna cjelina za psihosocijalnu podršku djece školske dobi integrirane u redovan sustav</w:t>
      </w:r>
    </w:p>
    <w:p w14:paraId="0749FEE7" w14:textId="77777777" w:rsidR="00715701" w:rsidRPr="00715701" w:rsidRDefault="00715701" w:rsidP="00715701">
      <w:pPr>
        <w:spacing w:after="0" w:line="240" w:lineRule="auto"/>
        <w:ind w:left="426"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odgoja i obrazovanja,</w:t>
      </w:r>
    </w:p>
    <w:p w14:paraId="3CC4870F"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2. Stručna cjelina - poludnevni boravak za djecu i mladež od 7 -21.godine života s motoričkim </w:t>
      </w:r>
    </w:p>
    <w:p w14:paraId="5A7E2B8E"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i utjecajnim teškoćama,</w:t>
      </w:r>
    </w:p>
    <w:p w14:paraId="3559D003"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3. Stručna cjelina – poludnevni boravak za odrasle osobe starije od 21 godine života s </w:t>
      </w:r>
    </w:p>
    <w:p w14:paraId="518DCC5E" w14:textId="77777777" w:rsidR="00715701" w:rsidRPr="00715701" w:rsidRDefault="00715701" w:rsidP="00715701">
      <w:pPr>
        <w:spacing w:after="0" w:line="240" w:lineRule="auto"/>
        <w:ind w:right="-57"/>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lastRenderedPageBreak/>
        <w:t xml:space="preserve">    tjelesnim oštećenjem.</w:t>
      </w:r>
    </w:p>
    <w:p w14:paraId="47E624B7" w14:textId="77777777" w:rsidR="00715701" w:rsidRPr="00715701" w:rsidRDefault="00715701" w:rsidP="00715701">
      <w:pPr>
        <w:spacing w:after="0" w:line="240" w:lineRule="auto"/>
        <w:ind w:firstLine="708"/>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Odjel za djecu rane i predškolske dobi</w:t>
      </w:r>
    </w:p>
    <w:p w14:paraId="631B4FE7"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U Odjelu za djecu rane i predškolske dobi ukupno će u kontinuirani tretman ili odgojno obrazovni rad biti uključeno 300 korisnika. </w:t>
      </w:r>
    </w:p>
    <w:p w14:paraId="29D53F70" w14:textId="77777777" w:rsidR="00715701" w:rsidRPr="00715701" w:rsidRDefault="00715701" w:rsidP="00715701">
      <w:pPr>
        <w:spacing w:after="0" w:line="240" w:lineRule="auto"/>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 xml:space="preserve">1. Stručna cjelina </w:t>
      </w:r>
      <w:r w:rsidRPr="00715701">
        <w:rPr>
          <w:rFonts w:ascii="Times New Roman" w:eastAsia="Times New Roman" w:hAnsi="Times New Roman" w:cs="Times New Roman"/>
          <w:sz w:val="24"/>
          <w:szCs w:val="24"/>
          <w:lang w:eastAsia="hr-HR"/>
        </w:rPr>
        <w:t>za ranu razvojnu podršku</w:t>
      </w:r>
    </w:p>
    <w:p w14:paraId="74EF8274"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U stručnu cjelinu za ranu razvojnu podršku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715701">
        <w:rPr>
          <w:rFonts w:ascii="Times New Roman" w:eastAsia="Times New Roman" w:hAnsi="Times New Roman" w:cs="Times New Roman"/>
          <w:sz w:val="24"/>
          <w:szCs w:val="24"/>
          <w:lang w:eastAsia="hr-HR"/>
        </w:rPr>
        <w:t>rehabilitatori</w:t>
      </w:r>
      <w:proofErr w:type="spellEnd"/>
      <w:r w:rsidRPr="00715701">
        <w:rPr>
          <w:rFonts w:ascii="Times New Roman" w:eastAsia="Times New Roman" w:hAnsi="Times New Roman" w:cs="Times New Roman"/>
          <w:sz w:val="24"/>
          <w:szCs w:val="24"/>
          <w:lang w:eastAsia="hr-HR"/>
        </w:rPr>
        <w:t xml:space="preserve">, uz stručno praćenje fizijatra (liječnika vanjskog suradnika). </w:t>
      </w:r>
    </w:p>
    <w:p w14:paraId="236C8305"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Usluge rane razvojne podrške pružaju su se na tri lokacije:</w:t>
      </w:r>
    </w:p>
    <w:p w14:paraId="14EB196E"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Pula, Vidikovac 7 (dijagnostička procjena djece - logoped, psiholog, edukacijski </w:t>
      </w:r>
      <w:proofErr w:type="spellStart"/>
      <w:r w:rsidRPr="00715701">
        <w:rPr>
          <w:rFonts w:ascii="Times New Roman" w:eastAsia="Times New Roman" w:hAnsi="Times New Roman" w:cs="Times New Roman"/>
          <w:sz w:val="24"/>
          <w:szCs w:val="24"/>
          <w:lang w:eastAsia="hr-HR"/>
        </w:rPr>
        <w:t>rehabilitator</w:t>
      </w:r>
      <w:proofErr w:type="spellEnd"/>
      <w:r w:rsidRPr="00715701">
        <w:rPr>
          <w:rFonts w:ascii="Times New Roman" w:eastAsia="Times New Roman" w:hAnsi="Times New Roman" w:cs="Times New Roman"/>
          <w:sz w:val="24"/>
          <w:szCs w:val="24"/>
          <w:lang w:eastAsia="hr-HR"/>
        </w:rPr>
        <w:t xml:space="preserve">), kontrolna praćenja djece, NRT procjena, habilitacija i rehabilitacija (jedan fizioterapeut), pružanje usluga rane intervencije (logoped, edukacijski </w:t>
      </w:r>
      <w:proofErr w:type="spellStart"/>
      <w:r w:rsidRPr="00715701">
        <w:rPr>
          <w:rFonts w:ascii="Times New Roman" w:eastAsia="Times New Roman" w:hAnsi="Times New Roman" w:cs="Times New Roman"/>
          <w:sz w:val="24"/>
          <w:szCs w:val="24"/>
          <w:lang w:eastAsia="hr-HR"/>
        </w:rPr>
        <w:t>rehabilitator</w:t>
      </w:r>
      <w:proofErr w:type="spellEnd"/>
      <w:r w:rsidRPr="00715701">
        <w:rPr>
          <w:rFonts w:ascii="Times New Roman" w:eastAsia="Times New Roman" w:hAnsi="Times New Roman" w:cs="Times New Roman"/>
          <w:sz w:val="24"/>
          <w:szCs w:val="24"/>
          <w:lang w:eastAsia="hr-HR"/>
        </w:rPr>
        <w:t>) te savjetodavni rad sa roditeljima,</w:t>
      </w:r>
    </w:p>
    <w:p w14:paraId="1A3B56CC"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Pula, </w:t>
      </w:r>
      <w:proofErr w:type="spellStart"/>
      <w:r w:rsidRPr="00715701">
        <w:rPr>
          <w:rFonts w:ascii="Times New Roman" w:eastAsia="Times New Roman" w:hAnsi="Times New Roman" w:cs="Times New Roman"/>
          <w:sz w:val="24"/>
          <w:szCs w:val="24"/>
          <w:lang w:eastAsia="hr-HR"/>
        </w:rPr>
        <w:t>Budicinova</w:t>
      </w:r>
      <w:proofErr w:type="spellEnd"/>
      <w:r w:rsidRPr="00715701">
        <w:rPr>
          <w:rFonts w:ascii="Times New Roman" w:eastAsia="Times New Roman" w:hAnsi="Times New Roman" w:cs="Times New Roman"/>
          <w:sz w:val="24"/>
          <w:szCs w:val="24"/>
          <w:lang w:eastAsia="hr-HR"/>
        </w:rPr>
        <w:t xml:space="preserve"> 23, usluge rane razvojne podrške pružaju edukacijski </w:t>
      </w:r>
      <w:proofErr w:type="spellStart"/>
      <w:r w:rsidRPr="00715701">
        <w:rPr>
          <w:rFonts w:ascii="Times New Roman" w:eastAsia="Times New Roman" w:hAnsi="Times New Roman" w:cs="Times New Roman"/>
          <w:sz w:val="24"/>
          <w:szCs w:val="24"/>
          <w:lang w:eastAsia="hr-HR"/>
        </w:rPr>
        <w:t>rehabilitatori</w:t>
      </w:r>
      <w:proofErr w:type="spellEnd"/>
      <w:r w:rsidRPr="00715701">
        <w:rPr>
          <w:rFonts w:ascii="Times New Roman" w:eastAsia="Times New Roman" w:hAnsi="Times New Roman" w:cs="Times New Roman"/>
          <w:sz w:val="24"/>
          <w:szCs w:val="24"/>
          <w:lang w:eastAsia="hr-HR"/>
        </w:rPr>
        <w:t xml:space="preserve">, i to usluge </w:t>
      </w:r>
      <w:proofErr w:type="spellStart"/>
      <w:r w:rsidRPr="00715701">
        <w:rPr>
          <w:rFonts w:ascii="Times New Roman" w:eastAsia="Times New Roman" w:hAnsi="Times New Roman" w:cs="Times New Roman"/>
          <w:sz w:val="24"/>
          <w:szCs w:val="24"/>
          <w:lang w:eastAsia="hr-HR"/>
        </w:rPr>
        <w:t>flloortime</w:t>
      </w:r>
      <w:proofErr w:type="spellEnd"/>
      <w:r w:rsidRPr="00715701">
        <w:rPr>
          <w:rFonts w:ascii="Times New Roman" w:eastAsia="Times New Roman" w:hAnsi="Times New Roman" w:cs="Times New Roman"/>
          <w:sz w:val="24"/>
          <w:szCs w:val="24"/>
          <w:lang w:eastAsia="hr-HR"/>
        </w:rPr>
        <w:t xml:space="preserve"> i edukacijski </w:t>
      </w:r>
      <w:proofErr w:type="spellStart"/>
      <w:r w:rsidRPr="00715701">
        <w:rPr>
          <w:rFonts w:ascii="Times New Roman" w:eastAsia="Times New Roman" w:hAnsi="Times New Roman" w:cs="Times New Roman"/>
          <w:sz w:val="24"/>
          <w:szCs w:val="24"/>
          <w:lang w:eastAsia="hr-HR"/>
        </w:rPr>
        <w:t>rehabilitatori</w:t>
      </w:r>
      <w:proofErr w:type="spellEnd"/>
      <w:r w:rsidRPr="00715701">
        <w:rPr>
          <w:rFonts w:ascii="Times New Roman" w:eastAsia="Times New Roman" w:hAnsi="Times New Roman" w:cs="Times New Roman"/>
          <w:sz w:val="24"/>
          <w:szCs w:val="24"/>
          <w:lang w:eastAsia="hr-HR"/>
        </w:rPr>
        <w:t xml:space="preserve"> - senzorni pedagozi koji pružaju usluge rada u senzornoj sobi,</w:t>
      </w:r>
    </w:p>
    <w:p w14:paraId="717D8EAC"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 Ispostava Poreč, pružanje usluga djeci sa područja sjeverozapadne Istre, koja su dijagnostičku procjenu prošla u Puli. Korisnici dobivaju usluge rane razvojne podrške, gdje usluge pružaju logoped, edukacijski </w:t>
      </w:r>
      <w:proofErr w:type="spellStart"/>
      <w:r w:rsidRPr="00715701">
        <w:rPr>
          <w:rFonts w:ascii="Times New Roman" w:eastAsia="Times New Roman" w:hAnsi="Times New Roman" w:cs="Times New Roman"/>
          <w:sz w:val="24"/>
          <w:szCs w:val="24"/>
          <w:lang w:eastAsia="hr-HR"/>
        </w:rPr>
        <w:t>rehabilitator</w:t>
      </w:r>
      <w:proofErr w:type="spellEnd"/>
      <w:r w:rsidRPr="00715701">
        <w:rPr>
          <w:rFonts w:ascii="Times New Roman" w:eastAsia="Times New Roman" w:hAnsi="Times New Roman" w:cs="Times New Roman"/>
          <w:sz w:val="24"/>
          <w:szCs w:val="24"/>
          <w:lang w:eastAsia="hr-HR"/>
        </w:rPr>
        <w:t>, fizioterapeut i psiholog. Jednom tjedno usluge pruža i fizioterapeut.</w:t>
      </w:r>
    </w:p>
    <w:p w14:paraId="78D75005" w14:textId="77777777" w:rsidR="00715701" w:rsidRPr="00715701" w:rsidRDefault="00715701" w:rsidP="00715701">
      <w:pPr>
        <w:spacing w:after="0" w:line="240" w:lineRule="auto"/>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2. Stručna cjelina za djecu za odgoj i obrazovanje djece rane i predškolske dobi</w:t>
      </w:r>
    </w:p>
    <w:p w14:paraId="7725D39D" w14:textId="77777777" w:rsidR="00715701" w:rsidRPr="00715701" w:rsidRDefault="00715701" w:rsidP="00715701">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715701">
        <w:rPr>
          <w:rFonts w:ascii="Times New Roman" w:eastAsia="SimSun" w:hAnsi="Times New Roman" w:cs="Times New Roman"/>
          <w:kern w:val="3"/>
          <w:sz w:val="24"/>
          <w:szCs w:val="24"/>
          <w:lang w:eastAsia="zh-CN" w:bidi="hi-IN"/>
        </w:rPr>
        <w:t xml:space="preserve">U vrtićku skupinu „Pčelice“ uključeno je troje djece, tri djevojčice, kronološke dobi od 3 do 6  godina s višestrukim teškoćama u razvoju. U vrtićku skupinu „Krijesnice“ uključeno je troje djece, dvije djevojčice i jedan dječak, kronološke dobi od 3 do 6 godina. Sva su djeca uključena u poludnevni (6 satni) odgojno-obrazovni program. Program u skupinama realiziraju odgojitelj i edukacijski </w:t>
      </w:r>
      <w:proofErr w:type="spellStart"/>
      <w:r w:rsidRPr="00715701">
        <w:rPr>
          <w:rFonts w:ascii="Times New Roman" w:eastAsia="SimSun" w:hAnsi="Times New Roman" w:cs="Times New Roman"/>
          <w:kern w:val="3"/>
          <w:sz w:val="24"/>
          <w:szCs w:val="24"/>
          <w:lang w:eastAsia="zh-CN" w:bidi="hi-IN"/>
        </w:rPr>
        <w:t>rehabilitator</w:t>
      </w:r>
      <w:proofErr w:type="spellEnd"/>
      <w:r w:rsidRPr="00715701">
        <w:rPr>
          <w:rFonts w:ascii="Times New Roman" w:eastAsia="SimSun" w:hAnsi="Times New Roman" w:cs="Times New Roman"/>
          <w:kern w:val="3"/>
          <w:sz w:val="24"/>
          <w:szCs w:val="24"/>
          <w:lang w:eastAsia="zh-CN" w:bidi="hi-IN"/>
        </w:rPr>
        <w:t xml:space="preserve"> (jedan dan u tjednu). U svakodnevni rad s djecom uključen je i njegovatelj koji uz edukacijskog </w:t>
      </w:r>
      <w:proofErr w:type="spellStart"/>
      <w:r w:rsidRPr="00715701">
        <w:rPr>
          <w:rFonts w:ascii="Times New Roman" w:eastAsia="SimSun" w:hAnsi="Times New Roman" w:cs="Times New Roman"/>
          <w:kern w:val="3"/>
          <w:sz w:val="24"/>
          <w:szCs w:val="24"/>
          <w:lang w:eastAsia="zh-CN" w:bidi="hi-IN"/>
        </w:rPr>
        <w:t>rehabilitatora</w:t>
      </w:r>
      <w:proofErr w:type="spellEnd"/>
      <w:r w:rsidRPr="00715701">
        <w:rPr>
          <w:rFonts w:ascii="Times New Roman" w:eastAsia="SimSun" w:hAnsi="Times New Roman" w:cs="Times New Roman"/>
          <w:kern w:val="3"/>
          <w:sz w:val="24"/>
          <w:szCs w:val="24"/>
          <w:lang w:eastAsia="zh-CN" w:bidi="hi-IN"/>
        </w:rPr>
        <w:t xml:space="preserve"> i odgojitelja sudjeluje u aktivnostima hranjenja, provodi njegu i sudjeluje u  praćenju djece u unutarnjem i vanjskom prostoru (igra u dvorištu i šetnje).  Sva djeca su, prema rasporedu, tijekom boravka u vrtiću, uključena u individualni rad koji provode edukacijski </w:t>
      </w:r>
      <w:proofErr w:type="spellStart"/>
      <w:r w:rsidRPr="00715701">
        <w:rPr>
          <w:rFonts w:ascii="Times New Roman" w:eastAsia="SimSun" w:hAnsi="Times New Roman" w:cs="Times New Roman"/>
          <w:kern w:val="3"/>
          <w:sz w:val="24"/>
          <w:szCs w:val="24"/>
          <w:lang w:eastAsia="zh-CN" w:bidi="hi-IN"/>
        </w:rPr>
        <w:t>rehabilitator</w:t>
      </w:r>
      <w:proofErr w:type="spellEnd"/>
      <w:r w:rsidRPr="00715701">
        <w:rPr>
          <w:rFonts w:ascii="Times New Roman" w:eastAsia="SimSun" w:hAnsi="Times New Roman" w:cs="Times New Roman"/>
          <w:kern w:val="3"/>
          <w:sz w:val="24"/>
          <w:szCs w:val="24"/>
          <w:lang w:eastAsia="zh-CN" w:bidi="hi-IN"/>
        </w:rPr>
        <w:t xml:space="preserve">, senzorni terapeut i fizioterapeut te su uključena u tromjesečne ciklus kod logopeda i stručnjak za </w:t>
      </w:r>
      <w:proofErr w:type="spellStart"/>
      <w:r w:rsidRPr="00715701">
        <w:rPr>
          <w:rFonts w:ascii="Times New Roman" w:eastAsia="SimSun" w:hAnsi="Times New Roman" w:cs="Times New Roman"/>
          <w:kern w:val="3"/>
          <w:sz w:val="24"/>
          <w:szCs w:val="24"/>
          <w:lang w:eastAsia="zh-CN" w:bidi="hi-IN"/>
        </w:rPr>
        <w:t>asistivnu</w:t>
      </w:r>
      <w:proofErr w:type="spellEnd"/>
      <w:r w:rsidRPr="00715701">
        <w:rPr>
          <w:rFonts w:ascii="Times New Roman" w:eastAsia="SimSun" w:hAnsi="Times New Roman" w:cs="Times New Roman"/>
          <w:kern w:val="3"/>
          <w:sz w:val="24"/>
          <w:szCs w:val="24"/>
          <w:lang w:eastAsia="zh-CN" w:bidi="hi-IN"/>
        </w:rPr>
        <w:t xml:space="preserve"> tehnologiju i komunikaciju. Cilj je stvaranje integriranih programa terapeutskog i odgojno - obrazovnog djelovanja kako bi se omogućio maksimalan razvoj potencijala djeteta. U planiranju i realizaciji odgojno obrazovnih ciljeva vodit će se računa o potrebama i mogućnostima svakog djeteta uzimajući u obzir kompletnu djetetovu ličnost. Želja nam je djecu  uključiti u aktivnosti uže i šire društvene zajednice te im omogućiti stjecanje što raznovrsnijih iskustava primjerenih njihovoj dobi i specifičnostima u razvoju.</w:t>
      </w:r>
    </w:p>
    <w:p w14:paraId="01341B5C" w14:textId="77777777" w:rsidR="00715701" w:rsidRPr="00715701" w:rsidRDefault="00715701" w:rsidP="00715701">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15701">
        <w:rPr>
          <w:rFonts w:ascii="Times New Roman" w:eastAsia="SimSun" w:hAnsi="Times New Roman" w:cs="Times New Roman"/>
          <w:kern w:val="3"/>
          <w:sz w:val="24"/>
          <w:szCs w:val="24"/>
          <w:lang w:eastAsia="zh-CN" w:bidi="hi-IN"/>
        </w:rPr>
        <w:t>Odgojno obrazovni rad planira se i realizira prema Godišnjem planu i programu izrađenom prema Programima predškolskog odgoja, naobrazbe i skrbi djece s intelektualnim teškoćama i djece s cerebralnom paralizom s većim teškoćama u razvoju i temelji se na Nacionalnom kurikulumu za rani i predškolski odgoj i obrazovanje. Za svako dijete izradit će se individualni edukacijski plan rada (IEP) kao osnova za provođenje individualnog rada kroz godinu na temelju edukacijsko rehabilitacijske procjene s pomoću Opservacijske liste te Evidencijskog lista za opservaciju i praćenje napredovanja djece s motoričkim poremećajima.</w:t>
      </w:r>
    </w:p>
    <w:p w14:paraId="470A4C7F" w14:textId="77777777" w:rsidR="00715701" w:rsidRPr="00715701" w:rsidRDefault="00715701" w:rsidP="00715701">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15701">
        <w:rPr>
          <w:rFonts w:ascii="Times New Roman" w:eastAsia="SimSun" w:hAnsi="Times New Roman" w:cs="Times New Roman"/>
          <w:kern w:val="3"/>
          <w:sz w:val="24"/>
          <w:szCs w:val="24"/>
          <w:lang w:eastAsia="zh-CN" w:bidi="hi-IN"/>
        </w:rPr>
        <w:t>Metode rada u skupini uključivat će individualni rad i grupni rad kroz individualizirani pristup svakom djetetu.</w:t>
      </w:r>
    </w:p>
    <w:p w14:paraId="71258731" w14:textId="77777777" w:rsidR="00715701" w:rsidRPr="00715701" w:rsidRDefault="00715701" w:rsidP="00715701">
      <w:pPr>
        <w:spacing w:after="0" w:line="240" w:lineRule="auto"/>
        <w:ind w:left="708"/>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lastRenderedPageBreak/>
        <w:t>Odjel za djecu školske dobi, mladež i odrasle osobe</w:t>
      </w:r>
    </w:p>
    <w:p w14:paraId="47C04D0D" w14:textId="77777777" w:rsidR="00715701" w:rsidRPr="00715701" w:rsidRDefault="00715701" w:rsidP="00715701">
      <w:pPr>
        <w:spacing w:after="0" w:line="240" w:lineRule="auto"/>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1. Stručna cjelina za psihosocijalnu podršku djece školske dobi integrirane u redovan sustav odgoja i obrazovanja</w:t>
      </w:r>
    </w:p>
    <w:p w14:paraId="3758B514" w14:textId="77777777" w:rsidR="00715701" w:rsidRPr="00715701" w:rsidRDefault="00715701" w:rsidP="00715701">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color w:val="000000"/>
          <w:sz w:val="24"/>
          <w:szCs w:val="24"/>
          <w:lang w:eastAsia="hr-HR"/>
        </w:rPr>
        <w:t>Psihosocijalna podrška je socijalna usluga koja podrazumijeva rehabilitaciju, s ciljem poticanja razvoja kognitivnih, funkcionalnih, komunikacijskih ili socijalnih vještina korisnika.</w:t>
      </w:r>
    </w:p>
    <w:p w14:paraId="6127936F" w14:textId="77777777" w:rsidR="00715701" w:rsidRPr="00715701" w:rsidRDefault="00715701" w:rsidP="00715701">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715701">
        <w:rPr>
          <w:rFonts w:ascii="Times New Roman" w:eastAsia="Times New Roman" w:hAnsi="Times New Roman" w:cs="Times New Roman"/>
          <w:color w:val="000000"/>
          <w:sz w:val="24"/>
          <w:szCs w:val="24"/>
          <w:lang w:eastAsia="hr-HR"/>
        </w:rPr>
        <w:t>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14:paraId="464FFAFE" w14:textId="77777777" w:rsidR="00715701" w:rsidRPr="00715701" w:rsidRDefault="00715701" w:rsidP="00715701">
      <w:pPr>
        <w:spacing w:after="0" w:line="240" w:lineRule="auto"/>
        <w:jc w:val="both"/>
        <w:textAlignment w:val="baseline"/>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Korisnici ove stručne cjeline su učenici redovitih osnovnih  škola koji se školuju po redovitom programu uz individualizirane postupke ili redovitom programu uz prilagodbu sadržaja i individualizirane postupke. </w:t>
      </w:r>
    </w:p>
    <w:p w14:paraId="055CAACF"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Krajem školske godine nadležnom Zavodu za socijalni rad poslane su  Stručne procjene za svakog korisnika. Na zahtjev roditelja, Zavod tijekom kolovoza i rujna dostavlja Uputnice za svakog  učenika o vrsti i trajanju Usluga za školsku godinu 2024/25. pored Uputnice, za nove korisnike potrebno je izraditi procjenu i mišljenje, kako bi Zavod na temelju našeg mišljenja mogao napraviti individualan plan i program usluga.</w:t>
      </w:r>
    </w:p>
    <w:p w14:paraId="4F117415"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Trideset dvoje djece  koristilo je  Usluge rane intervencije u predškolskom Odjelu do navršenih sedam godina. Petnaestero djece od navedenih navršilo je sedam godina do svibnja 2024. Oni su s rehabilitaciju nastavili  u Stručnoj cjelini za psihosocijalnu podršku. Djeca koja su navršila sedam godina nakon 1.5.,a školski su obveznici, (sedamnaestero djece),  prošlo je procjenu edukacijskog </w:t>
      </w:r>
      <w:proofErr w:type="spellStart"/>
      <w:r w:rsidRPr="00715701">
        <w:rPr>
          <w:rFonts w:ascii="Times New Roman" w:eastAsia="Times New Roman" w:hAnsi="Times New Roman" w:cs="Times New Roman"/>
          <w:sz w:val="24"/>
          <w:szCs w:val="24"/>
          <w:lang w:eastAsia="hr-HR"/>
        </w:rPr>
        <w:t>rehabilitatora</w:t>
      </w:r>
      <w:proofErr w:type="spellEnd"/>
      <w:r w:rsidRPr="00715701">
        <w:rPr>
          <w:rFonts w:ascii="Times New Roman" w:eastAsia="Times New Roman" w:hAnsi="Times New Roman" w:cs="Times New Roman"/>
          <w:sz w:val="24"/>
          <w:szCs w:val="24"/>
          <w:lang w:eastAsia="hr-HR"/>
        </w:rPr>
        <w:t xml:space="preserve"> i logopeda Stručne cjeline za djecu školske dobi, kako bi se utvrdila daljnja potreba za korištenjem naših usluga, te ukoliko je potrebno  odredio broj i vrstu usluga. Za dvadeset petero djece je utvrđeno da im je potrebna podrška, od toga petero djece će dobiti podršku kroz kontrolna praćenja i savjetodavan rad, a dvadesetoro djece koristit će Uslugu psihosocijalne podrške i Uslugu uključivanja u redovan sustav odgoja i obrazovanja.</w:t>
      </w:r>
    </w:p>
    <w:p w14:paraId="6B9F1BE6"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Početkom školske godine 24/25. u Stručnu cjelinu za psihosocijalnu podršku </w:t>
      </w:r>
      <w:r w:rsidRPr="00715701">
        <w:rPr>
          <w:rFonts w:ascii="Times New Roman" w:eastAsia="Times New Roman" w:hAnsi="Times New Roman" w:cs="Times New Roman"/>
          <w:bCs/>
          <w:sz w:val="24"/>
          <w:szCs w:val="24"/>
          <w:lang w:eastAsia="hr-HR"/>
        </w:rPr>
        <w:t>biti će uključeno osamdeset devetoro djece školske dobi od 7 do 16. godina.</w:t>
      </w:r>
      <w:r w:rsidRPr="00715701">
        <w:rPr>
          <w:rFonts w:ascii="Times New Roman" w:eastAsia="Times New Roman" w:hAnsi="Times New Roman" w:cs="Times New Roman"/>
          <w:sz w:val="24"/>
          <w:szCs w:val="24"/>
          <w:lang w:eastAsia="hr-HR"/>
        </w:rPr>
        <w:t xml:space="preserve"> Nakon izrade rasporeda za učenike osnovnih škola (do kraja rujna), školski tim će donijeti odluku o  broju i dinamici upisa djece koja nemaju više pravo na ranu intervenciju u našem Centru s obzirom da su napunili sedam godina. Prema izvještaju Tima za ranu intervenciju do svibnja ove školske godine </w:t>
      </w:r>
      <w:r w:rsidRPr="00715701">
        <w:rPr>
          <w:rFonts w:ascii="Times New Roman" w:eastAsia="Times New Roman" w:hAnsi="Times New Roman" w:cs="Times New Roman"/>
          <w:bCs/>
          <w:sz w:val="24"/>
          <w:szCs w:val="24"/>
          <w:lang w:eastAsia="hr-HR"/>
        </w:rPr>
        <w:t>26</w:t>
      </w:r>
      <w:r w:rsidRPr="00715701">
        <w:rPr>
          <w:rFonts w:ascii="Times New Roman" w:eastAsia="Times New Roman" w:hAnsi="Times New Roman" w:cs="Times New Roman"/>
          <w:sz w:val="24"/>
          <w:szCs w:val="24"/>
          <w:lang w:eastAsia="hr-HR"/>
        </w:rPr>
        <w:t xml:space="preserve"> djece će napuniti sedam godina te će im biti potrebna usluga psihosocijalne podrške. U rujnu je uključeno u rad četvoro djece koja imaju odgodu školovanja za ovu školsku godinu (psihosocijalna podrška prema uputnici Zavoda). Korisnici iz ove skupine koristiti će jednu uslugu u trajanju od 45 min (ER ili log), ovisno o dijagnozi i rasporedima djelatnika, u slučaju da imaju potrebu za medicinskom </w:t>
      </w:r>
      <w:proofErr w:type="spellStart"/>
      <w:r w:rsidRPr="00715701">
        <w:rPr>
          <w:rFonts w:ascii="Times New Roman" w:eastAsia="Times New Roman" w:hAnsi="Times New Roman" w:cs="Times New Roman"/>
          <w:sz w:val="24"/>
          <w:szCs w:val="24"/>
          <w:lang w:eastAsia="hr-HR"/>
        </w:rPr>
        <w:t>reh</w:t>
      </w:r>
      <w:proofErr w:type="spellEnd"/>
      <w:r w:rsidRPr="00715701">
        <w:rPr>
          <w:rFonts w:ascii="Times New Roman" w:eastAsia="Times New Roman" w:hAnsi="Times New Roman" w:cs="Times New Roman"/>
          <w:sz w:val="24"/>
          <w:szCs w:val="24"/>
          <w:lang w:eastAsia="hr-HR"/>
        </w:rPr>
        <w:t>./</w:t>
      </w:r>
      <w:proofErr w:type="spellStart"/>
      <w:r w:rsidRPr="00715701">
        <w:rPr>
          <w:rFonts w:ascii="Times New Roman" w:eastAsia="Times New Roman" w:hAnsi="Times New Roman" w:cs="Times New Roman"/>
          <w:sz w:val="24"/>
          <w:szCs w:val="24"/>
          <w:lang w:eastAsia="hr-HR"/>
        </w:rPr>
        <w:t>hab</w:t>
      </w:r>
      <w:proofErr w:type="spellEnd"/>
      <w:r w:rsidRPr="00715701">
        <w:rPr>
          <w:rFonts w:ascii="Times New Roman" w:eastAsia="Times New Roman" w:hAnsi="Times New Roman" w:cs="Times New Roman"/>
          <w:sz w:val="24"/>
          <w:szCs w:val="24"/>
          <w:lang w:eastAsia="hr-HR"/>
        </w:rPr>
        <w:t xml:space="preserve">. dobiti će uslugu i fizioterapeuta.  Dinamika ulaska djece kojima završava Usluga rane intervencije ovisi o zapošljavanju novog edukacijskog </w:t>
      </w:r>
      <w:proofErr w:type="spellStart"/>
      <w:r w:rsidRPr="00715701">
        <w:rPr>
          <w:rFonts w:ascii="Times New Roman" w:eastAsia="Times New Roman" w:hAnsi="Times New Roman" w:cs="Times New Roman"/>
          <w:sz w:val="24"/>
          <w:szCs w:val="24"/>
          <w:lang w:eastAsia="hr-HR"/>
        </w:rPr>
        <w:t>rehabilitatora</w:t>
      </w:r>
      <w:proofErr w:type="spellEnd"/>
      <w:r w:rsidRPr="00715701">
        <w:rPr>
          <w:rFonts w:ascii="Times New Roman" w:eastAsia="Times New Roman" w:hAnsi="Times New Roman" w:cs="Times New Roman"/>
          <w:sz w:val="24"/>
          <w:szCs w:val="24"/>
          <w:lang w:eastAsia="hr-HR"/>
        </w:rPr>
        <w:t xml:space="preserve"> na upražnjeno mjesto.</w:t>
      </w:r>
    </w:p>
    <w:p w14:paraId="51FE3154"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Planirano je da u Stručnoj cjelini rade četiri edukacijska </w:t>
      </w:r>
      <w:proofErr w:type="spellStart"/>
      <w:r w:rsidRPr="00715701">
        <w:rPr>
          <w:rFonts w:ascii="Times New Roman" w:eastAsia="Times New Roman" w:hAnsi="Times New Roman" w:cs="Times New Roman"/>
          <w:sz w:val="24"/>
          <w:szCs w:val="24"/>
          <w:lang w:eastAsia="hr-HR"/>
        </w:rPr>
        <w:t>rehabilitatora</w:t>
      </w:r>
      <w:proofErr w:type="spellEnd"/>
      <w:r w:rsidRPr="00715701">
        <w:rPr>
          <w:rFonts w:ascii="Times New Roman" w:eastAsia="Times New Roman" w:hAnsi="Times New Roman" w:cs="Times New Roman"/>
          <w:sz w:val="24"/>
          <w:szCs w:val="24"/>
          <w:lang w:eastAsia="hr-HR"/>
        </w:rPr>
        <w:t xml:space="preserve"> (jedan ER je i voditelj Odjela), dva logopeda, psiholog (za cijeli Odjel) i fizioterapeut. Jedan ER je na kraju školske godine dao otkaz, a na raspisani natječaj u kolovozu nije pristigla niti jedna molba, tako da školsku godinu započinjemo s jednim djelatnikom manje što može dovesti do nerealiziranih planiranih programa.</w:t>
      </w:r>
    </w:p>
    <w:p w14:paraId="1FB73736" w14:textId="77777777" w:rsidR="00715701" w:rsidRPr="00715701" w:rsidRDefault="00715701" w:rsidP="00715701">
      <w:pPr>
        <w:spacing w:after="0" w:line="240" w:lineRule="auto"/>
        <w:jc w:val="both"/>
        <w:rPr>
          <w:rFonts w:ascii="Times New Roman" w:eastAsia="Times New Roman" w:hAnsi="Times New Roman" w:cs="Times New Roman"/>
          <w:i/>
          <w:iCs/>
          <w:sz w:val="24"/>
          <w:szCs w:val="24"/>
          <w:lang w:eastAsia="hr-HR"/>
        </w:rPr>
      </w:pPr>
      <w:r w:rsidRPr="00715701">
        <w:rPr>
          <w:rFonts w:ascii="Times New Roman" w:eastAsia="Times New Roman" w:hAnsi="Times New Roman" w:cs="Times New Roman"/>
          <w:i/>
          <w:iCs/>
          <w:sz w:val="24"/>
          <w:szCs w:val="24"/>
          <w:lang w:eastAsia="hr-HR"/>
        </w:rPr>
        <w:t>2. Stručna cjelina – poludnevni boravak za odrasle osobe starije od 21 godine života s tjelesnim oštećenjem</w:t>
      </w:r>
    </w:p>
    <w:p w14:paraId="52CDE856" w14:textId="77777777" w:rsidR="00715701" w:rsidRPr="00715701" w:rsidRDefault="00715701" w:rsidP="00715701">
      <w:pPr>
        <w:spacing w:after="0" w:line="240" w:lineRule="auto"/>
        <w:jc w:val="both"/>
        <w:rPr>
          <w:rFonts w:ascii="Times New Roman" w:eastAsia="Times New Roman" w:hAnsi="Times New Roman" w:cs="Times New Roman"/>
          <w:sz w:val="24"/>
          <w:szCs w:val="24"/>
        </w:rPr>
      </w:pPr>
      <w:r w:rsidRPr="00715701">
        <w:rPr>
          <w:rFonts w:ascii="Times New Roman" w:eastAsia="Calibri" w:hAnsi="Times New Roman" w:cs="Times New Roman"/>
          <w:sz w:val="24"/>
          <w:szCs w:val="24"/>
        </w:rPr>
        <w:t>Stručna cjelina broji ukupno 17 korisnika, od kojih je 9 ženskog i 8 muškog spola. Cjelina je izrazito heterogena. Članovi cjeline razlikuju se po dobi, spolu, stupnju motoričkog deficita, intelektualnim sposobnostima kao i obrazovnom statusu. Svi članovi su u većoj ili manjoj mjeri ovisni o tuđoj njezi i pomoći. Osim navedenih teškoća, kod većine su prisutni i oštećenja vida, vizualne percepcije, smetnje govora, emocionalne teškoće i epilepsija.</w:t>
      </w:r>
      <w:r w:rsidRPr="00715701">
        <w:rPr>
          <w:rFonts w:ascii="Times New Roman" w:eastAsia="Times New Roman" w:hAnsi="Times New Roman" w:cs="Times New Roman"/>
          <w:sz w:val="24"/>
          <w:szCs w:val="24"/>
        </w:rPr>
        <w:t xml:space="preserve"> Zbog specifičnih potreba </w:t>
      </w:r>
      <w:r w:rsidRPr="00715701">
        <w:rPr>
          <w:rFonts w:ascii="Times New Roman" w:eastAsia="Times New Roman" w:hAnsi="Times New Roman" w:cs="Times New Roman"/>
          <w:sz w:val="24"/>
          <w:szCs w:val="24"/>
        </w:rPr>
        <w:lastRenderedPageBreak/>
        <w:t>i sposobnosti naših korisnika rad je prilagođen njihovim mogućnostima i potrebama. Budući se radi o skupini koja zbog motoričkih i/ ili intelektualnih poteškoća neće biti u mogućnosti u potpunosti se osposobiti za samostalan život ili rad, težnja je da se korisnici u najvećoj mogućoj mjeri osposobe za samostalno obavljanje dnevnih zadaća i aktivnosti te brizi o sebi. Za svakog se korisnika izrađuju individualizirani programi rehabilitacije koji se provode u našoj ustanovi.</w:t>
      </w:r>
    </w:p>
    <w:p w14:paraId="4056FD4A" w14:textId="77777777" w:rsidR="00715701" w:rsidRPr="00715701" w:rsidRDefault="00715701" w:rsidP="00715701">
      <w:pPr>
        <w:spacing w:after="0" w:line="240" w:lineRule="auto"/>
        <w:jc w:val="both"/>
        <w:rPr>
          <w:rFonts w:ascii="Times New Roman" w:eastAsia="Times New Roman" w:hAnsi="Times New Roman" w:cs="Times New Roman"/>
          <w:sz w:val="24"/>
          <w:szCs w:val="24"/>
        </w:rPr>
      </w:pPr>
    </w:p>
    <w:p w14:paraId="643FD5C0"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Calibri" w:hAnsi="Times New Roman" w:cs="Times New Roman"/>
          <w:sz w:val="24"/>
          <w:szCs w:val="24"/>
        </w:rPr>
        <w:t xml:space="preserve"> </w:t>
      </w:r>
      <w:r w:rsidRPr="00715701">
        <w:rPr>
          <w:rFonts w:ascii="Times New Roman" w:eastAsia="Times New Roman" w:hAnsi="Times New Roman" w:cs="Times New Roman"/>
          <w:sz w:val="24"/>
          <w:szCs w:val="24"/>
          <w:lang w:eastAsia="hr-HR"/>
        </w:rPr>
        <w:t xml:space="preserve">Usluge ustanove  u Ispostavi Poreč koristi 50-tak djece s područja sjeverozapadne  Istre, od toga 26-oro djece iz Poreča (3 u programu </w:t>
      </w:r>
      <w:proofErr w:type="spellStart"/>
      <w:r w:rsidRPr="00715701">
        <w:rPr>
          <w:rFonts w:ascii="Times New Roman" w:eastAsia="Times New Roman" w:hAnsi="Times New Roman" w:cs="Times New Roman"/>
          <w:sz w:val="24"/>
          <w:szCs w:val="24"/>
          <w:lang w:eastAsia="hr-HR"/>
        </w:rPr>
        <w:t>neurorazvojne</w:t>
      </w:r>
      <w:proofErr w:type="spellEnd"/>
      <w:r w:rsidRPr="00715701">
        <w:rPr>
          <w:rFonts w:ascii="Times New Roman" w:eastAsia="Times New Roman" w:hAnsi="Times New Roman" w:cs="Times New Roman"/>
          <w:sz w:val="24"/>
          <w:szCs w:val="24"/>
          <w:lang w:eastAsia="hr-HR"/>
        </w:rPr>
        <w:t xml:space="preserve"> terapije u Puli, 15 u programu rane intervencije u Ispostavi Poreč, 6 u programu psihosocijalne podrške za djecu školske dobi od </w:t>
      </w:r>
      <w:proofErr w:type="spellStart"/>
      <w:r w:rsidRPr="00715701">
        <w:rPr>
          <w:rFonts w:ascii="Times New Roman" w:eastAsia="Times New Roman" w:hAnsi="Times New Roman" w:cs="Times New Roman"/>
          <w:sz w:val="24"/>
          <w:szCs w:val="24"/>
          <w:lang w:eastAsia="hr-HR"/>
        </w:rPr>
        <w:t>od</w:t>
      </w:r>
      <w:proofErr w:type="spellEnd"/>
      <w:r w:rsidRPr="00715701">
        <w:rPr>
          <w:rFonts w:ascii="Times New Roman" w:eastAsia="Times New Roman" w:hAnsi="Times New Roman" w:cs="Times New Roman"/>
          <w:sz w:val="24"/>
          <w:szCs w:val="24"/>
          <w:lang w:eastAsia="hr-HR"/>
        </w:rPr>
        <w:t xml:space="preserve"> 7. do 21. godine života uključenu u redovne osnovne i srednje škole u Puli, a 2 djece dobiva uslugu fizikalne terapije).  Grad Poreč-Parenzo, kao suosnivač ove ustanove, participira u njenom sufinanciranju, temeljem ugovorne obveze. </w:t>
      </w:r>
    </w:p>
    <w:p w14:paraId="7FF806BB" w14:textId="77777777" w:rsidR="00715701" w:rsidRPr="00715701" w:rsidRDefault="00715701" w:rsidP="00715701">
      <w:pPr>
        <w:spacing w:after="0" w:line="240" w:lineRule="auto"/>
        <w:ind w:right="460"/>
        <w:jc w:val="both"/>
        <w:rPr>
          <w:rFonts w:ascii="Times New Roman" w:eastAsia="Times New Roman" w:hAnsi="Times New Roman" w:cs="Times New Roman"/>
          <w:b/>
          <w:sz w:val="24"/>
          <w:szCs w:val="24"/>
          <w:lang w:eastAsia="hr-HR"/>
        </w:rPr>
      </w:pPr>
    </w:p>
    <w:p w14:paraId="692727EC" w14:textId="77777777" w:rsidR="00715701" w:rsidRPr="00715701" w:rsidRDefault="00715701" w:rsidP="00715701">
      <w:pPr>
        <w:spacing w:after="0" w:line="240" w:lineRule="auto"/>
        <w:ind w:right="460"/>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 xml:space="preserve">NAKNADE I POMOĆI OSOBAMA/OBITELJIMA U SOCIJALNOJ POTREBI  </w:t>
      </w:r>
    </w:p>
    <w:p w14:paraId="1E336978" w14:textId="77777777" w:rsidR="00715701" w:rsidRPr="00715701" w:rsidRDefault="00715701" w:rsidP="00715701">
      <w:pPr>
        <w:spacing w:after="0" w:line="240" w:lineRule="auto"/>
        <w:ind w:right="460" w:firstLine="708"/>
        <w:jc w:val="both"/>
        <w:rPr>
          <w:rFonts w:ascii="Times New Roman" w:eastAsia="Times New Roman" w:hAnsi="Times New Roman" w:cs="Times New Roman"/>
          <w:b/>
          <w:i/>
          <w:iCs/>
          <w:sz w:val="24"/>
          <w:szCs w:val="24"/>
          <w:lang w:eastAsia="hr-HR"/>
        </w:rPr>
      </w:pPr>
      <w:r w:rsidRPr="00715701">
        <w:rPr>
          <w:rFonts w:ascii="Times New Roman" w:eastAsia="Times New Roman" w:hAnsi="Times New Roman" w:cs="Times New Roman"/>
          <w:b/>
          <w:i/>
          <w:iCs/>
          <w:sz w:val="24"/>
          <w:szCs w:val="24"/>
          <w:lang w:eastAsia="hr-HR"/>
        </w:rPr>
        <w:t xml:space="preserve">Program socijalne skrbi u novcu </w:t>
      </w:r>
    </w:p>
    <w:p w14:paraId="3561E72D"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podmirenje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troškova</w:t>
      </w:r>
      <w:proofErr w:type="spellEnd"/>
      <w:r w:rsidRPr="00715701">
        <w:rPr>
          <w:rFonts w:ascii="Times New Roman" w:eastAsia="Times New Roman" w:hAnsi="Times New Roman" w:cs="Times New Roman"/>
          <w:b/>
          <w:bCs/>
          <w:sz w:val="24"/>
          <w:szCs w:val="24"/>
          <w:lang w:val="en-US" w:eastAsia="hr-HR"/>
        </w:rPr>
        <w:t> </w:t>
      </w:r>
      <w:proofErr w:type="spellStart"/>
      <w:r w:rsidRPr="00715701">
        <w:rPr>
          <w:rFonts w:ascii="Times New Roman" w:eastAsia="Times New Roman" w:hAnsi="Times New Roman" w:cs="Times New Roman"/>
          <w:b/>
          <w:bCs/>
          <w:sz w:val="24"/>
          <w:szCs w:val="24"/>
          <w:lang w:val="en-US" w:eastAsia="hr-HR"/>
        </w:rPr>
        <w:t>stanovanja</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novcu</w:t>
      </w:r>
      <w:proofErr w:type="spellEnd"/>
    </w:p>
    <w:p w14:paraId="07EE873D"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Na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Zakona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val="en-US" w:eastAsia="hr-HR"/>
        </w:rPr>
        <w:t xml:space="preserve">-Parenzo, </w:t>
      </w:r>
      <w:proofErr w:type="spellStart"/>
      <w:r w:rsidRPr="00715701">
        <w:rPr>
          <w:rFonts w:ascii="Times New Roman" w:eastAsia="Times New Roman" w:hAnsi="Times New Roman" w:cs="Times New Roman"/>
          <w:sz w:val="24"/>
          <w:szCs w:val="24"/>
          <w:lang w:val="en-US" w:eastAsia="hr-HR"/>
        </w:rPr>
        <w:t>Proračunom</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osiguravaju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dodjelu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zajamčene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minimalne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najamnine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odvodnje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otpadnih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ogrjeva</w:t>
      </w:r>
      <w:proofErr w:type="spellEnd"/>
      <w:r w:rsidRPr="00715701">
        <w:rPr>
          <w:rFonts w:ascii="Times New Roman" w:eastAsia="Times New Roman" w:hAnsi="Times New Roman" w:cs="Times New Roman"/>
          <w:sz w:val="24"/>
          <w:szCs w:val="24"/>
          <w:lang w:val="en-US" w:eastAsia="hr-HR"/>
        </w:rPr>
        <w:t xml:space="preserve">,). Pored </w:t>
      </w:r>
      <w:proofErr w:type="spellStart"/>
      <w:r w:rsidRPr="00715701">
        <w:rPr>
          <w:rFonts w:ascii="Times New Roman" w:eastAsia="Times New Roman" w:hAnsi="Times New Roman" w:cs="Times New Roman"/>
          <w:sz w:val="24"/>
          <w:szCs w:val="24"/>
          <w:lang w:val="en-US" w:eastAsia="hr-HR"/>
        </w:rPr>
        <w:t>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kategorije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Grad mora </w:t>
      </w:r>
      <w:proofErr w:type="spellStart"/>
      <w:r w:rsidRPr="00715701">
        <w:rPr>
          <w:rFonts w:ascii="Times New Roman" w:eastAsia="Times New Roman" w:hAnsi="Times New Roman" w:cs="Times New Roman"/>
          <w:sz w:val="24"/>
          <w:szCs w:val="24"/>
          <w:lang w:val="en-US" w:eastAsia="hr-HR"/>
        </w:rPr>
        <w:t>osigurati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osiguravaju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korisnicima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to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najamnine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električne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energije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isplaćuju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izravno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pomoći</w:t>
      </w:r>
      <w:proofErr w:type="spellEnd"/>
      <w:r w:rsidRPr="00715701">
        <w:rPr>
          <w:rFonts w:ascii="Times New Roman" w:eastAsia="Times New Roman" w:hAnsi="Times New Roman" w:cs="Times New Roman"/>
          <w:sz w:val="24"/>
          <w:szCs w:val="24"/>
          <w:lang w:val="en-US" w:eastAsia="hr-HR"/>
        </w:rPr>
        <w:t xml:space="preserve">. </w:t>
      </w:r>
    </w:p>
    <w:p w14:paraId="64C6D320"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Jednokratne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pomoći</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građanima</w:t>
      </w:r>
      <w:proofErr w:type="spellEnd"/>
      <w:r w:rsidRPr="00715701">
        <w:rPr>
          <w:rFonts w:ascii="Times New Roman" w:eastAsia="Times New Roman" w:hAnsi="Times New Roman" w:cs="Times New Roman"/>
          <w:b/>
          <w:bCs/>
          <w:sz w:val="24"/>
          <w:szCs w:val="24"/>
          <w:lang w:val="en-US" w:eastAsia="hr-HR"/>
        </w:rPr>
        <w:t xml:space="preserve"> </w:t>
      </w:r>
    </w:p>
    <w:p w14:paraId="3A9E53A8"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Odluke</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z w:val="24"/>
          <w:szCs w:val="24"/>
          <w:lang w:val="en-US" w:eastAsia="hr-HR"/>
        </w:rPr>
        <w:t>-Parenzo</w:t>
      </w:r>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jednokratna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može</w:t>
      </w:r>
      <w:proofErr w:type="spellEnd"/>
      <w:r w:rsidRPr="00715701">
        <w:rPr>
          <w:rFonts w:ascii="Times New Roman" w:eastAsia="Times New Roman" w:hAnsi="Times New Roman" w:cs="Times New Roman"/>
          <w:spacing w:val="-2"/>
          <w:sz w:val="24"/>
          <w:szCs w:val="24"/>
          <w:lang w:val="en-US" w:eastAsia="hr-HR"/>
        </w:rPr>
        <w:t xml:space="preserve"> se </w:t>
      </w:r>
      <w:proofErr w:type="spellStart"/>
      <w:r w:rsidRPr="00715701">
        <w:rPr>
          <w:rFonts w:ascii="Times New Roman" w:eastAsia="Times New Roman" w:hAnsi="Times New Roman" w:cs="Times New Roman"/>
          <w:spacing w:val="-2"/>
          <w:sz w:val="24"/>
          <w:szCs w:val="24"/>
          <w:lang w:val="en-US" w:eastAsia="hr-HR"/>
        </w:rPr>
        <w:t>odobriti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samcu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obitelji</w:t>
      </w:r>
      <w:proofErr w:type="spellEnd"/>
      <w:r w:rsidRPr="00715701">
        <w:rPr>
          <w:rFonts w:ascii="Times New Roman" w:eastAsia="Times New Roman" w:hAnsi="Times New Roman" w:cs="Times New Roman"/>
          <w:spacing w:val="-2"/>
          <w:sz w:val="24"/>
          <w:szCs w:val="24"/>
          <w:lang w:val="en-US" w:eastAsia="hr-HR"/>
        </w:rPr>
        <w:t xml:space="preserve"> koji </w:t>
      </w:r>
      <w:proofErr w:type="spellStart"/>
      <w:r w:rsidRPr="00715701">
        <w:rPr>
          <w:rFonts w:ascii="Times New Roman" w:eastAsia="Times New Roman" w:hAnsi="Times New Roman" w:cs="Times New Roman"/>
          <w:spacing w:val="-2"/>
          <w:sz w:val="24"/>
          <w:szCs w:val="24"/>
          <w:lang w:val="en-US" w:eastAsia="hr-HR"/>
        </w:rPr>
        <w:t>zbog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trenutačnih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materijalnih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teškoća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nisu</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mogućnosti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djelomično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cijelosti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podmiriti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neke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osnovne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životne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potrebe</w:t>
      </w:r>
      <w:proofErr w:type="spellEnd"/>
      <w:r w:rsidRPr="00715701">
        <w:rPr>
          <w:rFonts w:ascii="Times New Roman" w:eastAsia="Times New Roman" w:hAnsi="Times New Roman" w:cs="Times New Roman"/>
          <w:spacing w:val="-2"/>
          <w:sz w:val="24"/>
          <w:szCs w:val="24"/>
          <w:lang w:val="en-US" w:eastAsia="hr-HR"/>
        </w:rPr>
        <w:t xml:space="preserve">, a </w:t>
      </w:r>
      <w:proofErr w:type="spellStart"/>
      <w:r w:rsidRPr="00715701">
        <w:rPr>
          <w:rFonts w:ascii="Times New Roman" w:eastAsia="Times New Roman" w:hAnsi="Times New Roman" w:cs="Times New Roman"/>
          <w:spacing w:val="-2"/>
          <w:sz w:val="24"/>
          <w:szCs w:val="24"/>
          <w:lang w:val="en-US" w:eastAsia="hr-HR"/>
        </w:rPr>
        <w:t>koje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nastale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zbog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rođenja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školovanja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djeteta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bolesti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smrti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člana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obitelji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elementarnih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nepogoda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iz</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drugih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razloga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iznimno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zbog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nabavke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osnovnih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predmeta</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kućanstvu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nabavke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neophodne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odjeće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obuće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ako</w:t>
      </w:r>
      <w:proofErr w:type="spellEnd"/>
      <w:r w:rsidRPr="00715701">
        <w:rPr>
          <w:rFonts w:ascii="Times New Roman" w:eastAsia="Times New Roman" w:hAnsi="Times New Roman" w:cs="Times New Roman"/>
          <w:spacing w:val="-2"/>
          <w:sz w:val="24"/>
          <w:szCs w:val="24"/>
          <w:lang w:val="en-US" w:eastAsia="hr-HR"/>
        </w:rPr>
        <w:t xml:space="preserve"> ne </w:t>
      </w:r>
      <w:proofErr w:type="spellStart"/>
      <w:r w:rsidRPr="00715701">
        <w:rPr>
          <w:rFonts w:ascii="Times New Roman" w:eastAsia="Times New Roman" w:hAnsi="Times New Roman" w:cs="Times New Roman"/>
          <w:spacing w:val="-2"/>
          <w:sz w:val="24"/>
          <w:szCs w:val="24"/>
          <w:lang w:val="en-US" w:eastAsia="hr-HR"/>
        </w:rPr>
        <w:t>postoji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mogućnost</w:t>
      </w:r>
      <w:proofErr w:type="spellEnd"/>
      <w:r w:rsidRPr="00715701">
        <w:rPr>
          <w:rFonts w:ascii="Times New Roman" w:eastAsia="Times New Roman" w:hAnsi="Times New Roman" w:cs="Times New Roman"/>
          <w:spacing w:val="-2"/>
          <w:sz w:val="24"/>
          <w:szCs w:val="24"/>
          <w:lang w:val="en-US" w:eastAsia="hr-HR"/>
        </w:rPr>
        <w:t xml:space="preserve"> da se </w:t>
      </w:r>
      <w:proofErr w:type="spellStart"/>
      <w:r w:rsidRPr="00715701">
        <w:rPr>
          <w:rFonts w:ascii="Times New Roman" w:eastAsia="Times New Roman" w:hAnsi="Times New Roman" w:cs="Times New Roman"/>
          <w:spacing w:val="-2"/>
          <w:sz w:val="24"/>
          <w:szCs w:val="24"/>
          <w:lang w:val="en-US" w:eastAsia="hr-HR"/>
        </w:rPr>
        <w:t>nabavka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istog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osigura</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suradnji</w:t>
      </w:r>
      <w:proofErr w:type="spellEnd"/>
      <w:r w:rsidRPr="00715701">
        <w:rPr>
          <w:rFonts w:ascii="Times New Roman" w:eastAsia="Times New Roman" w:hAnsi="Times New Roman" w:cs="Times New Roman"/>
          <w:spacing w:val="-2"/>
          <w:sz w:val="24"/>
          <w:szCs w:val="24"/>
          <w:lang w:val="en-US" w:eastAsia="hr-HR"/>
        </w:rPr>
        <w:t xml:space="preserve"> s </w:t>
      </w:r>
      <w:proofErr w:type="spellStart"/>
      <w:r w:rsidRPr="00715701">
        <w:rPr>
          <w:rFonts w:ascii="Times New Roman" w:eastAsia="Times New Roman" w:hAnsi="Times New Roman" w:cs="Times New Roman"/>
          <w:spacing w:val="-2"/>
          <w:sz w:val="24"/>
          <w:szCs w:val="24"/>
          <w:lang w:val="en-US" w:eastAsia="hr-HR"/>
        </w:rPr>
        <w:t>humanitarnim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organizacijama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Jednokratna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odobrava</w:t>
      </w:r>
      <w:proofErr w:type="spellEnd"/>
      <w:r w:rsidRPr="00715701">
        <w:rPr>
          <w:rFonts w:ascii="Times New Roman" w:eastAsia="Times New Roman" w:hAnsi="Times New Roman" w:cs="Times New Roman"/>
          <w:spacing w:val="-2"/>
          <w:sz w:val="24"/>
          <w:szCs w:val="24"/>
          <w:lang w:val="en-US" w:eastAsia="hr-HR"/>
        </w:rPr>
        <w:t xml:space="preserve"> se u </w:t>
      </w:r>
      <w:proofErr w:type="spellStart"/>
      <w:r w:rsidRPr="00715701">
        <w:rPr>
          <w:rFonts w:ascii="Times New Roman" w:eastAsia="Times New Roman" w:hAnsi="Times New Roman" w:cs="Times New Roman"/>
          <w:spacing w:val="-2"/>
          <w:sz w:val="24"/>
          <w:szCs w:val="24"/>
          <w:lang w:val="en-US" w:eastAsia="hr-HR"/>
        </w:rPr>
        <w:t>novcu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naravi</w:t>
      </w:r>
      <w:proofErr w:type="spellEnd"/>
      <w:r w:rsidRPr="00715701">
        <w:rPr>
          <w:rFonts w:ascii="Times New Roman" w:eastAsia="Times New Roman" w:hAnsi="Times New Roman" w:cs="Times New Roman"/>
          <w:spacing w:val="-2"/>
          <w:sz w:val="24"/>
          <w:szCs w:val="24"/>
          <w:lang w:val="en-US" w:eastAsia="hr-HR"/>
        </w:rPr>
        <w:t xml:space="preserve">, po </w:t>
      </w:r>
      <w:proofErr w:type="spellStart"/>
      <w:r w:rsidRPr="00715701">
        <w:rPr>
          <w:rFonts w:ascii="Times New Roman" w:eastAsia="Times New Roman" w:hAnsi="Times New Roman" w:cs="Times New Roman"/>
          <w:spacing w:val="-2"/>
          <w:sz w:val="24"/>
          <w:szCs w:val="24"/>
          <w:lang w:val="en-US" w:eastAsia="hr-HR"/>
        </w:rPr>
        <w:t>mogućnosti</w:t>
      </w:r>
      <w:proofErr w:type="spellEnd"/>
      <w:r w:rsidRPr="00715701">
        <w:rPr>
          <w:rFonts w:ascii="Times New Roman" w:eastAsia="Times New Roman" w:hAnsi="Times New Roman" w:cs="Times New Roman"/>
          <w:spacing w:val="-2"/>
          <w:sz w:val="24"/>
          <w:szCs w:val="24"/>
          <w:lang w:val="en-US" w:eastAsia="hr-HR"/>
        </w:rPr>
        <w:t xml:space="preserve"> do </w:t>
      </w:r>
      <w:proofErr w:type="spellStart"/>
      <w:r w:rsidRPr="00715701">
        <w:rPr>
          <w:rFonts w:ascii="Times New Roman" w:eastAsia="Times New Roman" w:hAnsi="Times New Roman" w:cs="Times New Roman"/>
          <w:spacing w:val="-2"/>
          <w:sz w:val="24"/>
          <w:szCs w:val="24"/>
          <w:lang w:val="en-US" w:eastAsia="hr-HR"/>
        </w:rPr>
        <w:t>iznosa</w:t>
      </w:r>
      <w:proofErr w:type="spellEnd"/>
      <w:r w:rsidRPr="00715701">
        <w:rPr>
          <w:rFonts w:ascii="Times New Roman" w:eastAsia="Times New Roman" w:hAnsi="Times New Roman" w:cs="Times New Roman"/>
          <w:spacing w:val="-2"/>
          <w:sz w:val="24"/>
          <w:szCs w:val="24"/>
          <w:lang w:val="en-US" w:eastAsia="hr-HR"/>
        </w:rPr>
        <w:t xml:space="preserve"> koji </w:t>
      </w:r>
      <w:proofErr w:type="spellStart"/>
      <w:r w:rsidRPr="00715701">
        <w:rPr>
          <w:rFonts w:ascii="Times New Roman" w:eastAsia="Times New Roman" w:hAnsi="Times New Roman" w:cs="Times New Roman"/>
          <w:spacing w:val="-2"/>
          <w:sz w:val="24"/>
          <w:szCs w:val="24"/>
          <w:lang w:val="en-US" w:eastAsia="hr-HR"/>
        </w:rPr>
        <w:t>podmiruje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potrebu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Odluku</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iznosu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jednokratne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naknade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donosi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Upravni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odjel</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w:t>
      </w:r>
      <w:r w:rsidRPr="00715701">
        <w:rPr>
          <w:rFonts w:ascii="Times New Roman" w:eastAsia="Times New Roman" w:hAnsi="Times New Roman" w:cs="Times New Roman"/>
          <w:sz w:val="24"/>
          <w:szCs w:val="24"/>
          <w:lang w:val="en-US" w:eastAsia="hr-HR"/>
        </w:rPr>
        <w:t>rađani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mogu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više</w:t>
      </w:r>
      <w:proofErr w:type="spellEnd"/>
      <w:r w:rsidRPr="00715701">
        <w:rPr>
          <w:rFonts w:ascii="Times New Roman" w:eastAsia="Times New Roman" w:hAnsi="Times New Roman" w:cs="Times New Roman"/>
          <w:sz w:val="24"/>
          <w:szCs w:val="24"/>
          <w:lang w:val="en-US" w:eastAsia="hr-HR"/>
        </w:rPr>
        <w:t xml:space="preserve"> puta </w:t>
      </w:r>
      <w:proofErr w:type="spellStart"/>
      <w:r w:rsidRPr="00715701">
        <w:rPr>
          <w:rFonts w:ascii="Times New Roman" w:eastAsia="Times New Roman" w:hAnsi="Times New Roman" w:cs="Times New Roman"/>
          <w:sz w:val="24"/>
          <w:szCs w:val="24"/>
          <w:lang w:val="en-US" w:eastAsia="hr-HR"/>
        </w:rPr>
        <w:t>godišnje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Ukupan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priznatih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jednokratnih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jednoj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kalendarskoj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najviše</w:t>
      </w:r>
      <w:proofErr w:type="spellEnd"/>
      <w:r w:rsidRPr="00715701">
        <w:rPr>
          <w:rFonts w:ascii="Times New Roman" w:eastAsia="Times New Roman" w:hAnsi="Times New Roman" w:cs="Times New Roman"/>
          <w:sz w:val="24"/>
          <w:szCs w:val="24"/>
          <w:lang w:val="en-US" w:eastAsia="hr-HR"/>
        </w:rPr>
        <w:t xml:space="preserve"> 331,81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samca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464,53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obitelj</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spacing w:val="-2"/>
          <w:sz w:val="24"/>
          <w:szCs w:val="24"/>
          <w:lang w:val="en-US" w:eastAsia="hr-HR"/>
        </w:rPr>
        <w:t xml:space="preserve">U </w:t>
      </w:r>
      <w:proofErr w:type="spellStart"/>
      <w:r w:rsidRPr="00715701">
        <w:rPr>
          <w:rFonts w:ascii="Times New Roman" w:eastAsia="Times New Roman" w:hAnsi="Times New Roman" w:cs="Times New Roman"/>
          <w:spacing w:val="-2"/>
          <w:sz w:val="24"/>
          <w:szCs w:val="24"/>
          <w:lang w:val="en-US" w:eastAsia="hr-HR"/>
        </w:rPr>
        <w:t>osobito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opravdanim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slučajevima</w:t>
      </w:r>
      <w:proofErr w:type="spellEnd"/>
      <w:r w:rsidRPr="00715701">
        <w:rPr>
          <w:rFonts w:ascii="Times New Roman" w:eastAsia="Times New Roman" w:hAnsi="Times New Roman" w:cs="Times New Roman"/>
          <w:spacing w:val="-2"/>
          <w:sz w:val="24"/>
          <w:szCs w:val="24"/>
          <w:lang w:val="en-US" w:eastAsia="hr-HR"/>
        </w:rPr>
        <w:t xml:space="preserve"> </w:t>
      </w:r>
      <w:r w:rsidRPr="00715701">
        <w:rPr>
          <w:rFonts w:ascii="Times New Roman" w:eastAsia="Times New Roman" w:hAnsi="Times New Roman" w:cs="Times New Roman"/>
          <w:sz w:val="24"/>
          <w:szCs w:val="24"/>
          <w:lang w:val="en-US" w:eastAsia="hr-HR"/>
        </w:rPr>
        <w:t xml:space="preserve">Odbor za </w:t>
      </w:r>
      <w:proofErr w:type="spellStart"/>
      <w:r w:rsidRPr="00715701">
        <w:rPr>
          <w:rFonts w:ascii="Times New Roman" w:eastAsia="Times New Roman" w:hAnsi="Times New Roman" w:cs="Times New Roman"/>
          <w:sz w:val="24"/>
          <w:szCs w:val="24"/>
          <w:lang w:val="en-US" w:eastAsia="hr-HR"/>
        </w:rPr>
        <w:t>socijalnu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politiku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donijeti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dodjeli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jednokratne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do 1.327,23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pacing w:val="-2"/>
          <w:sz w:val="24"/>
          <w:szCs w:val="24"/>
          <w:lang w:val="en-US" w:eastAsia="hr-HR"/>
        </w:rPr>
        <w:t>.</w:t>
      </w:r>
      <w:r w:rsidRPr="00715701">
        <w:rPr>
          <w:rFonts w:ascii="Times New Roman" w:eastAsia="Times New Roman" w:hAnsi="Times New Roman" w:cs="Times New Roman"/>
          <w:sz w:val="24"/>
          <w:szCs w:val="24"/>
          <w:lang w:val="en-US" w:eastAsia="hr-HR"/>
        </w:rPr>
        <w:t xml:space="preserve"> </w:t>
      </w:r>
    </w:p>
    <w:p w14:paraId="66FC367C"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dopunsku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zaštitu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boraca</w:t>
      </w:r>
      <w:proofErr w:type="spellEnd"/>
      <w:r w:rsidRPr="00715701">
        <w:rPr>
          <w:rFonts w:ascii="Times New Roman" w:eastAsia="Times New Roman" w:hAnsi="Times New Roman" w:cs="Times New Roman"/>
          <w:b/>
          <w:bCs/>
          <w:sz w:val="24"/>
          <w:szCs w:val="24"/>
          <w:lang w:val="en-US" w:eastAsia="hr-HR"/>
        </w:rPr>
        <w:t xml:space="preserve"> NOR-a </w:t>
      </w:r>
    </w:p>
    <w:p w14:paraId="74C326CF"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Odluke</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w:t>
      </w:r>
      <w:r w:rsidRPr="00715701">
        <w:rPr>
          <w:rFonts w:ascii="Times New Roman" w:eastAsia="Times New Roman" w:hAnsi="Times New Roman" w:cs="Times New Roman"/>
          <w:spacing w:val="-2"/>
          <w:sz w:val="24"/>
          <w:szCs w:val="24"/>
          <w:lang w:val="en-US" w:eastAsia="hr-HR"/>
        </w:rPr>
        <w:t>udionicima</w:t>
      </w:r>
      <w:proofErr w:type="spellEnd"/>
      <w:r w:rsidRPr="00715701">
        <w:rPr>
          <w:rFonts w:ascii="Times New Roman" w:eastAsia="Times New Roman" w:hAnsi="Times New Roman" w:cs="Times New Roman"/>
          <w:spacing w:val="-2"/>
          <w:sz w:val="24"/>
          <w:szCs w:val="24"/>
          <w:lang w:val="en-US" w:eastAsia="hr-HR"/>
        </w:rPr>
        <w:t xml:space="preserve"> NOB-a koji </w:t>
      </w:r>
      <w:proofErr w:type="spellStart"/>
      <w:r w:rsidRPr="00715701">
        <w:rPr>
          <w:rFonts w:ascii="Times New Roman" w:eastAsia="Times New Roman" w:hAnsi="Times New Roman" w:cs="Times New Roman"/>
          <w:spacing w:val="-2"/>
          <w:sz w:val="24"/>
          <w:szCs w:val="24"/>
          <w:lang w:val="en-US" w:eastAsia="hr-HR"/>
        </w:rPr>
        <w:t>su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ostvarivali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pravo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posebnu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zaštitu</w:t>
      </w:r>
      <w:proofErr w:type="spellEnd"/>
      <w:r w:rsidRPr="00715701">
        <w:rPr>
          <w:rFonts w:ascii="Times New Roman" w:eastAsia="Times New Roman" w:hAnsi="Times New Roman" w:cs="Times New Roman"/>
          <w:spacing w:val="-2"/>
          <w:sz w:val="24"/>
          <w:szCs w:val="24"/>
          <w:lang w:val="en-US" w:eastAsia="hr-HR"/>
        </w:rPr>
        <w:t xml:space="preserve"> po </w:t>
      </w:r>
      <w:proofErr w:type="spellStart"/>
      <w:r w:rsidRPr="00715701">
        <w:rPr>
          <w:rFonts w:ascii="Times New Roman" w:eastAsia="Times New Roman" w:hAnsi="Times New Roman" w:cs="Times New Roman"/>
          <w:spacing w:val="-2"/>
          <w:sz w:val="24"/>
          <w:szCs w:val="24"/>
          <w:lang w:val="en-US" w:eastAsia="hr-HR"/>
        </w:rPr>
        <w:t>propisima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važećim</w:t>
      </w:r>
      <w:proofErr w:type="spellEnd"/>
      <w:r w:rsidRPr="00715701">
        <w:rPr>
          <w:rFonts w:ascii="Times New Roman" w:eastAsia="Times New Roman" w:hAnsi="Times New Roman" w:cs="Times New Roman"/>
          <w:spacing w:val="-2"/>
          <w:sz w:val="24"/>
          <w:szCs w:val="24"/>
          <w:lang w:val="en-US" w:eastAsia="hr-HR"/>
        </w:rPr>
        <w:t xml:space="preserve"> do </w:t>
      </w:r>
      <w:proofErr w:type="spellStart"/>
      <w:r w:rsidRPr="00715701">
        <w:rPr>
          <w:rFonts w:ascii="Times New Roman" w:eastAsia="Times New Roman" w:hAnsi="Times New Roman" w:cs="Times New Roman"/>
          <w:spacing w:val="-2"/>
          <w:sz w:val="24"/>
          <w:szCs w:val="24"/>
          <w:lang w:val="en-US" w:eastAsia="hr-HR"/>
        </w:rPr>
        <w:t>stupanja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snagu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Odluke</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koja</w:t>
      </w:r>
      <w:proofErr w:type="spellEnd"/>
      <w:r w:rsidRPr="00715701">
        <w:rPr>
          <w:rFonts w:ascii="Times New Roman" w:eastAsia="Times New Roman" w:hAnsi="Times New Roman" w:cs="Times New Roman"/>
          <w:spacing w:val="-2"/>
          <w:sz w:val="24"/>
          <w:szCs w:val="24"/>
          <w:lang w:val="en-US" w:eastAsia="hr-HR"/>
        </w:rPr>
        <w:t xml:space="preserve"> je </w:t>
      </w:r>
      <w:proofErr w:type="spellStart"/>
      <w:r w:rsidRPr="00715701">
        <w:rPr>
          <w:rFonts w:ascii="Times New Roman" w:eastAsia="Times New Roman" w:hAnsi="Times New Roman" w:cs="Times New Roman"/>
          <w:spacing w:val="-2"/>
          <w:sz w:val="24"/>
          <w:szCs w:val="24"/>
          <w:lang w:val="en-US" w:eastAsia="hr-HR"/>
        </w:rPr>
        <w:t>donesena</w:t>
      </w:r>
      <w:proofErr w:type="spellEnd"/>
      <w:r w:rsidRPr="00715701">
        <w:rPr>
          <w:rFonts w:ascii="Times New Roman" w:eastAsia="Times New Roman" w:hAnsi="Times New Roman" w:cs="Times New Roman"/>
          <w:spacing w:val="-2"/>
          <w:sz w:val="24"/>
          <w:szCs w:val="24"/>
          <w:lang w:val="en-US" w:eastAsia="hr-HR"/>
        </w:rPr>
        <w:t xml:space="preserve"> 2016. </w:t>
      </w:r>
      <w:proofErr w:type="spellStart"/>
      <w:r w:rsidRPr="00715701">
        <w:rPr>
          <w:rFonts w:ascii="Times New Roman" w:eastAsia="Times New Roman" w:hAnsi="Times New Roman" w:cs="Times New Roman"/>
          <w:spacing w:val="-2"/>
          <w:sz w:val="24"/>
          <w:szCs w:val="24"/>
          <w:lang w:val="en-US" w:eastAsia="hr-HR"/>
        </w:rPr>
        <w:t>godine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ostvaruju</w:t>
      </w:r>
      <w:proofErr w:type="spellEnd"/>
      <w:r w:rsidRPr="00715701">
        <w:rPr>
          <w:rFonts w:ascii="Times New Roman" w:eastAsia="Times New Roman" w:hAnsi="Times New Roman" w:cs="Times New Roman"/>
          <w:spacing w:val="-2"/>
          <w:sz w:val="24"/>
          <w:szCs w:val="24"/>
          <w:lang w:val="en-US" w:eastAsia="hr-HR"/>
        </w:rPr>
        <w:t xml:space="preserve"> je </w:t>
      </w:r>
      <w:proofErr w:type="spellStart"/>
      <w:r w:rsidRPr="00715701">
        <w:rPr>
          <w:rFonts w:ascii="Times New Roman" w:eastAsia="Times New Roman" w:hAnsi="Times New Roman" w:cs="Times New Roman"/>
          <w:spacing w:val="-2"/>
          <w:sz w:val="24"/>
          <w:szCs w:val="24"/>
          <w:lang w:val="en-US" w:eastAsia="hr-HR"/>
        </w:rPr>
        <w: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dalje</w:t>
      </w:r>
      <w:proofErr w:type="spellEnd"/>
      <w:r w:rsidRPr="00715701">
        <w:rPr>
          <w:rFonts w:ascii="Times New Roman" w:eastAsia="Times New Roman" w:hAnsi="Times New Roman" w:cs="Times New Roman"/>
          <w:spacing w:val="-2"/>
          <w:sz w:val="24"/>
          <w:szCs w:val="24"/>
          <w:lang w:val="en-US" w:eastAsia="hr-HR"/>
        </w:rPr>
        <w:t>.</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prima 1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od 26,54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mjesečno</w:t>
      </w:r>
      <w:proofErr w:type="spellEnd"/>
      <w:r w:rsidRPr="00715701">
        <w:rPr>
          <w:rFonts w:ascii="Times New Roman" w:eastAsia="Times New Roman" w:hAnsi="Times New Roman" w:cs="Times New Roman"/>
          <w:sz w:val="24"/>
          <w:szCs w:val="24"/>
          <w:lang w:val="en-US" w:eastAsia="hr-HR"/>
        </w:rPr>
        <w:t xml:space="preserve">. </w:t>
      </w:r>
    </w:p>
    <w:p w14:paraId="7DB4C563"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socijalno</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ugroženim</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umirovljenicima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Grada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Poreča</w:t>
      </w:r>
      <w:proofErr w:type="spellEnd"/>
      <w:r w:rsidRPr="00715701">
        <w:rPr>
          <w:rFonts w:ascii="Times New Roman" w:eastAsia="Times New Roman" w:hAnsi="Times New Roman" w:cs="Times New Roman"/>
          <w:b/>
          <w:bCs/>
          <w:sz w:val="24"/>
          <w:szCs w:val="24"/>
          <w:lang w:val="en-US" w:eastAsia="hr-HR"/>
        </w:rPr>
        <w:t xml:space="preserve">-Parenzo </w:t>
      </w:r>
    </w:p>
    <w:p w14:paraId="1B056047"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Umirovljenici</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malim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novčanu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obzirom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visinu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umirovljenici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razvrstani</w:t>
      </w:r>
      <w:proofErr w:type="spellEnd"/>
      <w:r w:rsidRPr="00715701">
        <w:rPr>
          <w:rFonts w:ascii="Times New Roman" w:eastAsia="Times New Roman" w:hAnsi="Times New Roman" w:cs="Times New Roman"/>
          <w:sz w:val="24"/>
          <w:szCs w:val="24"/>
          <w:lang w:val="en-US" w:eastAsia="hr-HR"/>
        </w:rPr>
        <w:t xml:space="preserve"> u 2 </w:t>
      </w:r>
      <w:proofErr w:type="spellStart"/>
      <w:r w:rsidRPr="00715701">
        <w:rPr>
          <w:rFonts w:ascii="Times New Roman" w:eastAsia="Times New Roman" w:hAnsi="Times New Roman" w:cs="Times New Roman"/>
          <w:sz w:val="24"/>
          <w:szCs w:val="24"/>
          <w:lang w:val="en-US" w:eastAsia="hr-HR"/>
        </w:rPr>
        <w:t>skupine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novčanu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od 27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umirovljenici</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prihodima</w:t>
      </w:r>
      <w:proofErr w:type="spellEnd"/>
      <w:r w:rsidRPr="00715701">
        <w:rPr>
          <w:rFonts w:ascii="Times New Roman" w:eastAsia="Times New Roman" w:hAnsi="Times New Roman" w:cs="Times New Roman"/>
          <w:sz w:val="24"/>
          <w:szCs w:val="24"/>
          <w:lang w:val="en-US" w:eastAsia="hr-HR"/>
        </w:rPr>
        <w:t xml:space="preserve"> od 185,01 do 230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54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umirovljenici</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prihodima</w:t>
      </w:r>
      <w:proofErr w:type="spellEnd"/>
      <w:r w:rsidRPr="00715701">
        <w:rPr>
          <w:rFonts w:ascii="Times New Roman" w:eastAsia="Times New Roman" w:hAnsi="Times New Roman" w:cs="Times New Roman"/>
          <w:sz w:val="24"/>
          <w:szCs w:val="24"/>
          <w:lang w:val="en-US" w:eastAsia="hr-HR"/>
        </w:rPr>
        <w:t xml:space="preserve"> do 185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način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visinu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utvrđuje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gradonačelnik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početku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posebnim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pomoći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umirovljenicima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malim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prihodima</w:t>
      </w:r>
      <w:proofErr w:type="spellEnd"/>
      <w:r w:rsidRPr="00715701">
        <w:rPr>
          <w:rFonts w:ascii="Times New Roman" w:eastAsia="Times New Roman" w:hAnsi="Times New Roman" w:cs="Times New Roman"/>
          <w:sz w:val="24"/>
          <w:szCs w:val="24"/>
          <w:lang w:val="en-US" w:eastAsia="hr-HR"/>
        </w:rPr>
        <w:t xml:space="preserve">). </w:t>
      </w:r>
    </w:p>
    <w:p w14:paraId="384B3A44" w14:textId="77777777" w:rsidR="00715701" w:rsidRPr="00715701" w:rsidRDefault="00715701" w:rsidP="00715701">
      <w:pPr>
        <w:spacing w:after="0" w:line="240" w:lineRule="auto"/>
        <w:ind w:right="460" w:firstLine="708"/>
        <w:jc w:val="both"/>
        <w:rPr>
          <w:rFonts w:ascii="Times New Roman" w:eastAsia="Times New Roman" w:hAnsi="Times New Roman" w:cs="Times New Roman"/>
          <w:b/>
          <w:i/>
          <w:iCs/>
          <w:color w:val="C00000"/>
          <w:sz w:val="24"/>
          <w:szCs w:val="24"/>
          <w:lang w:eastAsia="hr-HR"/>
        </w:rPr>
      </w:pPr>
      <w:r w:rsidRPr="00715701">
        <w:rPr>
          <w:rFonts w:ascii="Times New Roman" w:eastAsia="Times New Roman" w:hAnsi="Times New Roman" w:cs="Times New Roman"/>
          <w:b/>
          <w:i/>
          <w:iCs/>
          <w:sz w:val="24"/>
          <w:szCs w:val="24"/>
          <w:lang w:eastAsia="hr-HR"/>
        </w:rPr>
        <w:t xml:space="preserve">Program socijalne skrbi u naravi </w:t>
      </w:r>
    </w:p>
    <w:p w14:paraId="39071E91"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sz w:val="24"/>
          <w:szCs w:val="24"/>
          <w:lang w:val="en-US" w:eastAsia="hr-HR"/>
        </w:rPr>
      </w:pPr>
      <w:proofErr w:type="spellStart"/>
      <w:r w:rsidRPr="00715701">
        <w:rPr>
          <w:rFonts w:ascii="Times New Roman" w:eastAsia="Times New Roman" w:hAnsi="Times New Roman" w:cs="Times New Roman"/>
          <w:b/>
          <w:sz w:val="24"/>
          <w:szCs w:val="24"/>
          <w:lang w:val="en-US" w:eastAsia="hr-HR"/>
        </w:rPr>
        <w:t>Naknade</w:t>
      </w:r>
      <w:proofErr w:type="spellEnd"/>
      <w:r w:rsidRPr="00715701">
        <w:rPr>
          <w:rFonts w:ascii="Times New Roman" w:eastAsia="Times New Roman" w:hAnsi="Times New Roman" w:cs="Times New Roman"/>
          <w:b/>
          <w:sz w:val="24"/>
          <w:szCs w:val="24"/>
          <w:lang w:val="en-US" w:eastAsia="hr-HR"/>
        </w:rPr>
        <w:t xml:space="preserve"> za </w:t>
      </w:r>
      <w:proofErr w:type="spellStart"/>
      <w:r w:rsidRPr="00715701">
        <w:rPr>
          <w:rFonts w:ascii="Times New Roman" w:eastAsia="Times New Roman" w:hAnsi="Times New Roman" w:cs="Times New Roman"/>
          <w:b/>
          <w:sz w:val="24"/>
          <w:szCs w:val="24"/>
          <w:lang w:val="en-US" w:eastAsia="hr-HR"/>
        </w:rPr>
        <w:t>podmirenje</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troškova</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stanovanja</w:t>
      </w:r>
      <w:proofErr w:type="spellEnd"/>
      <w:r w:rsidRPr="00715701">
        <w:rPr>
          <w:rFonts w:ascii="Times New Roman" w:eastAsia="Times New Roman" w:hAnsi="Times New Roman" w:cs="Times New Roman"/>
          <w:b/>
          <w:sz w:val="24"/>
          <w:szCs w:val="24"/>
          <w:lang w:val="en-US" w:eastAsia="hr-HR"/>
        </w:rPr>
        <w:t xml:space="preserve"> u </w:t>
      </w:r>
      <w:proofErr w:type="spellStart"/>
      <w:r w:rsidRPr="00715701">
        <w:rPr>
          <w:rFonts w:ascii="Times New Roman" w:eastAsia="Times New Roman" w:hAnsi="Times New Roman" w:cs="Times New Roman"/>
          <w:b/>
          <w:sz w:val="24"/>
          <w:szCs w:val="24"/>
          <w:lang w:val="en-US" w:eastAsia="hr-HR"/>
        </w:rPr>
        <w:t>naravi</w:t>
      </w:r>
      <w:proofErr w:type="spellEnd"/>
    </w:p>
    <w:p w14:paraId="612C6EAD"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color w:val="C00000"/>
          <w:sz w:val="24"/>
          <w:szCs w:val="24"/>
          <w:lang w:val="en-US" w:eastAsia="hr-HR"/>
        </w:rPr>
      </w:pPr>
      <w:r w:rsidRPr="00715701">
        <w:rPr>
          <w:rFonts w:ascii="Times New Roman" w:eastAsia="Times New Roman" w:hAnsi="Times New Roman" w:cs="Times New Roman"/>
          <w:sz w:val="24"/>
          <w:szCs w:val="24"/>
          <w:lang w:val="en-US" w:eastAsia="hr-HR"/>
        </w:rPr>
        <w:lastRenderedPageBreak/>
        <w:t xml:space="preserve">Na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Zakona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val="en-US" w:eastAsia="hr-HR"/>
        </w:rPr>
        <w:t xml:space="preserve">-Parenzo, </w:t>
      </w:r>
      <w:proofErr w:type="spellStart"/>
      <w:r w:rsidRPr="00715701">
        <w:rPr>
          <w:rFonts w:ascii="Times New Roman" w:eastAsia="Times New Roman" w:hAnsi="Times New Roman" w:cs="Times New Roman"/>
          <w:sz w:val="24"/>
          <w:szCs w:val="24"/>
          <w:lang w:val="en-US" w:eastAsia="hr-HR"/>
        </w:rPr>
        <w:t>Proračunom</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osiguravaju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dodjelu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zajamčene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minimalne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komunalne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odvoza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komunalnog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otpada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zajedničke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pričuve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zgrade</w:t>
      </w:r>
      <w:proofErr w:type="spellEnd"/>
      <w:r w:rsidRPr="00715701">
        <w:rPr>
          <w:rFonts w:ascii="Times New Roman" w:eastAsia="Times New Roman" w:hAnsi="Times New Roman" w:cs="Times New Roman"/>
          <w:sz w:val="24"/>
          <w:szCs w:val="24"/>
          <w:lang w:val="en-US" w:eastAsia="hr-HR"/>
        </w:rPr>
        <w:t xml:space="preserve">). Pored </w:t>
      </w:r>
      <w:proofErr w:type="spellStart"/>
      <w:r w:rsidRPr="00715701">
        <w:rPr>
          <w:rFonts w:ascii="Times New Roman" w:eastAsia="Times New Roman" w:hAnsi="Times New Roman" w:cs="Times New Roman"/>
          <w:sz w:val="24"/>
          <w:szCs w:val="24"/>
          <w:lang w:val="en-US" w:eastAsia="hr-HR"/>
        </w:rPr>
        <w:t>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kategorije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Grad mora </w:t>
      </w:r>
      <w:proofErr w:type="spellStart"/>
      <w:r w:rsidRPr="00715701">
        <w:rPr>
          <w:rFonts w:ascii="Times New Roman" w:eastAsia="Times New Roman" w:hAnsi="Times New Roman" w:cs="Times New Roman"/>
          <w:sz w:val="24"/>
          <w:szCs w:val="24"/>
          <w:lang w:val="en-US" w:eastAsia="hr-HR"/>
        </w:rPr>
        <w:t>osigurati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osiguravaju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podmirenje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korisnicima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isplaćuju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neposredno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pružateljima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w:t>
      </w:r>
    </w:p>
    <w:p w14:paraId="009EC010"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plaćanje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pogrebnih</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troškova</w:t>
      </w:r>
      <w:proofErr w:type="spellEnd"/>
      <w:r w:rsidRPr="00715701">
        <w:rPr>
          <w:rFonts w:ascii="Times New Roman" w:eastAsia="Times New Roman" w:hAnsi="Times New Roman" w:cs="Times New Roman"/>
          <w:b/>
          <w:bCs/>
          <w:sz w:val="24"/>
          <w:szCs w:val="24"/>
          <w:lang w:val="en-US" w:eastAsia="hr-HR"/>
        </w:rPr>
        <w:t xml:space="preserve"> </w:t>
      </w:r>
    </w:p>
    <w:p w14:paraId="653AD7CA"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namijenjena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podmirivanje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pogrebnih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ukopa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nadgrobnog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obilježja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umrlog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njegova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rodbina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socijalnohj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Grad </w:t>
      </w:r>
      <w:proofErr w:type="spellStart"/>
      <w:r w:rsidRPr="00715701">
        <w:rPr>
          <w:rFonts w:ascii="Times New Roman" w:eastAsia="Times New Roman" w:hAnsi="Times New Roman" w:cs="Times New Roman"/>
          <w:sz w:val="24"/>
          <w:szCs w:val="24"/>
          <w:lang w:val="en-US" w:eastAsia="hr-HR"/>
        </w:rPr>
        <w:t>snosi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pogreba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umru</w:t>
      </w:r>
      <w:proofErr w:type="spellEnd"/>
      <w:r w:rsidRPr="00715701">
        <w:rPr>
          <w:rFonts w:ascii="Times New Roman" w:eastAsia="Times New Roman" w:hAnsi="Times New Roman" w:cs="Times New Roman"/>
          <w:sz w:val="24"/>
          <w:szCs w:val="24"/>
          <w:lang w:val="en-US" w:eastAsia="hr-HR"/>
        </w:rPr>
        <w:t xml:space="preserve"> bez </w:t>
      </w:r>
      <w:proofErr w:type="spellStart"/>
      <w:r w:rsidRPr="00715701">
        <w:rPr>
          <w:rFonts w:ascii="Times New Roman" w:eastAsia="Times New Roman" w:hAnsi="Times New Roman" w:cs="Times New Roman"/>
          <w:sz w:val="24"/>
          <w:szCs w:val="24"/>
          <w:lang w:val="en-US" w:eastAsia="hr-HR"/>
        </w:rPr>
        <w:t>poznatih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srodnika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pogrebne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dvije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w:t>
      </w:r>
    </w:p>
    <w:p w14:paraId="1D754025"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Ostale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iz</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socijalnog</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programa</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naravi</w:t>
      </w:r>
      <w:proofErr w:type="spellEnd"/>
      <w:r w:rsidRPr="00715701">
        <w:rPr>
          <w:rFonts w:ascii="Times New Roman" w:eastAsia="Times New Roman" w:hAnsi="Times New Roman" w:cs="Times New Roman"/>
          <w:b/>
          <w:bCs/>
          <w:sz w:val="24"/>
          <w:szCs w:val="24"/>
          <w:lang w:val="en-US" w:eastAsia="hr-HR"/>
        </w:rPr>
        <w:t xml:space="preserve"> </w:t>
      </w:r>
    </w:p>
    <w:p w14:paraId="362A8FA1" w14:textId="77777777" w:rsidR="00715701" w:rsidRPr="00715701" w:rsidRDefault="00715701" w:rsidP="00715701">
      <w:pPr>
        <w:spacing w:after="0" w:line="240" w:lineRule="auto"/>
        <w:jc w:val="both"/>
        <w:rPr>
          <w:rFonts w:ascii="Times New Roman" w:eastAsia="Times New Roman" w:hAnsi="Times New Roman" w:cs="Times New Roman"/>
          <w:color w:val="FF0000"/>
          <w:sz w:val="24"/>
          <w:szCs w:val="24"/>
          <w:lang w:val="en-US" w:eastAsia="hr-HR"/>
        </w:rPr>
      </w:pPr>
      <w:proofErr w:type="spellStart"/>
      <w:r w:rsidRPr="00715701">
        <w:rPr>
          <w:rFonts w:ascii="Times New Roman" w:eastAsia="Times New Roman" w:hAnsi="Times New Roman" w:cs="Times New Roman"/>
          <w:sz w:val="24"/>
          <w:szCs w:val="24"/>
          <w:lang w:val="en-US" w:eastAsia="hr-HR"/>
        </w:rPr>
        <w:t>Povodom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božićnih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w:t>
      </w:r>
      <w:proofErr w:type="spellStart"/>
      <w:r w:rsidRPr="00715701">
        <w:rPr>
          <w:rFonts w:ascii="Times New Roman" w:eastAsia="Times New Roman" w:hAnsi="Times New Roman" w:cs="Times New Roman"/>
          <w:sz w:val="24"/>
          <w:szCs w:val="24"/>
          <w:lang w:val="en-US" w:eastAsia="hr-HR"/>
        </w:rPr>
        <w:t>novogodišnjih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blagdana</w:t>
      </w:r>
      <w:proofErr w:type="spellEnd"/>
      <w:r w:rsidRPr="00715701">
        <w:rPr>
          <w:rFonts w:ascii="Times New Roman" w:eastAsia="Times New Roman" w:hAnsi="Times New Roman" w:cs="Times New Roman"/>
          <w:sz w:val="24"/>
          <w:szCs w:val="24"/>
          <w:lang w:val="en-US" w:eastAsia="hr-HR"/>
        </w:rPr>
        <w:t xml:space="preserve">, Grad Poreč-Parenzo </w:t>
      </w:r>
      <w:proofErr w:type="spellStart"/>
      <w:r w:rsidRPr="00715701">
        <w:rPr>
          <w:rFonts w:ascii="Times New Roman" w:eastAsia="Times New Roman" w:hAnsi="Times New Roman" w:cs="Times New Roman"/>
          <w:sz w:val="24"/>
          <w:szCs w:val="24"/>
          <w:lang w:val="en-US" w:eastAsia="hr-HR"/>
        </w:rPr>
        <w:t>daruje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prigodnim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poklon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paketima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sugrađane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smještene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domove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Poreču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Istri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domove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psihički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oboljele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odrasle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Motovunu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Puli), </w:t>
      </w:r>
      <w:proofErr w:type="spellStart"/>
      <w:r w:rsidRPr="00715701">
        <w:rPr>
          <w:rFonts w:ascii="Times New Roman" w:eastAsia="Times New Roman" w:hAnsi="Times New Roman" w:cs="Times New Roman"/>
          <w:sz w:val="24"/>
          <w:szCs w:val="24"/>
          <w:lang w:val="en-US" w:eastAsia="hr-HR"/>
        </w:rPr>
        <w:t>djecu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odrasle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smještene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udomiteljske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Istri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Hrvatskoj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invalida</w:t>
      </w:r>
      <w:proofErr w:type="spellEnd"/>
      <w:r w:rsidRPr="00715701">
        <w:rPr>
          <w:rFonts w:ascii="Times New Roman" w:eastAsia="Times New Roman" w:hAnsi="Times New Roman" w:cs="Times New Roman"/>
          <w:sz w:val="24"/>
          <w:szCs w:val="24"/>
          <w:lang w:val="en-US" w:eastAsia="hr-HR"/>
        </w:rPr>
        <w:t xml:space="preserve"> Poreč. U 2024.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poklon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paket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Poreču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invalida</w:t>
      </w:r>
      <w:proofErr w:type="spellEnd"/>
      <w:r w:rsidRPr="00715701">
        <w:rPr>
          <w:rFonts w:ascii="Times New Roman" w:eastAsia="Times New Roman" w:hAnsi="Times New Roman" w:cs="Times New Roman"/>
          <w:sz w:val="24"/>
          <w:szCs w:val="24"/>
          <w:lang w:val="en-US" w:eastAsia="hr-HR"/>
        </w:rPr>
        <w:t xml:space="preserve"> Poreč, </w:t>
      </w:r>
      <w:proofErr w:type="spellStart"/>
      <w:r w:rsidRPr="00715701">
        <w:rPr>
          <w:rFonts w:ascii="Times New Roman" w:eastAsia="Times New Roman" w:hAnsi="Times New Roman" w:cs="Times New Roman"/>
          <w:sz w:val="24"/>
          <w:szCs w:val="24"/>
          <w:lang w:val="en-US" w:eastAsia="hr-HR"/>
        </w:rPr>
        <w:t>ukupno</w:t>
      </w:r>
      <w:proofErr w:type="spellEnd"/>
      <w:r w:rsidRPr="00715701">
        <w:rPr>
          <w:rFonts w:ascii="Times New Roman" w:eastAsia="Times New Roman" w:hAnsi="Times New Roman" w:cs="Times New Roman"/>
          <w:sz w:val="24"/>
          <w:szCs w:val="24"/>
          <w:lang w:val="en-US" w:eastAsia="hr-HR"/>
        </w:rPr>
        <w:t xml:space="preserve"> 396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poklon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paket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dobilo</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35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Istre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7 </w:t>
      </w:r>
      <w:proofErr w:type="spellStart"/>
      <w:r w:rsidRPr="00715701">
        <w:rPr>
          <w:rFonts w:ascii="Times New Roman" w:eastAsia="Times New Roman" w:hAnsi="Times New Roman" w:cs="Times New Roman"/>
          <w:sz w:val="24"/>
          <w:szCs w:val="24"/>
          <w:lang w:val="en-US" w:eastAsia="hr-HR"/>
        </w:rPr>
        <w:t>djece</w:t>
      </w:r>
      <w:proofErr w:type="spellEnd"/>
      <w:r w:rsidRPr="00715701">
        <w:rPr>
          <w:rFonts w:ascii="Times New Roman" w:eastAsia="Times New Roman" w:hAnsi="Times New Roman" w:cs="Times New Roman"/>
          <w:sz w:val="24"/>
          <w:szCs w:val="24"/>
          <w:lang w:val="en-US" w:eastAsia="hr-HR"/>
        </w:rPr>
        <w:t xml:space="preserve"> bez </w:t>
      </w:r>
      <w:proofErr w:type="spellStart"/>
      <w:r w:rsidRPr="00715701">
        <w:rPr>
          <w:rFonts w:ascii="Times New Roman" w:eastAsia="Times New Roman" w:hAnsi="Times New Roman" w:cs="Times New Roman"/>
          <w:sz w:val="24"/>
          <w:szCs w:val="24"/>
          <w:lang w:val="en-US" w:eastAsia="hr-HR"/>
        </w:rPr>
        <w:t>adekvatne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smješteni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udomiteljske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ovoj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realizaciju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projekta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Socijalna</w:t>
      </w:r>
      <w:proofErr w:type="spellEnd"/>
      <w:r w:rsidRPr="00715701">
        <w:rPr>
          <w:rFonts w:ascii="Times New Roman" w:eastAsia="Times New Roman" w:hAnsi="Times New Roman" w:cs="Times New Roman"/>
          <w:sz w:val="24"/>
          <w:szCs w:val="24"/>
          <w:lang w:val="en-US" w:eastAsia="hr-HR"/>
        </w:rPr>
        <w:t xml:space="preserve"> </w:t>
      </w:r>
      <w:proofErr w:type="spellStart"/>
      <w:proofErr w:type="gramStart"/>
      <w:r w:rsidRPr="00715701">
        <w:rPr>
          <w:rFonts w:ascii="Times New Roman" w:eastAsia="Times New Roman" w:hAnsi="Times New Roman" w:cs="Times New Roman"/>
          <w:sz w:val="24"/>
          <w:szCs w:val="24"/>
          <w:lang w:val="en-US" w:eastAsia="hr-HR"/>
        </w:rPr>
        <w:t>košarica</w:t>
      </w:r>
      <w:proofErr w:type="spellEnd"/>
      <w:r w:rsidRPr="00715701">
        <w:rPr>
          <w:rFonts w:ascii="Times New Roman" w:eastAsia="Times New Roman" w:hAnsi="Times New Roman" w:cs="Times New Roman"/>
          <w:sz w:val="24"/>
          <w:szCs w:val="24"/>
          <w:lang w:val="en-US" w:eastAsia="hr-HR"/>
        </w:rPr>
        <w:t>“</w:t>
      </w:r>
      <w:proofErr w:type="gram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projekt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hrani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osobama</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obiteljima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potrebi</w:t>
      </w:r>
      <w:proofErr w:type="spellEnd"/>
      <w:r w:rsidRPr="00715701">
        <w:rPr>
          <w:rFonts w:ascii="Times New Roman" w:eastAsia="Times New Roman" w:hAnsi="Times New Roman" w:cs="Times New Roman"/>
          <w:sz w:val="24"/>
          <w:szCs w:val="24"/>
          <w:lang w:val="en-US" w:eastAsia="hr-HR"/>
        </w:rPr>
        <w:t xml:space="preserve">, koji se </w:t>
      </w:r>
      <w:proofErr w:type="spellStart"/>
      <w:r w:rsidRPr="00715701">
        <w:rPr>
          <w:rFonts w:ascii="Times New Roman" w:eastAsia="Times New Roman" w:hAnsi="Times New Roman" w:cs="Times New Roman"/>
          <w:sz w:val="24"/>
          <w:szCs w:val="24"/>
          <w:lang w:val="en-US" w:eastAsia="hr-HR"/>
        </w:rPr>
        <w:t>realizira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suradnji</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Gradskim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križa</w:t>
      </w:r>
      <w:proofErr w:type="spellEnd"/>
      <w:r w:rsidRPr="00715701">
        <w:rPr>
          <w:rFonts w:ascii="Times New Roman" w:eastAsia="Times New Roman" w:hAnsi="Times New Roman" w:cs="Times New Roman"/>
          <w:sz w:val="24"/>
          <w:szCs w:val="24"/>
          <w:lang w:val="en-US" w:eastAsia="hr-HR"/>
        </w:rPr>
        <w:t xml:space="preserve"> Poreč, </w:t>
      </w:r>
      <w:proofErr w:type="spellStart"/>
      <w:r w:rsidRPr="00715701">
        <w:rPr>
          <w:rFonts w:ascii="Times New Roman" w:eastAsia="Times New Roman" w:hAnsi="Times New Roman" w:cs="Times New Roman"/>
          <w:sz w:val="24"/>
          <w:szCs w:val="24"/>
          <w:lang w:val="en-US" w:eastAsia="hr-HR"/>
        </w:rPr>
        <w:t>planira</w:t>
      </w:r>
      <w:proofErr w:type="spellEnd"/>
      <w:r w:rsidRPr="00715701">
        <w:rPr>
          <w:rFonts w:ascii="Times New Roman" w:eastAsia="Times New Roman" w:hAnsi="Times New Roman" w:cs="Times New Roman"/>
          <w:sz w:val="24"/>
          <w:szCs w:val="24"/>
          <w:lang w:val="en-US" w:eastAsia="hr-HR"/>
        </w:rPr>
        <w:t xml:space="preserve"> se 10.000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w:t>
      </w:r>
    </w:p>
    <w:p w14:paraId="19D4D235"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color w:val="7030A0"/>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vezane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uz</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socijalno-zdravstvenu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zaštitu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građana</w:t>
      </w:r>
      <w:proofErr w:type="spellEnd"/>
    </w:p>
    <w:p w14:paraId="1490F002" w14:textId="77777777" w:rsidR="00715701" w:rsidRPr="00715701" w:rsidRDefault="00715701" w:rsidP="00715701">
      <w:pPr>
        <w:spacing w:after="0" w:line="240" w:lineRule="auto"/>
        <w:jc w:val="both"/>
        <w:rPr>
          <w:rFonts w:ascii="Times New Roman" w:eastAsia="Times New Roman" w:hAnsi="Times New Roman" w:cs="Times New Roman"/>
          <w:spacing w:val="-2"/>
          <w:sz w:val="24"/>
          <w:szCs w:val="24"/>
          <w:lang w:val="en-US"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usluga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Savjetovališta</w:t>
      </w:r>
      <w:proofErr w:type="spellEnd"/>
      <w:r w:rsidRPr="00715701">
        <w:rPr>
          <w:rFonts w:ascii="Times New Roman" w:eastAsia="Times New Roman" w:hAnsi="Times New Roman" w:cs="Times New Roman"/>
          <w:spacing w:val="-2"/>
          <w:sz w:val="24"/>
          <w:szCs w:val="24"/>
          <w:lang w:val="en-US" w:eastAsia="hr-HR"/>
        </w:rPr>
        <w:t xml:space="preserve"> za </w:t>
      </w:r>
      <w:proofErr w:type="spellStart"/>
      <w:r w:rsidRPr="00715701">
        <w:rPr>
          <w:rFonts w:ascii="Times New Roman" w:eastAsia="Times New Roman" w:hAnsi="Times New Roman" w:cs="Times New Roman"/>
          <w:spacing w:val="-2"/>
          <w:sz w:val="24"/>
          <w:szCs w:val="24"/>
          <w:lang w:val="en-US" w:eastAsia="hr-HR"/>
        </w:rPr>
        <w:t>djecu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mlade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brak</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obitelj</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Centru</w:t>
      </w:r>
      <w:proofErr w:type="spellEnd"/>
      <w:r w:rsidRPr="00715701">
        <w:rPr>
          <w:rFonts w:ascii="Times New Roman" w:eastAsia="Times New Roman" w:hAnsi="Times New Roman" w:cs="Times New Roman"/>
          <w:spacing w:val="-2"/>
          <w:sz w:val="24"/>
          <w:szCs w:val="24"/>
          <w:lang w:val="en-US" w:eastAsia="hr-HR"/>
        </w:rPr>
        <w:t xml:space="preserve"> za </w:t>
      </w:r>
      <w:proofErr w:type="spellStart"/>
      <w:r w:rsidRPr="00715701">
        <w:rPr>
          <w:rFonts w:ascii="Times New Roman" w:eastAsia="Times New Roman" w:hAnsi="Times New Roman" w:cs="Times New Roman"/>
          <w:spacing w:val="-2"/>
          <w:sz w:val="24"/>
          <w:szCs w:val="24"/>
          <w:lang w:val="en-US" w:eastAsia="hr-HR"/>
        </w:rPr>
        <w:t>pružanje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usluga</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zajednici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Zdravi</w:t>
      </w:r>
      <w:proofErr w:type="spellEnd"/>
      <w:r w:rsidRPr="00715701">
        <w:rPr>
          <w:rFonts w:ascii="Times New Roman" w:eastAsia="Times New Roman" w:hAnsi="Times New Roman" w:cs="Times New Roman"/>
          <w:spacing w:val="-2"/>
          <w:sz w:val="24"/>
          <w:szCs w:val="24"/>
          <w:lang w:val="en-US" w:eastAsia="hr-HR"/>
        </w:rPr>
        <w:t xml:space="preserve"> grad Poreč-</w:t>
      </w:r>
      <w:proofErr w:type="spellStart"/>
      <w:r w:rsidRPr="00715701">
        <w:rPr>
          <w:rFonts w:ascii="Times New Roman" w:eastAsia="Times New Roman" w:hAnsi="Times New Roman" w:cs="Times New Roman"/>
          <w:spacing w:val="-2"/>
          <w:sz w:val="24"/>
          <w:szCs w:val="24"/>
          <w:lang w:val="en-US" w:eastAsia="hr-HR"/>
        </w:rPr>
        <w:t>parenzo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osobama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koje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ispunjavaju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uvjete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određene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u </w:t>
      </w:r>
      <w:proofErr w:type="spellStart"/>
      <w:r w:rsidRPr="00715701">
        <w:rPr>
          <w:rFonts w:ascii="Times New Roman" w:eastAsia="Times New Roman" w:hAnsi="Times New Roman" w:cs="Times New Roman"/>
          <w:spacing w:val="-2"/>
          <w:sz w:val="24"/>
          <w:szCs w:val="24"/>
          <w:lang w:val="en-US" w:eastAsia="hr-HR"/>
        </w:rPr>
        <w:t>punom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iznosu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participacije</w:t>
      </w:r>
      <w:proofErr w:type="spellEnd"/>
      <w:r w:rsidRPr="00715701">
        <w:rPr>
          <w:rFonts w:ascii="Times New Roman" w:eastAsia="Times New Roman" w:hAnsi="Times New Roman" w:cs="Times New Roman"/>
          <w:spacing w:val="-2"/>
          <w:sz w:val="24"/>
          <w:szCs w:val="24"/>
          <w:lang w:val="en-US" w:eastAsia="hr-HR"/>
        </w:rPr>
        <w:t xml:space="preserve"> za </w:t>
      </w:r>
      <w:proofErr w:type="spellStart"/>
      <w:r w:rsidRPr="00715701">
        <w:rPr>
          <w:rFonts w:ascii="Times New Roman" w:eastAsia="Times New Roman" w:hAnsi="Times New Roman" w:cs="Times New Roman"/>
          <w:spacing w:val="-2"/>
          <w:sz w:val="24"/>
          <w:szCs w:val="24"/>
          <w:lang w:val="en-US" w:eastAsia="hr-HR"/>
        </w:rPr>
        <w:t>pruženu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uslugu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Preporuku</w:t>
      </w:r>
      <w:proofErr w:type="spellEnd"/>
      <w:r w:rsidRPr="00715701">
        <w:rPr>
          <w:rFonts w:ascii="Times New Roman" w:eastAsia="Times New Roman" w:hAnsi="Times New Roman" w:cs="Times New Roman"/>
          <w:spacing w:val="-2"/>
          <w:sz w:val="24"/>
          <w:szCs w:val="24"/>
          <w:lang w:val="en-US" w:eastAsia="hr-HR"/>
        </w:rPr>
        <w:t xml:space="preserve"> za </w:t>
      </w:r>
      <w:proofErr w:type="spellStart"/>
      <w:r w:rsidRPr="00715701">
        <w:rPr>
          <w:rFonts w:ascii="Times New Roman" w:eastAsia="Times New Roman" w:hAnsi="Times New Roman" w:cs="Times New Roman"/>
          <w:spacing w:val="-2"/>
          <w:sz w:val="24"/>
          <w:szCs w:val="24"/>
          <w:lang w:val="en-US" w:eastAsia="hr-HR"/>
        </w:rPr>
        <w:t>ostvarivanjem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ovog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prava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nadležnoj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službi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gradske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uprave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daje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stručni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tim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Zdravog</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Poreč </w:t>
      </w:r>
      <w:proofErr w:type="spellStart"/>
      <w:r w:rsidRPr="00715701">
        <w:rPr>
          <w:rFonts w:ascii="Times New Roman" w:eastAsia="Times New Roman" w:hAnsi="Times New Roman" w:cs="Times New Roman"/>
          <w:spacing w:val="-2"/>
          <w:sz w:val="24"/>
          <w:szCs w:val="24"/>
          <w:lang w:val="en-US" w:eastAsia="hr-HR"/>
        </w:rPr>
        <w: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temelju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procjene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potreba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korisnika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vrste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usluge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koju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treba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pružiti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Sredstva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planirana</w:t>
      </w:r>
      <w:proofErr w:type="spellEnd"/>
      <w:r w:rsidRPr="00715701">
        <w:rPr>
          <w:rFonts w:ascii="Times New Roman" w:eastAsia="Times New Roman" w:hAnsi="Times New Roman" w:cs="Times New Roman"/>
          <w:spacing w:val="-2"/>
          <w:sz w:val="24"/>
          <w:szCs w:val="24"/>
          <w:lang w:val="en-US" w:eastAsia="hr-HR"/>
        </w:rPr>
        <w:t xml:space="preserve"> za 2-4 </w:t>
      </w:r>
      <w:proofErr w:type="spellStart"/>
      <w:r w:rsidRPr="00715701">
        <w:rPr>
          <w:rFonts w:ascii="Times New Roman" w:eastAsia="Times New Roman" w:hAnsi="Times New Roman" w:cs="Times New Roman"/>
          <w:spacing w:val="-2"/>
          <w:sz w:val="24"/>
          <w:szCs w:val="24"/>
          <w:lang w:val="en-US" w:eastAsia="hr-HR"/>
        </w:rPr>
        <w:t>korisnika</w:t>
      </w:r>
      <w:proofErr w:type="spellEnd"/>
      <w:r w:rsidRPr="00715701">
        <w:rPr>
          <w:rFonts w:ascii="Times New Roman" w:eastAsia="Times New Roman" w:hAnsi="Times New Roman" w:cs="Times New Roman"/>
          <w:spacing w:val="-2"/>
          <w:sz w:val="24"/>
          <w:szCs w:val="24"/>
          <w:lang w:val="en-US" w:eastAsia="hr-HR"/>
        </w:rPr>
        <w:t xml:space="preserve">. </w:t>
      </w:r>
    </w:p>
    <w:p w14:paraId="17542B69" w14:textId="77777777" w:rsidR="00715701" w:rsidRPr="00715701" w:rsidRDefault="00715701" w:rsidP="00715701">
      <w:pPr>
        <w:spacing w:after="0" w:line="240" w:lineRule="auto"/>
        <w:ind w:firstLine="708"/>
        <w:jc w:val="both"/>
        <w:rPr>
          <w:rFonts w:ascii="Times New Roman" w:eastAsia="Times New Roman" w:hAnsi="Times New Roman" w:cs="Times New Roman"/>
          <w:b/>
          <w:i/>
          <w:iCs/>
          <w:sz w:val="24"/>
          <w:szCs w:val="24"/>
          <w:lang w:eastAsia="hr-HR"/>
        </w:rPr>
      </w:pPr>
      <w:r w:rsidRPr="00715701">
        <w:rPr>
          <w:rFonts w:ascii="Times New Roman" w:eastAsia="Times New Roman" w:hAnsi="Times New Roman" w:cs="Times New Roman"/>
          <w:b/>
          <w:i/>
          <w:iCs/>
          <w:sz w:val="24"/>
          <w:szCs w:val="24"/>
          <w:lang w:eastAsia="hr-HR"/>
        </w:rPr>
        <w:t>Sufinanciranje potreba obitelji i djece</w:t>
      </w:r>
    </w:p>
    <w:p w14:paraId="131214D8"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sz w:val="24"/>
          <w:szCs w:val="24"/>
          <w:lang w:val="en-US" w:eastAsia="hr-HR"/>
        </w:rPr>
      </w:pPr>
      <w:proofErr w:type="spellStart"/>
      <w:r w:rsidRPr="00715701">
        <w:rPr>
          <w:rFonts w:ascii="Times New Roman" w:eastAsia="Times New Roman" w:hAnsi="Times New Roman" w:cs="Times New Roman"/>
          <w:b/>
          <w:sz w:val="24"/>
          <w:szCs w:val="24"/>
          <w:lang w:val="en-US" w:eastAsia="hr-HR"/>
        </w:rPr>
        <w:t>Naknade</w:t>
      </w:r>
      <w:proofErr w:type="spellEnd"/>
      <w:r w:rsidRPr="00715701">
        <w:rPr>
          <w:rFonts w:ascii="Times New Roman" w:eastAsia="Times New Roman" w:hAnsi="Times New Roman" w:cs="Times New Roman"/>
          <w:b/>
          <w:sz w:val="24"/>
          <w:szCs w:val="24"/>
          <w:lang w:val="en-US" w:eastAsia="hr-HR"/>
        </w:rPr>
        <w:t xml:space="preserve"> za </w:t>
      </w:r>
      <w:proofErr w:type="spellStart"/>
      <w:r w:rsidRPr="00715701">
        <w:rPr>
          <w:rFonts w:ascii="Times New Roman" w:eastAsia="Times New Roman" w:hAnsi="Times New Roman" w:cs="Times New Roman"/>
          <w:b/>
          <w:sz w:val="24"/>
          <w:szCs w:val="24"/>
          <w:lang w:val="en-US" w:eastAsia="hr-HR"/>
        </w:rPr>
        <w:t>prehranu</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dojenčadi</w:t>
      </w:r>
      <w:proofErr w:type="spellEnd"/>
      <w:r w:rsidRPr="00715701">
        <w:rPr>
          <w:rFonts w:ascii="Times New Roman" w:eastAsia="Times New Roman" w:hAnsi="Times New Roman" w:cs="Times New Roman"/>
          <w:b/>
          <w:sz w:val="24"/>
          <w:szCs w:val="24"/>
          <w:lang w:val="en-US" w:eastAsia="hr-HR"/>
        </w:rPr>
        <w:t xml:space="preserve"> </w:t>
      </w:r>
    </w:p>
    <w:p w14:paraId="37B650B3"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Ovu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punom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koštanja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hrane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dojenčad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roditelji</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Preporuku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vrsti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hrane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koju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odabrani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pedijatar</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pacing w:val="2"/>
          <w:sz w:val="24"/>
          <w:szCs w:val="24"/>
          <w:lang w:val="en-US" w:eastAsia="hr-HR"/>
        </w:rPr>
        <w:t xml:space="preserve"> se </w:t>
      </w:r>
      <w:proofErr w:type="spellStart"/>
      <w:r w:rsidRPr="00715701">
        <w:rPr>
          <w:rFonts w:ascii="Times New Roman" w:eastAsia="Times New Roman" w:hAnsi="Times New Roman" w:cs="Times New Roman"/>
          <w:spacing w:val="2"/>
          <w:sz w:val="24"/>
          <w:szCs w:val="24"/>
          <w:lang w:val="en-US" w:eastAsia="hr-HR"/>
        </w:rPr>
        <w:t>isplaćuje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mjesečno</w:t>
      </w:r>
      <w:proofErr w:type="spellEnd"/>
      <w:r w:rsidRPr="00715701">
        <w:rPr>
          <w:rFonts w:ascii="Times New Roman" w:eastAsia="Times New Roman" w:hAnsi="Times New Roman" w:cs="Times New Roman"/>
          <w:spacing w:val="2"/>
          <w:sz w:val="24"/>
          <w:szCs w:val="24"/>
          <w:lang w:val="en-US" w:eastAsia="hr-HR"/>
        </w:rPr>
        <w:t xml:space="preserve">, </w:t>
      </w:r>
      <w:r w:rsidRPr="00715701">
        <w:rPr>
          <w:rFonts w:ascii="Times New Roman" w:eastAsia="Times New Roman" w:hAnsi="Times New Roman" w:cs="Times New Roman"/>
          <w:sz w:val="24"/>
          <w:szCs w:val="24"/>
          <w:lang w:val="en-US" w:eastAsia="hr-HR"/>
        </w:rPr>
        <w:t xml:space="preserve">do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dana </w:t>
      </w:r>
      <w:proofErr w:type="spellStart"/>
      <w:r w:rsidRPr="00715701">
        <w:rPr>
          <w:rFonts w:ascii="Times New Roman" w:eastAsia="Times New Roman" w:hAnsi="Times New Roman" w:cs="Times New Roman"/>
          <w:sz w:val="24"/>
          <w:szCs w:val="24"/>
          <w:lang w:val="en-US" w:eastAsia="hr-HR"/>
        </w:rPr>
        <w:t>starosti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w:t>
      </w:r>
    </w:p>
    <w:p w14:paraId="6842BFA3"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prijevoz</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učenika</w:t>
      </w:r>
      <w:proofErr w:type="spellEnd"/>
      <w:r w:rsidRPr="00715701">
        <w:rPr>
          <w:rFonts w:ascii="Times New Roman" w:eastAsia="Times New Roman" w:hAnsi="Times New Roman" w:cs="Times New Roman"/>
          <w:b/>
          <w:bCs/>
          <w:sz w:val="24"/>
          <w:szCs w:val="24"/>
          <w:lang w:val="en-US" w:eastAsia="hr-HR"/>
        </w:rPr>
        <w:t xml:space="preserve"> </w:t>
      </w:r>
    </w:p>
    <w:p w14:paraId="63BEBD89"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punom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mjesečne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putne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karte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javnog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srednjih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z w:val="24"/>
          <w:szCs w:val="24"/>
          <w:lang w:val="en-US" w:eastAsia="hr-HR"/>
        </w:rPr>
        <w:t>-Parenzo</w:t>
      </w:r>
      <w:r w:rsidRPr="00715701">
        <w:rPr>
          <w:rFonts w:ascii="Times New Roman" w:eastAsia="Times New Roman" w:hAnsi="Times New Roman" w:cs="Times New Roman"/>
          <w:spacing w:val="-2"/>
          <w:sz w:val="24"/>
          <w:szCs w:val="24"/>
          <w:lang w:val="en-US" w:eastAsia="hr-HR"/>
        </w:rPr>
        <w:t>.</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Odnosi</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srednjih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putuju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srednje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srednje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susjedne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Pazin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Pulu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Rovinj). </w:t>
      </w:r>
      <w:proofErr w:type="spellStart"/>
      <w:r w:rsidRPr="00715701">
        <w:rPr>
          <w:rFonts w:ascii="Times New Roman" w:eastAsia="Times New Roman" w:hAnsi="Times New Roman" w:cs="Times New Roman"/>
          <w:sz w:val="24"/>
          <w:szCs w:val="24"/>
          <w:lang w:val="en-US" w:eastAsia="hr-HR"/>
        </w:rPr>
        <w:t>Pravo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invaliditetom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djeca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teškoćama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razvoju</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pohađaju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nekoj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osnovi</w:t>
      </w:r>
      <w:proofErr w:type="spellEnd"/>
      <w:r w:rsidRPr="00715701">
        <w:rPr>
          <w:rFonts w:ascii="Times New Roman" w:eastAsia="Times New Roman" w:hAnsi="Times New Roman" w:cs="Times New Roman"/>
          <w:sz w:val="24"/>
          <w:szCs w:val="24"/>
          <w:lang w:val="en-US" w:eastAsia="hr-HR"/>
        </w:rPr>
        <w:t xml:space="preserve">. </w:t>
      </w:r>
    </w:p>
    <w:p w14:paraId="277A0B23"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boravak</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djece</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jaslicama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i</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vrtićima</w:t>
      </w:r>
      <w:proofErr w:type="spellEnd"/>
      <w:r w:rsidRPr="00715701">
        <w:rPr>
          <w:rFonts w:ascii="Times New Roman" w:eastAsia="Times New Roman" w:hAnsi="Times New Roman" w:cs="Times New Roman"/>
          <w:b/>
          <w:bCs/>
          <w:sz w:val="24"/>
          <w:szCs w:val="24"/>
          <w:lang w:val="en-US" w:eastAsia="hr-HR"/>
        </w:rPr>
        <w:t xml:space="preserve"> </w:t>
      </w:r>
    </w:p>
    <w:p w14:paraId="1009F371"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dječjim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jaslicama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vrtićima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plaćaju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učešće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dijete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čiji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w:t>
      </w:r>
      <w:proofErr w:type="spellEnd"/>
      <w:r w:rsidRPr="00715701">
        <w:rPr>
          <w:rFonts w:ascii="Times New Roman" w:eastAsia="Times New Roman" w:hAnsi="Times New Roman" w:cs="Times New Roman"/>
          <w:sz w:val="24"/>
          <w:szCs w:val="24"/>
          <w:lang w:val="en-US" w:eastAsia="hr-HR"/>
        </w:rPr>
        <w:t>/</w:t>
      </w:r>
      <w:proofErr w:type="spellStart"/>
      <w:r w:rsidRPr="00715701">
        <w:rPr>
          <w:rFonts w:ascii="Times New Roman" w:eastAsia="Times New Roman" w:hAnsi="Times New Roman" w:cs="Times New Roman"/>
          <w:sz w:val="24"/>
          <w:szCs w:val="24"/>
          <w:lang w:val="en-US" w:eastAsia="hr-HR"/>
        </w:rPr>
        <w:t>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pacing w:val="-2"/>
          <w:sz w:val="24"/>
          <w:szCs w:val="24"/>
          <w:lang w:val="en-US" w:eastAsia="hr-HR"/>
        </w:rPr>
        <w:t xml:space="preserve">-Parenzo. </w:t>
      </w:r>
      <w:r w:rsidRPr="00715701">
        <w:rPr>
          <w:rFonts w:ascii="Times New Roman" w:eastAsia="Times New Roman" w:hAnsi="Times New Roman" w:cs="Times New Roman"/>
          <w:sz w:val="24"/>
          <w:szCs w:val="24"/>
          <w:lang w:val="en-US" w:eastAsia="hr-HR"/>
        </w:rPr>
        <w:t xml:space="preserve">Pod </w:t>
      </w:r>
      <w:proofErr w:type="spellStart"/>
      <w:r w:rsidRPr="00715701">
        <w:rPr>
          <w:rFonts w:ascii="Times New Roman" w:eastAsia="Times New Roman" w:hAnsi="Times New Roman" w:cs="Times New Roman"/>
          <w:sz w:val="24"/>
          <w:szCs w:val="24"/>
          <w:lang w:val="en-US" w:eastAsia="hr-HR"/>
        </w:rPr>
        <w:t>troškom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podrazumijeva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cijena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utvrđena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Gradonačelnika o </w:t>
      </w:r>
      <w:proofErr w:type="spellStart"/>
      <w:r w:rsidRPr="00715701">
        <w:rPr>
          <w:rFonts w:ascii="Times New Roman" w:eastAsia="Times New Roman" w:hAnsi="Times New Roman" w:cs="Times New Roman"/>
          <w:sz w:val="24"/>
          <w:szCs w:val="24"/>
          <w:lang w:val="en-US" w:eastAsia="hr-HR"/>
        </w:rPr>
        <w:t>cijeni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lastRenderedPageBreak/>
        <w:t>djece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učešću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cijeni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predškolskim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osnivač</w:t>
      </w:r>
      <w:proofErr w:type="spellEnd"/>
      <w:r w:rsidRPr="00715701">
        <w:rPr>
          <w:rFonts w:ascii="Times New Roman" w:eastAsia="Times New Roman" w:hAnsi="Times New Roman" w:cs="Times New Roman"/>
          <w:sz w:val="24"/>
          <w:szCs w:val="24"/>
          <w:lang w:val="en-US" w:eastAsia="hr-HR"/>
        </w:rPr>
        <w:t xml:space="preserve"> Grad, a </w:t>
      </w:r>
      <w:proofErr w:type="spellStart"/>
      <w:r w:rsidRPr="00715701">
        <w:rPr>
          <w:rFonts w:ascii="Times New Roman" w:eastAsia="Times New Roman" w:hAnsi="Times New Roman" w:cs="Times New Roman"/>
          <w:sz w:val="24"/>
          <w:szCs w:val="24"/>
          <w:lang w:val="en-US" w:eastAsia="hr-HR"/>
        </w:rPr>
        <w:t>kojom</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određuje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učešće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cijeni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Ova </w:t>
      </w:r>
      <w:proofErr w:type="spellStart"/>
      <w:r w:rsidRPr="00715701">
        <w:rPr>
          <w:rFonts w:ascii="Times New Roman" w:eastAsia="Times New Roman" w:hAnsi="Times New Roman" w:cs="Times New Roman"/>
          <w:sz w:val="24"/>
          <w:szCs w:val="24"/>
          <w:lang w:val="en-US" w:eastAsia="hr-HR"/>
        </w:rPr>
        <w:t>cijena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primjenjuje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djecu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smještenu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vrtiće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jaslice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osnivač</w:t>
      </w:r>
      <w:proofErr w:type="spellEnd"/>
      <w:r w:rsidRPr="00715701">
        <w:rPr>
          <w:rFonts w:ascii="Times New Roman" w:eastAsia="Times New Roman" w:hAnsi="Times New Roman" w:cs="Times New Roman"/>
          <w:sz w:val="24"/>
          <w:szCs w:val="24"/>
          <w:lang w:val="en-US" w:eastAsia="hr-HR"/>
        </w:rPr>
        <w:t xml:space="preserve"> Grad.</w:t>
      </w:r>
    </w:p>
    <w:p w14:paraId="68CCF297"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prehranu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djece</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osnovnim</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školama</w:t>
      </w:r>
      <w:proofErr w:type="spellEnd"/>
      <w:r w:rsidRPr="00715701">
        <w:rPr>
          <w:rFonts w:ascii="Times New Roman" w:eastAsia="Times New Roman" w:hAnsi="Times New Roman" w:cs="Times New Roman"/>
          <w:b/>
          <w:bCs/>
          <w:sz w:val="24"/>
          <w:szCs w:val="24"/>
          <w:lang w:val="en-US" w:eastAsia="hr-HR"/>
        </w:rPr>
        <w:t xml:space="preserve"> </w:t>
      </w:r>
    </w:p>
    <w:p w14:paraId="19838212"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pacing w:val="-2"/>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prehrane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organizirane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osnovnoj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punom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obroka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pacing w:val="-2"/>
          <w:sz w:val="24"/>
          <w:szCs w:val="24"/>
          <w:lang w:val="en-US" w:eastAsia="hr-HR"/>
        </w:rPr>
        <w:t xml:space="preserve">-Parenzo </w:t>
      </w:r>
      <w:proofErr w:type="spellStart"/>
      <w:r w:rsidRPr="00715701">
        <w:rPr>
          <w:rFonts w:ascii="Times New Roman" w:eastAsia="Times New Roman" w:hAnsi="Times New Roman" w:cs="Times New Roman"/>
          <w:spacing w:val="-2"/>
          <w:sz w:val="24"/>
          <w:szCs w:val="24"/>
          <w:lang w:val="en-US" w:eastAsia="hr-HR"/>
        </w:rPr>
        <w:t>te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iznimno</w:t>
      </w:r>
      <w:proofErr w:type="spellEnd"/>
      <w:r w:rsidRPr="00715701">
        <w:rPr>
          <w:rFonts w:ascii="Times New Roman" w:eastAsia="Times New Roman" w:hAnsi="Times New Roman" w:cs="Times New Roman"/>
          <w:spacing w:val="-2"/>
          <w:sz w:val="24"/>
          <w:szCs w:val="24"/>
          <w:lang w:val="en-US" w:eastAsia="hr-HR"/>
        </w:rPr>
        <w:t xml:space="preserve"> od </w:t>
      </w:r>
      <w:proofErr w:type="spellStart"/>
      <w:r w:rsidRPr="00715701">
        <w:rPr>
          <w:rFonts w:ascii="Times New Roman" w:eastAsia="Times New Roman" w:hAnsi="Times New Roman" w:cs="Times New Roman"/>
          <w:spacing w:val="-2"/>
          <w:sz w:val="24"/>
          <w:szCs w:val="24"/>
          <w:lang w:val="en-US" w:eastAsia="hr-HR"/>
        </w:rPr>
        <w:t>uvjeta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određenih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temelju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preporuke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Hrvatskog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zavoda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socijalni</w:t>
      </w:r>
      <w:proofErr w:type="spellEnd"/>
      <w:r w:rsidRPr="00715701">
        <w:rPr>
          <w:rFonts w:ascii="Times New Roman" w:eastAsia="Times New Roman" w:hAnsi="Times New Roman" w:cs="Times New Roman"/>
          <w:sz w:val="24"/>
          <w:szCs w:val="24"/>
          <w:lang w:val="en-US" w:eastAsia="hr-HR"/>
        </w:rPr>
        <w:t xml:space="preserve"> rad, </w:t>
      </w:r>
      <w:proofErr w:type="spellStart"/>
      <w:r w:rsidRPr="00715701">
        <w:rPr>
          <w:rFonts w:ascii="Times New Roman" w:eastAsia="Times New Roman" w:hAnsi="Times New Roman" w:cs="Times New Roman"/>
          <w:sz w:val="24"/>
          <w:szCs w:val="24"/>
          <w:lang w:val="en-US" w:eastAsia="hr-HR"/>
        </w:rPr>
        <w:t>Područnog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ureda</w:t>
      </w:r>
      <w:proofErr w:type="spellEnd"/>
      <w:r w:rsidRPr="00715701">
        <w:rPr>
          <w:rFonts w:ascii="Times New Roman" w:eastAsia="Times New Roman" w:hAnsi="Times New Roman" w:cs="Times New Roman"/>
          <w:sz w:val="24"/>
          <w:szCs w:val="24"/>
          <w:lang w:val="en-US" w:eastAsia="hr-HR"/>
        </w:rPr>
        <w:t xml:space="preserve"> Poreč-Parenzo</w:t>
      </w:r>
      <w:r w:rsidRPr="00715701">
        <w:rPr>
          <w:rFonts w:ascii="Times New Roman" w:eastAsia="Times New Roman" w:hAnsi="Times New Roman" w:cs="Times New Roman"/>
          <w:spacing w:val="-2"/>
          <w:sz w:val="24"/>
          <w:szCs w:val="24"/>
          <w:lang w:val="en-US" w:eastAsia="hr-HR"/>
        </w:rPr>
        <w:t>.</w:t>
      </w:r>
    </w:p>
    <w:p w14:paraId="65219FA3"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produženi</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boravak</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učenika</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osnovnim</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školama</w:t>
      </w:r>
      <w:proofErr w:type="spellEnd"/>
      <w:r w:rsidRPr="00715701">
        <w:rPr>
          <w:rFonts w:ascii="Times New Roman" w:eastAsia="Times New Roman" w:hAnsi="Times New Roman" w:cs="Times New Roman"/>
          <w:b/>
          <w:bCs/>
          <w:sz w:val="24"/>
          <w:szCs w:val="24"/>
          <w:lang w:val="en-US" w:eastAsia="hr-HR"/>
        </w:rPr>
        <w:t xml:space="preserve"> </w:t>
      </w:r>
    </w:p>
    <w:p w14:paraId="55F62BC5" w14:textId="77777777" w:rsidR="00715701" w:rsidRPr="00715701" w:rsidRDefault="00715701" w:rsidP="00715701">
      <w:pPr>
        <w:autoSpaceDE w:val="0"/>
        <w:autoSpaceDN w:val="0"/>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produženog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učenika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osnovnim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punom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produženog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boravka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može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o </w:t>
      </w:r>
      <w:proofErr w:type="spellStart"/>
      <w:r w:rsidRPr="00715701">
        <w:rPr>
          <w:rFonts w:ascii="Times New Roman" w:eastAsia="Times New Roman" w:hAnsi="Times New Roman" w:cs="Times New Roman"/>
          <w:spacing w:val="-2"/>
          <w:sz w:val="24"/>
          <w:szCs w:val="24"/>
          <w:lang w:val="en-US" w:eastAsia="hr-HR"/>
        </w:rPr>
        <w:t>socijalnoj</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skrbi</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Grada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Poreča</w:t>
      </w:r>
      <w:proofErr w:type="spellEnd"/>
      <w:r w:rsidRPr="00715701">
        <w:rPr>
          <w:rFonts w:ascii="Times New Roman" w:eastAsia="Times New Roman" w:hAnsi="Times New Roman" w:cs="Times New Roman"/>
          <w:spacing w:val="-2"/>
          <w:sz w:val="24"/>
          <w:szCs w:val="24"/>
          <w:lang w:val="en-US" w:eastAsia="hr-HR"/>
        </w:rPr>
        <w:t xml:space="preserve">-Parenzo, </w:t>
      </w:r>
      <w:proofErr w:type="gramStart"/>
      <w:r w:rsidRPr="00715701">
        <w:rPr>
          <w:rFonts w:ascii="Times New Roman" w:eastAsia="Times New Roman" w:hAnsi="Times New Roman" w:cs="Times New Roman"/>
          <w:spacing w:val="-2"/>
          <w:sz w:val="24"/>
          <w:szCs w:val="24"/>
          <w:lang w:val="en-US" w:eastAsia="hr-HR"/>
        </w:rPr>
        <w:t>a</w:t>
      </w:r>
      <w:proofErr w:type="gram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iznimno</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uvjeta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određenih</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Odlukom</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na</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temelju</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pacing w:val="-2"/>
          <w:sz w:val="24"/>
          <w:szCs w:val="24"/>
          <w:lang w:val="en-US" w:eastAsia="hr-HR"/>
        </w:rPr>
        <w:t>preporuke</w:t>
      </w:r>
      <w:proofErr w:type="spellEnd"/>
      <w:r w:rsidRPr="00715701">
        <w:rPr>
          <w:rFonts w:ascii="Times New Roman" w:eastAsia="Times New Roman" w:hAnsi="Times New Roman" w:cs="Times New Roman"/>
          <w:spacing w:val="-2"/>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Hrvatskog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zavoda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socijalni</w:t>
      </w:r>
      <w:proofErr w:type="spellEnd"/>
      <w:r w:rsidRPr="00715701">
        <w:rPr>
          <w:rFonts w:ascii="Times New Roman" w:eastAsia="Times New Roman" w:hAnsi="Times New Roman" w:cs="Times New Roman"/>
          <w:sz w:val="24"/>
          <w:szCs w:val="24"/>
          <w:lang w:val="en-US" w:eastAsia="hr-HR"/>
        </w:rPr>
        <w:t xml:space="preserve"> rad, </w:t>
      </w:r>
      <w:proofErr w:type="spellStart"/>
      <w:r w:rsidRPr="00715701">
        <w:rPr>
          <w:rFonts w:ascii="Times New Roman" w:eastAsia="Times New Roman" w:hAnsi="Times New Roman" w:cs="Times New Roman"/>
          <w:sz w:val="24"/>
          <w:szCs w:val="24"/>
          <w:lang w:val="en-US" w:eastAsia="hr-HR"/>
        </w:rPr>
        <w:t>Područnog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ureda</w:t>
      </w:r>
      <w:proofErr w:type="spellEnd"/>
      <w:r w:rsidRPr="00715701">
        <w:rPr>
          <w:rFonts w:ascii="Times New Roman" w:eastAsia="Times New Roman" w:hAnsi="Times New Roman" w:cs="Times New Roman"/>
          <w:sz w:val="24"/>
          <w:szCs w:val="24"/>
          <w:lang w:val="en-US" w:eastAsia="hr-HR"/>
        </w:rPr>
        <w:t xml:space="preserve"> Poreč-Parenzo</w:t>
      </w:r>
      <w:r w:rsidRPr="00715701">
        <w:rPr>
          <w:rFonts w:ascii="Times New Roman" w:eastAsia="Times New Roman" w:hAnsi="Times New Roman" w:cs="Times New Roman"/>
          <w:spacing w:val="-2"/>
          <w:sz w:val="24"/>
          <w:szCs w:val="24"/>
          <w:lang w:val="en-US" w:eastAsia="hr-HR"/>
        </w:rPr>
        <w:t>.</w:t>
      </w:r>
      <w:r w:rsidRPr="00715701">
        <w:rPr>
          <w:rFonts w:ascii="Times New Roman" w:eastAsia="Times New Roman" w:hAnsi="Times New Roman" w:cs="Times New Roman"/>
          <w:sz w:val="24"/>
          <w:szCs w:val="24"/>
          <w:lang w:val="en-US" w:eastAsia="hr-HR"/>
        </w:rPr>
        <w:t xml:space="preserve"> </w:t>
      </w:r>
    </w:p>
    <w:p w14:paraId="5FFA128F"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bookmarkStart w:id="18" w:name="_Hlk150168129"/>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novorođeno</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dijete</w:t>
      </w:r>
      <w:proofErr w:type="spellEnd"/>
    </w:p>
    <w:p w14:paraId="17A6EAAB"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novorođeno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skbnik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do </w:t>
      </w:r>
      <w:proofErr w:type="spellStart"/>
      <w:r w:rsidRPr="00715701">
        <w:rPr>
          <w:rFonts w:ascii="Times New Roman" w:eastAsia="Times New Roman" w:hAnsi="Times New Roman" w:cs="Times New Roman"/>
          <w:sz w:val="24"/>
          <w:szCs w:val="24"/>
          <w:lang w:val="en-US" w:eastAsia="hr-HR"/>
        </w:rPr>
        <w:t>navršene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života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w:t>
      </w:r>
      <w:proofErr w:type="gramStart"/>
      <w:r w:rsidRPr="00715701">
        <w:rPr>
          <w:rFonts w:ascii="Times New Roman" w:eastAsia="Times New Roman" w:hAnsi="Times New Roman" w:cs="Times New Roman"/>
          <w:sz w:val="24"/>
          <w:szCs w:val="24"/>
          <w:lang w:val="en-US" w:eastAsia="hr-HR"/>
        </w:rPr>
        <w:t>a</w:t>
      </w:r>
      <w:proofErr w:type="gram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ista</w:t>
      </w:r>
      <w:proofErr w:type="spellEnd"/>
      <w:r w:rsidRPr="00715701">
        <w:rPr>
          <w:rFonts w:ascii="Times New Roman" w:eastAsia="Times New Roman" w:hAnsi="Times New Roman" w:cs="Times New Roman"/>
          <w:sz w:val="24"/>
          <w:szCs w:val="24"/>
          <w:lang w:val="en-US" w:eastAsia="hr-HR"/>
        </w:rPr>
        <w:t xml:space="preserve"> se u </w:t>
      </w:r>
      <w:proofErr w:type="spellStart"/>
      <w:r w:rsidRPr="00715701">
        <w:rPr>
          <w:rFonts w:ascii="Times New Roman" w:eastAsia="Times New Roman" w:hAnsi="Times New Roman" w:cs="Times New Roman"/>
          <w:sz w:val="24"/>
          <w:szCs w:val="24"/>
          <w:lang w:val="en-US" w:eastAsia="hr-HR"/>
        </w:rPr>
        <w:t>pravilu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nabavu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neophodne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opreme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dijete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pokrivanje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vezi</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rođenjem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način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visinu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novorođeno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utvrđuje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gradonačelnik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početku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posebnom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Za 2024.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iznosila</w:t>
      </w:r>
      <w:proofErr w:type="spellEnd"/>
      <w:r w:rsidRPr="00715701">
        <w:rPr>
          <w:rFonts w:ascii="Times New Roman" w:eastAsia="Times New Roman" w:hAnsi="Times New Roman" w:cs="Times New Roman"/>
          <w:sz w:val="24"/>
          <w:szCs w:val="24"/>
          <w:lang w:val="en-US" w:eastAsia="hr-HR"/>
        </w:rPr>
        <w:t xml:space="preserve"> 200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a od </w:t>
      </w:r>
      <w:proofErr w:type="spellStart"/>
      <w:r w:rsidRPr="00715701">
        <w:rPr>
          <w:rFonts w:ascii="Times New Roman" w:eastAsia="Times New Roman" w:hAnsi="Times New Roman" w:cs="Times New Roman"/>
          <w:sz w:val="24"/>
          <w:szCs w:val="24"/>
          <w:lang w:val="en-US" w:eastAsia="hr-HR"/>
        </w:rPr>
        <w:t>sredine</w:t>
      </w:r>
      <w:proofErr w:type="spellEnd"/>
      <w:r w:rsidRPr="00715701">
        <w:rPr>
          <w:rFonts w:ascii="Times New Roman" w:eastAsia="Times New Roman" w:hAnsi="Times New Roman" w:cs="Times New Roman"/>
          <w:sz w:val="24"/>
          <w:szCs w:val="24"/>
          <w:lang w:val="en-US" w:eastAsia="hr-HR"/>
        </w:rPr>
        <w:t xml:space="preserve"> 2024.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uvodi</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poklon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paket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dobrodošlice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svako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novorođeno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dijete</w:t>
      </w:r>
      <w:proofErr w:type="spellEnd"/>
      <w:r w:rsidRPr="00715701">
        <w:rPr>
          <w:rFonts w:ascii="Times New Roman" w:eastAsia="Times New Roman" w:hAnsi="Times New Roman" w:cs="Times New Roman"/>
          <w:sz w:val="24"/>
          <w:szCs w:val="24"/>
          <w:lang w:val="en-US" w:eastAsia="hr-HR"/>
        </w:rPr>
        <w:t>.</w:t>
      </w:r>
    </w:p>
    <w:bookmarkEnd w:id="18"/>
    <w:p w14:paraId="7985591E"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Prijevoz</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djece</w:t>
      </w:r>
      <w:proofErr w:type="spellEnd"/>
      <w:r w:rsidRPr="00715701">
        <w:rPr>
          <w:rFonts w:ascii="Times New Roman" w:eastAsia="Times New Roman" w:hAnsi="Times New Roman" w:cs="Times New Roman"/>
          <w:b/>
          <w:bCs/>
          <w:sz w:val="24"/>
          <w:szCs w:val="24"/>
          <w:lang w:val="en-US" w:eastAsia="hr-HR"/>
        </w:rPr>
        <w:t xml:space="preserve"> u Dnevni </w:t>
      </w:r>
      <w:proofErr w:type="spellStart"/>
      <w:r w:rsidRPr="00715701">
        <w:rPr>
          <w:rFonts w:ascii="Times New Roman" w:eastAsia="Times New Roman" w:hAnsi="Times New Roman" w:cs="Times New Roman"/>
          <w:b/>
          <w:bCs/>
          <w:sz w:val="24"/>
          <w:szCs w:val="24"/>
          <w:lang w:val="en-US" w:eastAsia="hr-HR"/>
        </w:rPr>
        <w:t>centar</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rehabilitaciju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Veruda</w:t>
      </w:r>
      <w:proofErr w:type="spellEnd"/>
      <w:r w:rsidRPr="00715701">
        <w:rPr>
          <w:rFonts w:ascii="Times New Roman" w:eastAsia="Times New Roman" w:hAnsi="Times New Roman" w:cs="Times New Roman"/>
          <w:b/>
          <w:bCs/>
          <w:sz w:val="24"/>
          <w:szCs w:val="24"/>
          <w:lang w:val="en-US" w:eastAsia="hr-HR"/>
        </w:rPr>
        <w:t>-Pula</w:t>
      </w:r>
    </w:p>
    <w:p w14:paraId="0BB8BA2E"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prijevoza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val="en-US" w:eastAsia="hr-HR"/>
        </w:rPr>
        <w:t xml:space="preserve"> do Pule </w:t>
      </w:r>
      <w:proofErr w:type="spellStart"/>
      <w:r w:rsidRPr="00715701">
        <w:rPr>
          <w:rFonts w:ascii="Times New Roman" w:eastAsia="Times New Roman" w:hAnsi="Times New Roman" w:cs="Times New Roman"/>
          <w:sz w:val="24"/>
          <w:szCs w:val="24"/>
          <w:lang w:val="en-US" w:eastAsia="hr-HR"/>
        </w:rPr>
        <w:t>radi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korištenja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Dnevni </w:t>
      </w:r>
      <w:proofErr w:type="spellStart"/>
      <w:r w:rsidRPr="00715701">
        <w:rPr>
          <w:rFonts w:ascii="Times New Roman" w:eastAsia="Times New Roman" w:hAnsi="Times New Roman" w:cs="Times New Roman"/>
          <w:sz w:val="24"/>
          <w:szCs w:val="24"/>
          <w:lang w:val="en-US" w:eastAsia="hr-HR"/>
        </w:rPr>
        <w:t>centar</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rehabilitaciju</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Veruda</w:t>
      </w:r>
      <w:proofErr w:type="spellEnd"/>
      <w:r w:rsidRPr="00715701">
        <w:rPr>
          <w:rFonts w:ascii="Times New Roman" w:eastAsia="Times New Roman" w:hAnsi="Times New Roman" w:cs="Times New Roman"/>
          <w:sz w:val="24"/>
          <w:szCs w:val="24"/>
          <w:lang w:val="en-US" w:eastAsia="hr-HR"/>
        </w:rPr>
        <w:t xml:space="preserve">-Pula, </w:t>
      </w:r>
      <w:proofErr w:type="spellStart"/>
      <w:r w:rsidRPr="00715701">
        <w:rPr>
          <w:rFonts w:ascii="Times New Roman" w:eastAsia="Times New Roman" w:hAnsi="Times New Roman" w:cs="Times New Roman"/>
          <w:sz w:val="24"/>
          <w:szCs w:val="24"/>
          <w:lang w:val="en-US" w:eastAsia="hr-HR"/>
        </w:rPr>
        <w:t>ostvaruju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roditelji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djeteta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usluge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odgovara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uprosječenoj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cijeni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putnih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upućenih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specijalističke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preglede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zdravstvene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Pulu</w:t>
      </w:r>
      <w:proofErr w:type="spellEnd"/>
      <w:r w:rsidRPr="00715701">
        <w:rPr>
          <w:rFonts w:ascii="Times New Roman" w:eastAsia="Times New Roman" w:hAnsi="Times New Roman" w:cs="Times New Roman"/>
          <w:sz w:val="24"/>
          <w:szCs w:val="24"/>
          <w:lang w:val="en-US" w:eastAsia="hr-HR"/>
        </w:rPr>
        <w:t xml:space="preserve">, a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priznaje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Hrvatski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zavod</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zdravstveno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Djeca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takav</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način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osposobljavaju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samozbrinjavanje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izvan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prebivališta</w:t>
      </w:r>
      <w:proofErr w:type="spellEnd"/>
      <w:r w:rsidRPr="00715701">
        <w:rPr>
          <w:rFonts w:ascii="Times New Roman" w:eastAsia="Times New Roman" w:hAnsi="Times New Roman" w:cs="Times New Roman"/>
          <w:sz w:val="24"/>
          <w:szCs w:val="24"/>
          <w:lang w:val="en-US" w:eastAsia="hr-HR"/>
        </w:rPr>
        <w:t xml:space="preserve">, a </w:t>
      </w:r>
      <w:proofErr w:type="spellStart"/>
      <w:r w:rsidRPr="00715701">
        <w:rPr>
          <w:rFonts w:ascii="Times New Roman" w:eastAsia="Times New Roman" w:hAnsi="Times New Roman" w:cs="Times New Roman"/>
          <w:sz w:val="24"/>
          <w:szCs w:val="24"/>
          <w:lang w:val="en-US" w:eastAsia="hr-HR"/>
        </w:rPr>
        <w: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izvan</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vlastite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okviru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smještaja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već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dolaze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rehabilitaciju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ugovorene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novčanu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putne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niti</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Zakonu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niti</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Zakonu</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obveznom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osiguranju</w:t>
      </w:r>
      <w:proofErr w:type="spellEnd"/>
      <w:r w:rsidRPr="00715701">
        <w:rPr>
          <w:rFonts w:ascii="Times New Roman" w:eastAsia="Times New Roman" w:hAnsi="Times New Roman" w:cs="Times New Roman"/>
          <w:sz w:val="24"/>
          <w:szCs w:val="24"/>
          <w:lang w:val="en-US" w:eastAsia="hr-HR"/>
        </w:rPr>
        <w:t xml:space="preserve">. </w:t>
      </w:r>
    </w:p>
    <w:p w14:paraId="48CB27F0" w14:textId="77777777" w:rsidR="00715701" w:rsidRPr="00715701" w:rsidRDefault="00715701" w:rsidP="00715701">
      <w:pPr>
        <w:spacing w:after="0" w:line="240" w:lineRule="auto"/>
        <w:ind w:firstLine="708"/>
        <w:jc w:val="both"/>
        <w:rPr>
          <w:rFonts w:ascii="Times New Roman" w:eastAsia="Times New Roman" w:hAnsi="Times New Roman" w:cs="Times New Roman"/>
          <w:i/>
          <w:iCs/>
          <w:sz w:val="24"/>
          <w:szCs w:val="24"/>
          <w:lang w:eastAsia="hr-HR"/>
        </w:rPr>
      </w:pPr>
      <w:bookmarkStart w:id="19" w:name="_Hlk180481910"/>
      <w:r w:rsidRPr="00715701">
        <w:rPr>
          <w:rFonts w:ascii="Times New Roman" w:eastAsia="Times New Roman" w:hAnsi="Times New Roman" w:cs="Times New Roman"/>
          <w:b/>
          <w:bCs/>
          <w:i/>
          <w:iCs/>
          <w:sz w:val="24"/>
          <w:szCs w:val="24"/>
          <w:lang w:eastAsia="hr-HR"/>
        </w:rPr>
        <w:t>Stipendije iz socijalnog programa</w:t>
      </w:r>
      <w:r w:rsidRPr="00715701">
        <w:rPr>
          <w:rFonts w:ascii="Times New Roman" w:eastAsia="Times New Roman" w:hAnsi="Times New Roman" w:cs="Times New Roman"/>
          <w:i/>
          <w:iCs/>
          <w:sz w:val="24"/>
          <w:szCs w:val="24"/>
          <w:lang w:eastAsia="hr-HR"/>
        </w:rPr>
        <w:t xml:space="preserve"> </w:t>
      </w:r>
    </w:p>
    <w:p w14:paraId="34C808FD"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Grad Poreč</w:t>
      </w:r>
      <w:r w:rsidRPr="00715701">
        <w:rPr>
          <w:rFonts w:ascii="Times New Roman" w:eastAsia="Times New Roman" w:hAnsi="Times New Roman" w:cs="Times New Roman"/>
          <w:spacing w:val="-2"/>
          <w:sz w:val="24"/>
          <w:szCs w:val="24"/>
          <w:lang w:val="en-US" w:eastAsia="hr-HR"/>
        </w:rPr>
        <w:t>-Parenzo</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godišnje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dodjeljuje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to </w:t>
      </w:r>
      <w:proofErr w:type="spellStart"/>
      <w:r w:rsidRPr="00715701">
        <w:rPr>
          <w:rFonts w:ascii="Times New Roman" w:eastAsia="Times New Roman" w:hAnsi="Times New Roman" w:cs="Times New Roman"/>
          <w:sz w:val="24"/>
          <w:szCs w:val="24"/>
          <w:lang w:val="en-US" w:eastAsia="hr-HR"/>
        </w:rPr>
        <w:t>učeničke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studentske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studente</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invaliditetom</w:t>
      </w:r>
      <w:proofErr w:type="spellEnd"/>
      <w:r w:rsidRPr="00715701">
        <w:rPr>
          <w:rFonts w:ascii="Times New Roman" w:eastAsia="Times New Roman" w:hAnsi="Times New Roman" w:cs="Times New Roman"/>
          <w:sz w:val="24"/>
          <w:szCs w:val="24"/>
          <w:lang w:val="en-US" w:eastAsia="hr-HR"/>
        </w:rPr>
        <w:t xml:space="preserve">. Na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dodjeli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učeničkih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studentskih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stipendija</w:t>
      </w:r>
      <w:proofErr w:type="spellEnd"/>
      <w:r w:rsidRPr="00715701">
        <w:rPr>
          <w:rFonts w:ascii="Times New Roman" w:eastAsia="Times New Roman" w:hAnsi="Times New Roman" w:cs="Times New Roman"/>
          <w:sz w:val="24"/>
          <w:szCs w:val="24"/>
          <w:lang w:val="en-US" w:eastAsia="hr-HR"/>
        </w:rPr>
        <w:t>, Grad </w:t>
      </w:r>
      <w:proofErr w:type="spellStart"/>
      <w:r w:rsidRPr="00715701">
        <w:rPr>
          <w:rFonts w:ascii="Times New Roman" w:eastAsia="Times New Roman" w:hAnsi="Times New Roman" w:cs="Times New Roman"/>
          <w:sz w:val="24"/>
          <w:szCs w:val="24"/>
          <w:lang w:val="en-US" w:eastAsia="hr-HR"/>
        </w:rPr>
        <w:t>dodjeljuje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uspješnim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studentima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financijske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prilike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dostatne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nesmetano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školovanje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dodjelu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novih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stipendija</w:t>
      </w:r>
      <w:proofErr w:type="spellEnd"/>
      <w:r w:rsidRPr="00715701">
        <w:rPr>
          <w:rFonts w:ascii="Times New Roman" w:eastAsia="Times New Roman" w:hAnsi="Times New Roman" w:cs="Times New Roman"/>
          <w:sz w:val="24"/>
          <w:szCs w:val="24"/>
          <w:lang w:val="en-US" w:eastAsia="hr-HR"/>
        </w:rPr>
        <w:t xml:space="preserve"> (2 </w:t>
      </w:r>
      <w:proofErr w:type="spellStart"/>
      <w:r w:rsidRPr="00715701">
        <w:rPr>
          <w:rFonts w:ascii="Times New Roman" w:eastAsia="Times New Roman" w:hAnsi="Times New Roman" w:cs="Times New Roman"/>
          <w:sz w:val="24"/>
          <w:szCs w:val="24"/>
          <w:lang w:val="en-US" w:eastAsia="hr-HR"/>
        </w:rPr>
        <w:t>učeničke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5 </w:t>
      </w:r>
      <w:proofErr w:type="spellStart"/>
      <w:r w:rsidRPr="00715701">
        <w:rPr>
          <w:rFonts w:ascii="Times New Roman" w:eastAsia="Times New Roman" w:hAnsi="Times New Roman" w:cs="Times New Roman"/>
          <w:sz w:val="24"/>
          <w:szCs w:val="24"/>
          <w:lang w:val="en-US" w:eastAsia="hr-HR"/>
        </w:rPr>
        <w:t>studentskih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nastavak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isplate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ranijih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dodijeljenih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Učenička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iznosi</w:t>
      </w:r>
      <w:proofErr w:type="spellEnd"/>
      <w:r w:rsidRPr="00715701">
        <w:rPr>
          <w:rFonts w:ascii="Times New Roman" w:eastAsia="Times New Roman" w:hAnsi="Times New Roman" w:cs="Times New Roman"/>
          <w:sz w:val="24"/>
          <w:szCs w:val="24"/>
          <w:lang w:val="en-US" w:eastAsia="hr-HR"/>
        </w:rPr>
        <w:t xml:space="preserve"> 160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studentska</w:t>
      </w:r>
      <w:proofErr w:type="spellEnd"/>
      <w:r w:rsidRPr="00715701">
        <w:rPr>
          <w:rFonts w:ascii="Times New Roman" w:eastAsia="Times New Roman" w:hAnsi="Times New Roman" w:cs="Times New Roman"/>
          <w:sz w:val="24"/>
          <w:szCs w:val="24"/>
          <w:lang w:val="en-US" w:eastAsia="hr-HR"/>
        </w:rPr>
        <w:t xml:space="preserve"> 213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završetku</w:t>
      </w:r>
      <w:proofErr w:type="spellEnd"/>
      <w:r w:rsidRPr="00715701">
        <w:rPr>
          <w:rFonts w:ascii="Times New Roman" w:eastAsia="Times New Roman" w:hAnsi="Times New Roman" w:cs="Times New Roman"/>
          <w:sz w:val="24"/>
          <w:szCs w:val="24"/>
          <w:lang w:val="en-US" w:eastAsia="hr-HR"/>
        </w:rPr>
        <w:t> </w:t>
      </w:r>
      <w:proofErr w:type="spellStart"/>
      <w:r w:rsidRPr="00715701">
        <w:rPr>
          <w:rFonts w:ascii="Times New Roman" w:eastAsia="Times New Roman" w:hAnsi="Times New Roman" w:cs="Times New Roman"/>
          <w:sz w:val="24"/>
          <w:szCs w:val="24"/>
          <w:lang w:val="en-US" w:eastAsia="hr-HR"/>
        </w:rPr>
        <w:t>studija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ako</w:t>
      </w:r>
      <w:proofErr w:type="spellEnd"/>
      <w:r w:rsidRPr="00715701">
        <w:rPr>
          <w:rFonts w:ascii="Times New Roman" w:eastAsia="Times New Roman" w:hAnsi="Times New Roman" w:cs="Times New Roman"/>
          <w:sz w:val="24"/>
          <w:szCs w:val="24"/>
          <w:lang w:val="en-US" w:eastAsia="hr-HR"/>
        </w:rPr>
        <w:t xml:space="preserve"> student </w:t>
      </w:r>
      <w:proofErr w:type="spellStart"/>
      <w:r w:rsidRPr="00715701">
        <w:rPr>
          <w:rFonts w:ascii="Times New Roman" w:eastAsia="Times New Roman" w:hAnsi="Times New Roman" w:cs="Times New Roman"/>
          <w:sz w:val="24"/>
          <w:szCs w:val="24"/>
          <w:lang w:val="en-US" w:eastAsia="hr-HR"/>
        </w:rPr>
        <w:t>prekine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studij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se ne </w:t>
      </w:r>
      <w:proofErr w:type="spellStart"/>
      <w:r w:rsidRPr="00715701">
        <w:rPr>
          <w:rFonts w:ascii="Times New Roman" w:eastAsia="Times New Roman" w:hAnsi="Times New Roman" w:cs="Times New Roman"/>
          <w:sz w:val="24"/>
          <w:szCs w:val="24"/>
          <w:lang w:val="en-US" w:eastAsia="hr-HR"/>
        </w:rPr>
        <w:t>vraćaju</w:t>
      </w:r>
      <w:proofErr w:type="spellEnd"/>
      <w:r w:rsidRPr="00715701">
        <w:rPr>
          <w:rFonts w:ascii="Times New Roman" w:eastAsia="Times New Roman" w:hAnsi="Times New Roman" w:cs="Times New Roman"/>
          <w:sz w:val="24"/>
          <w:szCs w:val="24"/>
          <w:lang w:val="en-US" w:eastAsia="hr-HR"/>
        </w:rPr>
        <w:t xml:space="preserve">. Na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Odluke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stipendijama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studente</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invaliditetom</w:t>
      </w:r>
      <w:proofErr w:type="spellEnd"/>
      <w:r w:rsidRPr="00715701">
        <w:rPr>
          <w:rFonts w:ascii="Times New Roman" w:eastAsia="Times New Roman" w:hAnsi="Times New Roman" w:cs="Times New Roman"/>
          <w:sz w:val="24"/>
          <w:szCs w:val="24"/>
          <w:lang w:val="en-US" w:eastAsia="hr-HR"/>
        </w:rPr>
        <w:t xml:space="preserve">, Grad </w:t>
      </w:r>
      <w:proofErr w:type="spellStart"/>
      <w:r w:rsidRPr="00715701">
        <w:rPr>
          <w:rFonts w:ascii="Times New Roman" w:eastAsia="Times New Roman" w:hAnsi="Times New Roman" w:cs="Times New Roman"/>
          <w:sz w:val="24"/>
          <w:szCs w:val="24"/>
          <w:lang w:val="en-US" w:eastAsia="hr-HR"/>
        </w:rPr>
        <w:t>dodjeljuje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studentima</w:t>
      </w:r>
      <w:proofErr w:type="spellEnd"/>
      <w:r w:rsidRPr="00715701">
        <w:rPr>
          <w:rFonts w:ascii="Times New Roman" w:eastAsia="Times New Roman" w:hAnsi="Times New Roman" w:cs="Times New Roman"/>
          <w:sz w:val="24"/>
          <w:szCs w:val="24"/>
          <w:lang w:val="en-US" w:eastAsia="hr-HR"/>
        </w:rPr>
        <w:t xml:space="preserve"> s </w:t>
      </w:r>
      <w:proofErr w:type="spellStart"/>
      <w:r w:rsidRPr="00715701">
        <w:rPr>
          <w:rFonts w:ascii="Times New Roman" w:eastAsia="Times New Roman" w:hAnsi="Times New Roman" w:cs="Times New Roman"/>
          <w:sz w:val="24"/>
          <w:szCs w:val="24"/>
          <w:lang w:val="en-US" w:eastAsia="hr-HR"/>
        </w:rPr>
        <w:t>težim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teškim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oblicima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invaliditeta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kako</w:t>
      </w:r>
      <w:proofErr w:type="spellEnd"/>
      <w:r w:rsidRPr="00715701">
        <w:rPr>
          <w:rFonts w:ascii="Times New Roman" w:eastAsia="Times New Roman" w:hAnsi="Times New Roman" w:cs="Times New Roman"/>
          <w:sz w:val="24"/>
          <w:szCs w:val="24"/>
          <w:lang w:val="en-US" w:eastAsia="hr-HR"/>
        </w:rPr>
        <w:t xml:space="preserve"> bi </w:t>
      </w:r>
      <w:proofErr w:type="spellStart"/>
      <w:r w:rsidRPr="00715701">
        <w:rPr>
          <w:rFonts w:ascii="Times New Roman" w:eastAsia="Times New Roman" w:hAnsi="Times New Roman" w:cs="Times New Roman"/>
          <w:sz w:val="24"/>
          <w:szCs w:val="24"/>
          <w:lang w:val="en-US" w:eastAsia="hr-HR"/>
        </w:rPr>
        <w:t>mogli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ravnopravno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sudjelovati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obrazovnom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sustavu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Stipendija</w:t>
      </w:r>
      <w:proofErr w:type="spellEnd"/>
      <w:r w:rsidRPr="00715701">
        <w:rPr>
          <w:rFonts w:ascii="Times New Roman" w:eastAsia="Times New Roman" w:hAnsi="Times New Roman" w:cs="Times New Roman"/>
          <w:sz w:val="24"/>
          <w:szCs w:val="24"/>
          <w:lang w:val="en-US" w:eastAsia="hr-HR"/>
        </w:rPr>
        <w:t xml:space="preserve"> se ne </w:t>
      </w:r>
      <w:proofErr w:type="spellStart"/>
      <w:r w:rsidRPr="00715701">
        <w:rPr>
          <w:rFonts w:ascii="Times New Roman" w:eastAsia="Times New Roman" w:hAnsi="Times New Roman" w:cs="Times New Roman"/>
          <w:sz w:val="24"/>
          <w:szCs w:val="24"/>
          <w:lang w:val="en-US" w:eastAsia="hr-HR"/>
        </w:rPr>
        <w:t>vraća</w:t>
      </w:r>
      <w:proofErr w:type="spellEnd"/>
      <w:r w:rsidRPr="00715701">
        <w:rPr>
          <w:rFonts w:ascii="Times New Roman" w:eastAsia="Times New Roman" w:hAnsi="Times New Roman" w:cs="Times New Roman"/>
          <w:sz w:val="24"/>
          <w:szCs w:val="24"/>
          <w:lang w:val="en-US" w:eastAsia="hr-HR"/>
        </w:rPr>
        <w:t xml:space="preserve">. </w:t>
      </w:r>
    </w:p>
    <w:bookmarkEnd w:id="19"/>
    <w:p w14:paraId="790DB3D7"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p>
    <w:p w14:paraId="1DB92875"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UDRUGE</w:t>
      </w:r>
    </w:p>
    <w:p w14:paraId="6351D2F7"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 xml:space="preserve">Sufinanciranje programa i projekata udruga u socijalnoj skrbi </w:t>
      </w:r>
    </w:p>
    <w:p w14:paraId="55172BFD"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it-IT"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projekta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udruga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ovom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sz w:val="24"/>
          <w:szCs w:val="24"/>
          <w:lang w:eastAsia="hr-HR"/>
        </w:rPr>
        <w:t>Po donošenju Proračuna U</w:t>
      </w:r>
      <w:proofErr w:type="spellStart"/>
      <w:r w:rsidRPr="00715701">
        <w:rPr>
          <w:rFonts w:ascii="Times New Roman" w:eastAsia="Times New Roman" w:hAnsi="Times New Roman" w:cs="Times New Roman"/>
          <w:bCs/>
          <w:sz w:val="24"/>
          <w:szCs w:val="24"/>
          <w:lang w:val="en-US" w:eastAsia="hr-HR"/>
        </w:rPr>
        <w:t>pravni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odjel</w:t>
      </w:r>
      <w:proofErr w:type="spellEnd"/>
      <w:r w:rsidRPr="00715701">
        <w:rPr>
          <w:rFonts w:ascii="Times New Roman" w:eastAsia="Times New Roman" w:hAnsi="Times New Roman" w:cs="Times New Roman"/>
          <w:bCs/>
          <w:sz w:val="24"/>
          <w:szCs w:val="24"/>
          <w:lang w:val="en-US" w:eastAsia="hr-HR"/>
        </w:rPr>
        <w:t xml:space="preserve"> </w:t>
      </w:r>
      <w:r w:rsidRPr="00715701">
        <w:rPr>
          <w:rFonts w:ascii="Times New Roman" w:eastAsia="Times New Roman" w:hAnsi="Times New Roman" w:cs="Times New Roman"/>
          <w:sz w:val="24"/>
          <w:szCs w:val="24"/>
          <w:lang w:eastAsia="hr-HR"/>
        </w:rPr>
        <w:t xml:space="preserve">će objaviti Javni natječaj za financiranje programa i projekata udruga, nakon što prethodno odredi </w:t>
      </w:r>
      <w:proofErr w:type="spellStart"/>
      <w:r w:rsidRPr="00715701">
        <w:rPr>
          <w:rFonts w:ascii="Times New Roman" w:eastAsia="Times New Roman" w:hAnsi="Times New Roman" w:cs="Times New Roman"/>
          <w:sz w:val="24"/>
          <w:szCs w:val="24"/>
          <w:lang w:eastAsia="hr-HR"/>
        </w:rPr>
        <w:t>prioritna</w:t>
      </w:r>
      <w:proofErr w:type="spellEnd"/>
      <w:r w:rsidRPr="00715701">
        <w:rPr>
          <w:rFonts w:ascii="Times New Roman" w:eastAsia="Times New Roman" w:hAnsi="Times New Roman" w:cs="Times New Roman"/>
          <w:sz w:val="24"/>
          <w:szCs w:val="24"/>
          <w:lang w:eastAsia="hr-HR"/>
        </w:rPr>
        <w:t xml:space="preserve"> područja financiranja. Financirat će se projekti i programi koji se mogu </w:t>
      </w:r>
      <w:proofErr w:type="spellStart"/>
      <w:r w:rsidRPr="00715701">
        <w:rPr>
          <w:rFonts w:ascii="Times New Roman" w:eastAsia="Times New Roman" w:hAnsi="Times New Roman" w:cs="Times New Roman"/>
          <w:sz w:val="24"/>
          <w:szCs w:val="24"/>
          <w:lang w:val="en-US" w:eastAsia="hr-HR"/>
        </w:rPr>
        <w:t>odnositi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prevenciju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nasilja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podršku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liječenim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ovisnicima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njihovih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w:t>
      </w:r>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kvalitetno</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provođenje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slobodnog</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vremena</w:t>
      </w:r>
      <w:proofErr w:type="spellEnd"/>
      <w:r w:rsidRPr="00715701">
        <w:rPr>
          <w:rFonts w:ascii="Times New Roman" w:eastAsia="Times New Roman" w:hAnsi="Times New Roman" w:cs="Times New Roman"/>
          <w:sz w:val="24"/>
          <w:szCs w:val="24"/>
          <w:lang w:val="it-IT" w:eastAsia="hr-HR"/>
        </w:rPr>
        <w:t xml:space="preserve"> te </w:t>
      </w:r>
      <w:proofErr w:type="spellStart"/>
      <w:r w:rsidRPr="00715701">
        <w:rPr>
          <w:rFonts w:ascii="Times New Roman" w:eastAsia="Times New Roman" w:hAnsi="Times New Roman" w:cs="Times New Roman"/>
          <w:sz w:val="24"/>
          <w:szCs w:val="24"/>
          <w:lang w:val="it-IT" w:eastAsia="hr-HR"/>
        </w:rPr>
        <w:t>aktivno</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lastRenderedPageBreak/>
        <w:t>sudjelovanje</w:t>
      </w:r>
      <w:proofErr w:type="spellEnd"/>
      <w:r w:rsidRPr="00715701">
        <w:rPr>
          <w:rFonts w:ascii="Times New Roman" w:eastAsia="Times New Roman" w:hAnsi="Times New Roman" w:cs="Times New Roman"/>
          <w:sz w:val="24"/>
          <w:szCs w:val="24"/>
          <w:lang w:val="it-IT" w:eastAsia="hr-HR"/>
        </w:rPr>
        <w:t xml:space="preserve"> u </w:t>
      </w:r>
      <w:proofErr w:type="spellStart"/>
      <w:r w:rsidRPr="00715701">
        <w:rPr>
          <w:rFonts w:ascii="Times New Roman" w:eastAsia="Times New Roman" w:hAnsi="Times New Roman" w:cs="Times New Roman"/>
          <w:sz w:val="24"/>
          <w:szCs w:val="24"/>
          <w:lang w:val="it-IT" w:eastAsia="hr-HR"/>
        </w:rPr>
        <w:t>životu</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zajednice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osoba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starije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životne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dobi</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sprječavanje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rizika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društvene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isključenosti</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osiguravanje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punog</w:t>
      </w:r>
      <w:proofErr w:type="spellEnd"/>
      <w:r w:rsidRPr="00715701">
        <w:rPr>
          <w:rFonts w:ascii="Times New Roman" w:eastAsia="Times New Roman" w:hAnsi="Times New Roman" w:cs="Times New Roman"/>
          <w:sz w:val="24"/>
          <w:szCs w:val="24"/>
          <w:lang w:val="it-IT" w:eastAsia="hr-HR"/>
        </w:rPr>
        <w:t xml:space="preserve"> i </w:t>
      </w:r>
      <w:proofErr w:type="spellStart"/>
      <w:r w:rsidRPr="00715701">
        <w:rPr>
          <w:rFonts w:ascii="Times New Roman" w:eastAsia="Times New Roman" w:hAnsi="Times New Roman" w:cs="Times New Roman"/>
          <w:sz w:val="24"/>
          <w:szCs w:val="24"/>
          <w:lang w:val="it-IT" w:eastAsia="hr-HR"/>
        </w:rPr>
        <w:t>aktivnog</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sudjelovanja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osoba</w:t>
      </w:r>
      <w:proofErr w:type="spellEnd"/>
      <w:r w:rsidRPr="00715701">
        <w:rPr>
          <w:rFonts w:ascii="Times New Roman" w:eastAsia="Times New Roman" w:hAnsi="Times New Roman" w:cs="Times New Roman"/>
          <w:sz w:val="24"/>
          <w:szCs w:val="24"/>
          <w:lang w:val="it-IT" w:eastAsia="hr-HR"/>
        </w:rPr>
        <w:t xml:space="preserve"> s </w:t>
      </w:r>
      <w:proofErr w:type="spellStart"/>
      <w:r w:rsidRPr="00715701">
        <w:rPr>
          <w:rFonts w:ascii="Times New Roman" w:eastAsia="Times New Roman" w:hAnsi="Times New Roman" w:cs="Times New Roman"/>
          <w:sz w:val="24"/>
          <w:szCs w:val="24"/>
          <w:lang w:val="it-IT" w:eastAsia="hr-HR"/>
        </w:rPr>
        <w:t>invaliditetom</w:t>
      </w:r>
      <w:proofErr w:type="spellEnd"/>
      <w:r w:rsidRPr="00715701">
        <w:rPr>
          <w:rFonts w:ascii="Times New Roman" w:eastAsia="Times New Roman" w:hAnsi="Times New Roman" w:cs="Times New Roman"/>
          <w:sz w:val="24"/>
          <w:szCs w:val="24"/>
          <w:lang w:val="it-IT" w:eastAsia="hr-HR"/>
        </w:rPr>
        <w:t xml:space="preserve"> u </w:t>
      </w:r>
      <w:proofErr w:type="spellStart"/>
      <w:r w:rsidRPr="00715701">
        <w:rPr>
          <w:rFonts w:ascii="Times New Roman" w:eastAsia="Times New Roman" w:hAnsi="Times New Roman" w:cs="Times New Roman"/>
          <w:sz w:val="24"/>
          <w:szCs w:val="24"/>
          <w:lang w:val="it-IT" w:eastAsia="hr-HR"/>
        </w:rPr>
        <w:t>životu</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zajednice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uključivanje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osoba</w:t>
      </w:r>
      <w:proofErr w:type="spellEnd"/>
      <w:r w:rsidRPr="00715701">
        <w:rPr>
          <w:rFonts w:ascii="Times New Roman" w:eastAsia="Times New Roman" w:hAnsi="Times New Roman" w:cs="Times New Roman"/>
          <w:sz w:val="24"/>
          <w:szCs w:val="24"/>
          <w:lang w:val="it-IT" w:eastAsia="hr-HR"/>
        </w:rPr>
        <w:t xml:space="preserve"> s </w:t>
      </w:r>
      <w:proofErr w:type="spellStart"/>
      <w:r w:rsidRPr="00715701">
        <w:rPr>
          <w:rFonts w:ascii="Times New Roman" w:eastAsia="Times New Roman" w:hAnsi="Times New Roman" w:cs="Times New Roman"/>
          <w:sz w:val="24"/>
          <w:szCs w:val="24"/>
          <w:lang w:val="it-IT" w:eastAsia="hr-HR"/>
        </w:rPr>
        <w:t>invaliditetom</w:t>
      </w:r>
      <w:proofErr w:type="spellEnd"/>
      <w:r w:rsidRPr="00715701">
        <w:rPr>
          <w:rFonts w:ascii="Times New Roman" w:eastAsia="Times New Roman" w:hAnsi="Times New Roman" w:cs="Times New Roman"/>
          <w:sz w:val="24"/>
          <w:szCs w:val="24"/>
          <w:lang w:val="it-IT" w:eastAsia="hr-HR"/>
        </w:rPr>
        <w:t xml:space="preserve"> u </w:t>
      </w:r>
      <w:proofErr w:type="spellStart"/>
      <w:r w:rsidRPr="00715701">
        <w:rPr>
          <w:rFonts w:ascii="Times New Roman" w:eastAsia="Times New Roman" w:hAnsi="Times New Roman" w:cs="Times New Roman"/>
          <w:sz w:val="24"/>
          <w:szCs w:val="24"/>
          <w:lang w:val="it-IT" w:eastAsia="hr-HR"/>
        </w:rPr>
        <w:t>sportske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rekreativne</w:t>
      </w:r>
      <w:proofErr w:type="spellEnd"/>
      <w:r w:rsidRPr="00715701">
        <w:rPr>
          <w:rFonts w:ascii="Times New Roman" w:eastAsia="Times New Roman" w:hAnsi="Times New Roman" w:cs="Times New Roman"/>
          <w:sz w:val="24"/>
          <w:szCs w:val="24"/>
          <w:lang w:val="it-IT" w:eastAsia="hr-HR"/>
        </w:rPr>
        <w:t xml:space="preserve"> i </w:t>
      </w:r>
      <w:proofErr w:type="spellStart"/>
      <w:r w:rsidRPr="00715701">
        <w:rPr>
          <w:rFonts w:ascii="Times New Roman" w:eastAsia="Times New Roman" w:hAnsi="Times New Roman" w:cs="Times New Roman"/>
          <w:sz w:val="24"/>
          <w:szCs w:val="24"/>
          <w:lang w:val="it-IT" w:eastAsia="hr-HR"/>
        </w:rPr>
        <w:t>druge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aktivnosti</w:t>
      </w:r>
      <w:proofErr w:type="spellEnd"/>
      <w:r w:rsidRPr="00715701">
        <w:rPr>
          <w:rFonts w:ascii="Times New Roman" w:eastAsia="Times New Roman" w:hAnsi="Times New Roman" w:cs="Times New Roman"/>
          <w:sz w:val="24"/>
          <w:szCs w:val="24"/>
          <w:lang w:val="it-IT" w:eastAsia="hr-HR"/>
        </w:rPr>
        <w:t xml:space="preserve"> u </w:t>
      </w:r>
      <w:proofErr w:type="spellStart"/>
      <w:r w:rsidRPr="00715701">
        <w:rPr>
          <w:rFonts w:ascii="Times New Roman" w:eastAsia="Times New Roman" w:hAnsi="Times New Roman" w:cs="Times New Roman"/>
          <w:sz w:val="24"/>
          <w:szCs w:val="24"/>
          <w:lang w:val="it-IT" w:eastAsia="hr-HR"/>
        </w:rPr>
        <w:t>zajednici</w:t>
      </w:r>
      <w:proofErr w:type="spellEnd"/>
      <w:r w:rsidRPr="00715701">
        <w:rPr>
          <w:rFonts w:ascii="Times New Roman" w:eastAsia="Times New Roman" w:hAnsi="Times New Roman" w:cs="Times New Roman"/>
          <w:sz w:val="24"/>
          <w:szCs w:val="24"/>
          <w:lang w:val="it-IT" w:eastAsia="hr-HR"/>
        </w:rPr>
        <w:t xml:space="preserve"> i </w:t>
      </w:r>
      <w:proofErr w:type="spellStart"/>
      <w:r w:rsidRPr="00715701">
        <w:rPr>
          <w:rFonts w:ascii="Times New Roman" w:eastAsia="Times New Roman" w:hAnsi="Times New Roman" w:cs="Times New Roman"/>
          <w:sz w:val="24"/>
          <w:szCs w:val="24"/>
          <w:lang w:val="it-IT" w:eastAsia="hr-HR"/>
        </w:rPr>
        <w:t>olakšavanje</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zapošljavanja</w:t>
      </w:r>
      <w:proofErr w:type="spellEnd"/>
      <w:r w:rsidRPr="00715701">
        <w:rPr>
          <w:rFonts w:ascii="Times New Roman" w:eastAsia="Times New Roman" w:hAnsi="Times New Roman" w:cs="Times New Roman"/>
          <w:sz w:val="24"/>
          <w:szCs w:val="24"/>
          <w:lang w:val="it-IT" w:eastAsia="hr-HR"/>
        </w:rPr>
        <w:t xml:space="preserve"> i </w:t>
      </w:r>
      <w:proofErr w:type="spellStart"/>
      <w:r w:rsidRPr="00715701">
        <w:rPr>
          <w:rFonts w:ascii="Times New Roman" w:eastAsia="Times New Roman" w:hAnsi="Times New Roman" w:cs="Times New Roman"/>
          <w:sz w:val="24"/>
          <w:szCs w:val="24"/>
          <w:lang w:val="it-IT" w:eastAsia="hr-HR"/>
        </w:rPr>
        <w:t>pristupa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svim</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izvorima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pravima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dobrima</w:t>
      </w:r>
      <w:proofErr w:type="spellEnd"/>
      <w:r w:rsidRPr="00715701">
        <w:rPr>
          <w:rFonts w:ascii="Times New Roman" w:eastAsia="Times New Roman" w:hAnsi="Times New Roman" w:cs="Times New Roman"/>
          <w:sz w:val="24"/>
          <w:szCs w:val="24"/>
          <w:lang w:val="it-IT" w:eastAsia="hr-HR"/>
        </w:rPr>
        <w:t xml:space="preserve"> i </w:t>
      </w:r>
      <w:proofErr w:type="spellStart"/>
      <w:r w:rsidRPr="00715701">
        <w:rPr>
          <w:rFonts w:ascii="Times New Roman" w:eastAsia="Times New Roman" w:hAnsi="Times New Roman" w:cs="Times New Roman"/>
          <w:sz w:val="24"/>
          <w:szCs w:val="24"/>
          <w:lang w:val="it-IT" w:eastAsia="hr-HR"/>
        </w:rPr>
        <w:t>uslugama</w:t>
      </w:r>
      <w:proofErr w:type="spellEnd"/>
      <w:r w:rsidRPr="00715701">
        <w:rPr>
          <w:rFonts w:ascii="Times New Roman" w:eastAsia="Times New Roman" w:hAnsi="Times New Roman" w:cs="Times New Roman"/>
          <w:sz w:val="24"/>
          <w:szCs w:val="24"/>
          <w:lang w:val="it-IT" w:eastAsia="hr-HR"/>
        </w:rPr>
        <w:t xml:space="preserve"> u </w:t>
      </w:r>
      <w:proofErr w:type="spellStart"/>
      <w:r w:rsidRPr="00715701">
        <w:rPr>
          <w:rFonts w:ascii="Times New Roman" w:eastAsia="Times New Roman" w:hAnsi="Times New Roman" w:cs="Times New Roman"/>
          <w:sz w:val="24"/>
          <w:szCs w:val="24"/>
          <w:lang w:val="it-IT" w:eastAsia="hr-HR"/>
        </w:rPr>
        <w:t>zajednici</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osobama</w:t>
      </w:r>
      <w:proofErr w:type="spellEnd"/>
      <w:r w:rsidRPr="00715701">
        <w:rPr>
          <w:rFonts w:ascii="Times New Roman" w:eastAsia="Times New Roman" w:hAnsi="Times New Roman" w:cs="Times New Roman"/>
          <w:sz w:val="24"/>
          <w:szCs w:val="24"/>
          <w:lang w:val="it-IT" w:eastAsia="hr-HR"/>
        </w:rPr>
        <w:t xml:space="preserve"> s </w:t>
      </w:r>
      <w:proofErr w:type="spellStart"/>
      <w:r w:rsidRPr="00715701">
        <w:rPr>
          <w:rFonts w:ascii="Times New Roman" w:eastAsia="Times New Roman" w:hAnsi="Times New Roman" w:cs="Times New Roman"/>
          <w:sz w:val="24"/>
          <w:szCs w:val="24"/>
          <w:lang w:val="it-IT" w:eastAsia="hr-HR"/>
        </w:rPr>
        <w:t>invaliditetom</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Planirana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sredstva</w:t>
      </w:r>
      <w:proofErr w:type="spellEnd"/>
      <w:r w:rsidRPr="00715701">
        <w:rPr>
          <w:rFonts w:ascii="Times New Roman" w:eastAsia="Times New Roman" w:hAnsi="Times New Roman" w:cs="Times New Roman"/>
          <w:sz w:val="24"/>
          <w:szCs w:val="24"/>
          <w:lang w:val="it-IT" w:eastAsia="hr-HR"/>
        </w:rPr>
        <w:t xml:space="preserve"> za </w:t>
      </w:r>
      <w:proofErr w:type="spellStart"/>
      <w:r w:rsidRPr="00715701">
        <w:rPr>
          <w:rFonts w:ascii="Times New Roman" w:eastAsia="Times New Roman" w:hAnsi="Times New Roman" w:cs="Times New Roman"/>
          <w:sz w:val="24"/>
          <w:szCs w:val="24"/>
          <w:lang w:val="it-IT" w:eastAsia="hr-HR"/>
        </w:rPr>
        <w:t>javni</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natječaj</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iznose</w:t>
      </w:r>
      <w:proofErr w:type="spellEnd"/>
      <w:r w:rsidRPr="00715701">
        <w:rPr>
          <w:rFonts w:ascii="Times New Roman" w:eastAsia="Times New Roman" w:hAnsi="Times New Roman" w:cs="Times New Roman"/>
          <w:sz w:val="24"/>
          <w:szCs w:val="24"/>
          <w:lang w:val="it-IT" w:eastAsia="hr-HR"/>
        </w:rPr>
        <w:t xml:space="preserve"> 42.620 </w:t>
      </w:r>
      <w:proofErr w:type="spellStart"/>
      <w:r w:rsidRPr="00715701">
        <w:rPr>
          <w:rFonts w:ascii="Times New Roman" w:eastAsia="Times New Roman" w:hAnsi="Times New Roman" w:cs="Times New Roman"/>
          <w:sz w:val="24"/>
          <w:szCs w:val="24"/>
          <w:lang w:val="it-IT" w:eastAsia="hr-HR"/>
        </w:rPr>
        <w:t>eura</w:t>
      </w:r>
      <w:proofErr w:type="spellEnd"/>
      <w:r w:rsidRPr="00715701">
        <w:rPr>
          <w:rFonts w:ascii="Times New Roman" w:eastAsia="Times New Roman" w:hAnsi="Times New Roman" w:cs="Times New Roman"/>
          <w:sz w:val="24"/>
          <w:szCs w:val="24"/>
          <w:lang w:val="it-IT" w:eastAsia="hr-HR"/>
        </w:rPr>
        <w:t>.</w:t>
      </w:r>
    </w:p>
    <w:p w14:paraId="74FF7614" w14:textId="77777777" w:rsidR="00715701" w:rsidRPr="00715701" w:rsidRDefault="00715701" w:rsidP="00715701">
      <w:pPr>
        <w:spacing w:after="0" w:line="240" w:lineRule="auto"/>
        <w:jc w:val="both"/>
        <w:rPr>
          <w:rFonts w:ascii="Times New Roman" w:eastAsia="Times New Roman" w:hAnsi="Times New Roman" w:cs="Times New Roman"/>
          <w:bCs/>
          <w:sz w:val="24"/>
          <w:szCs w:val="24"/>
          <w:lang w:val="en-US" w:eastAsia="hr-HR"/>
        </w:rPr>
      </w:pPr>
      <w:proofErr w:type="spellStart"/>
      <w:r w:rsidRPr="00715701">
        <w:rPr>
          <w:rFonts w:ascii="Times New Roman" w:eastAsia="Times New Roman" w:hAnsi="Times New Roman" w:cs="Times New Roman"/>
          <w:sz w:val="24"/>
          <w:szCs w:val="24"/>
          <w:lang w:val="it-IT" w:eastAsia="hr-HR"/>
        </w:rPr>
        <w:t>Sukladno</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it-IT" w:eastAsia="hr-HR"/>
        </w:rPr>
        <w:t>odrebama</w:t>
      </w:r>
      <w:proofErr w:type="spellEnd"/>
      <w:r w:rsidRPr="00715701">
        <w:rPr>
          <w:rFonts w:ascii="Times New Roman" w:eastAsia="Times New Roman" w:hAnsi="Times New Roman" w:cs="Times New Roman"/>
          <w:sz w:val="24"/>
          <w:szCs w:val="24"/>
          <w:lang w:val="it-IT" w:eastAsia="hr-HR"/>
        </w:rPr>
        <w:t xml:space="preserve"> </w:t>
      </w:r>
      <w:proofErr w:type="spellStart"/>
      <w:r w:rsidRPr="00715701">
        <w:rPr>
          <w:rFonts w:ascii="Times New Roman" w:eastAsia="Times New Roman" w:hAnsi="Times New Roman" w:cs="Times New Roman"/>
          <w:sz w:val="24"/>
          <w:szCs w:val="24"/>
          <w:lang w:val="en-US" w:eastAsia="hr-HR"/>
        </w:rPr>
        <w:t>Uredbe</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kriterijima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mjerilima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postupcima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financiranja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ugovaranja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projekata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interesa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opće</w:t>
      </w:r>
      <w:proofErr w:type="spellEnd"/>
      <w:r w:rsidRPr="00715701">
        <w:rPr>
          <w:rFonts w:ascii="Times New Roman" w:eastAsia="Times New Roman" w:hAnsi="Times New Roman" w:cs="Times New Roman"/>
          <w:sz w:val="24"/>
          <w:szCs w:val="24"/>
          <w:lang w:val="en-US" w:eastAsia="hr-HR"/>
        </w:rPr>
        <w:t xml:space="preserve"> dobro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udruge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Pravilnika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financiranju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projekata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organizacije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civilnog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pacing w:val="-2"/>
          <w:sz w:val="24"/>
          <w:szCs w:val="24"/>
          <w:lang w:val="en-US" w:eastAsia="hr-HR"/>
        </w:rPr>
        <w:t>-Parenzo</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udrugama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ispunjavaju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određene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propisima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financijska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dodjelit</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će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izravno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jer</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radi</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udrugama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isključivu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nadležnost</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zemljopisnog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financijska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dodjeljuju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operativno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sposobne</w:t>
      </w:r>
      <w:proofErr w:type="spellEnd"/>
      <w:r w:rsidRPr="00715701">
        <w:rPr>
          <w:rFonts w:ascii="Times New Roman" w:eastAsia="Times New Roman" w:hAnsi="Times New Roman" w:cs="Times New Roman"/>
          <w:sz w:val="24"/>
          <w:szCs w:val="24"/>
          <w:lang w:val="en-US" w:eastAsia="hr-HR"/>
        </w:rPr>
        <w:t xml:space="preserve"> za rad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djelovanja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zemljopisnom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kojem</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financirane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provode</w:t>
      </w:r>
      <w:proofErr w:type="spellEnd"/>
      <w:r w:rsidRPr="00715701">
        <w:rPr>
          <w:rFonts w:ascii="Times New Roman" w:eastAsia="Times New Roman" w:hAnsi="Times New Roman" w:cs="Times New Roman"/>
          <w:sz w:val="24"/>
          <w:szCs w:val="24"/>
          <w:lang w:val="en-US" w:eastAsia="hr-HR"/>
        </w:rPr>
        <w:t xml:space="preserve">. To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udruga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Sigurna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kuća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Istra</w:t>
      </w:r>
      <w:proofErr w:type="spellEnd"/>
      <w:r w:rsidRPr="00715701">
        <w:rPr>
          <w:rFonts w:ascii="Times New Roman" w:eastAsia="Times New Roman" w:hAnsi="Times New Roman" w:cs="Times New Roman"/>
          <w:bCs/>
          <w:i/>
          <w:sz w:val="24"/>
          <w:szCs w:val="24"/>
          <w:lang w:val="en-US" w:eastAsia="hr-HR"/>
        </w:rPr>
        <w:t xml:space="preserve"> (12.000 </w:t>
      </w:r>
      <w:proofErr w:type="spellStart"/>
      <w:r w:rsidRPr="00715701">
        <w:rPr>
          <w:rFonts w:ascii="Times New Roman" w:eastAsia="Times New Roman" w:hAnsi="Times New Roman" w:cs="Times New Roman"/>
          <w:bCs/>
          <w:i/>
          <w:sz w:val="24"/>
          <w:szCs w:val="24"/>
          <w:lang w:val="en-US" w:eastAsia="hr-HR"/>
        </w:rPr>
        <w:t>eura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udruga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Centar</w:t>
      </w:r>
      <w:proofErr w:type="spellEnd"/>
      <w:r w:rsidRPr="00715701">
        <w:rPr>
          <w:rFonts w:ascii="Times New Roman" w:eastAsia="Times New Roman" w:hAnsi="Times New Roman" w:cs="Times New Roman"/>
          <w:bCs/>
          <w:i/>
          <w:sz w:val="24"/>
          <w:szCs w:val="24"/>
          <w:lang w:val="en-US" w:eastAsia="hr-HR"/>
        </w:rPr>
        <w:t xml:space="preserve"> za </w:t>
      </w:r>
      <w:proofErr w:type="spellStart"/>
      <w:r w:rsidRPr="00715701">
        <w:rPr>
          <w:rFonts w:ascii="Times New Roman" w:eastAsia="Times New Roman" w:hAnsi="Times New Roman" w:cs="Times New Roman"/>
          <w:bCs/>
          <w:i/>
          <w:sz w:val="24"/>
          <w:szCs w:val="24"/>
          <w:lang w:val="en-US" w:eastAsia="hr-HR"/>
        </w:rPr>
        <w:t>inkluziju</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i</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podršku</w:t>
      </w:r>
      <w:proofErr w:type="spellEnd"/>
      <w:r w:rsidRPr="00715701">
        <w:rPr>
          <w:rFonts w:ascii="Times New Roman" w:eastAsia="Times New Roman" w:hAnsi="Times New Roman" w:cs="Times New Roman"/>
          <w:bCs/>
          <w:i/>
          <w:sz w:val="24"/>
          <w:szCs w:val="24"/>
          <w:lang w:val="en-US" w:eastAsia="hr-HR"/>
        </w:rPr>
        <w:t xml:space="preserve"> u </w:t>
      </w:r>
      <w:proofErr w:type="spellStart"/>
      <w:r w:rsidRPr="00715701">
        <w:rPr>
          <w:rFonts w:ascii="Times New Roman" w:eastAsia="Times New Roman" w:hAnsi="Times New Roman" w:cs="Times New Roman"/>
          <w:bCs/>
          <w:i/>
          <w:sz w:val="24"/>
          <w:szCs w:val="24"/>
          <w:lang w:val="en-US" w:eastAsia="hr-HR"/>
        </w:rPr>
        <w:t>zajednici</w:t>
      </w:r>
      <w:proofErr w:type="spellEnd"/>
      <w:r w:rsidRPr="00715701">
        <w:rPr>
          <w:rFonts w:ascii="Times New Roman" w:eastAsia="Times New Roman" w:hAnsi="Times New Roman" w:cs="Times New Roman"/>
          <w:bCs/>
          <w:i/>
          <w:sz w:val="24"/>
          <w:szCs w:val="24"/>
          <w:lang w:val="en-US" w:eastAsia="hr-HR"/>
        </w:rPr>
        <w:t xml:space="preserve"> (za </w:t>
      </w:r>
      <w:proofErr w:type="spellStart"/>
      <w:r w:rsidRPr="00715701">
        <w:rPr>
          <w:rFonts w:ascii="Times New Roman" w:eastAsia="Times New Roman" w:hAnsi="Times New Roman" w:cs="Times New Roman"/>
          <w:bCs/>
          <w:i/>
          <w:sz w:val="24"/>
          <w:szCs w:val="24"/>
          <w:lang w:val="en-US" w:eastAsia="hr-HR"/>
        </w:rPr>
        <w:t>Našu</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dnevnu</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zajednicu</w:t>
      </w:r>
      <w:proofErr w:type="spellEnd"/>
      <w:r w:rsidRPr="00715701">
        <w:rPr>
          <w:rFonts w:ascii="Times New Roman" w:eastAsia="Times New Roman" w:hAnsi="Times New Roman" w:cs="Times New Roman"/>
          <w:bCs/>
          <w:i/>
          <w:sz w:val="24"/>
          <w:szCs w:val="24"/>
          <w:lang w:val="en-US" w:eastAsia="hr-HR"/>
        </w:rPr>
        <w:t xml:space="preserve"> Poreč 31.850), </w:t>
      </w:r>
      <w:proofErr w:type="spellStart"/>
      <w:r w:rsidRPr="00715701">
        <w:rPr>
          <w:rFonts w:ascii="Times New Roman" w:eastAsia="Times New Roman" w:hAnsi="Times New Roman" w:cs="Times New Roman"/>
          <w:bCs/>
          <w:sz w:val="24"/>
          <w:szCs w:val="24"/>
          <w:lang w:val="en-US" w:eastAsia="hr-HR"/>
        </w:rPr>
        <w:t>obje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sjedištem</w:t>
      </w:r>
      <w:proofErr w:type="spellEnd"/>
      <w:r w:rsidRPr="00715701">
        <w:rPr>
          <w:rFonts w:ascii="Times New Roman" w:eastAsia="Times New Roman" w:hAnsi="Times New Roman" w:cs="Times New Roman"/>
          <w:bCs/>
          <w:sz w:val="24"/>
          <w:szCs w:val="24"/>
          <w:lang w:val="en-US" w:eastAsia="hr-HR"/>
        </w:rPr>
        <w:t xml:space="preserve"> u Puli. </w:t>
      </w:r>
    </w:p>
    <w:p w14:paraId="0761D00F" w14:textId="77777777" w:rsidR="00715701" w:rsidRPr="00715701" w:rsidRDefault="00715701" w:rsidP="00715701">
      <w:pPr>
        <w:spacing w:after="0" w:line="240" w:lineRule="auto"/>
        <w:ind w:firstLine="708"/>
        <w:jc w:val="both"/>
        <w:rPr>
          <w:rFonts w:ascii="Times New Roman" w:eastAsia="Times New Roman" w:hAnsi="Times New Roman" w:cs="Times New Roman"/>
          <w:i/>
          <w:sz w:val="24"/>
          <w:szCs w:val="24"/>
          <w:lang w:val="en-US" w:eastAsia="hr-HR"/>
        </w:rPr>
      </w:pPr>
      <w:proofErr w:type="spellStart"/>
      <w:r w:rsidRPr="00715701">
        <w:rPr>
          <w:rFonts w:ascii="Times New Roman" w:eastAsia="Times New Roman" w:hAnsi="Times New Roman" w:cs="Times New Roman"/>
          <w:i/>
          <w:sz w:val="24"/>
          <w:szCs w:val="24"/>
          <w:lang w:val="en-US" w:eastAsia="hr-HR"/>
        </w:rPr>
        <w:t>Sigurna</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kuća</w:t>
      </w:r>
      <w:proofErr w:type="spellEnd"/>
      <w:r w:rsidRPr="00715701">
        <w:rPr>
          <w:rFonts w:ascii="Times New Roman" w:eastAsia="Times New Roman" w:hAnsi="Times New Roman" w:cs="Times New Roman"/>
          <w:i/>
          <w:sz w:val="24"/>
          <w:szCs w:val="24"/>
          <w:lang w:val="en-US" w:eastAsia="hr-HR"/>
        </w:rPr>
        <w:t xml:space="preserve"> </w:t>
      </w:r>
      <w:proofErr w:type="spellStart"/>
      <w:r w:rsidRPr="00715701">
        <w:rPr>
          <w:rFonts w:ascii="Times New Roman" w:eastAsia="Times New Roman" w:hAnsi="Times New Roman" w:cs="Times New Roman"/>
          <w:i/>
          <w:sz w:val="24"/>
          <w:szCs w:val="24"/>
          <w:lang w:val="en-US" w:eastAsia="hr-HR"/>
        </w:rPr>
        <w:t>Istra</w:t>
      </w:r>
      <w:proofErr w:type="spellEnd"/>
      <w:r w:rsidRPr="00715701">
        <w:rPr>
          <w:rFonts w:ascii="Times New Roman" w:eastAsia="Times New Roman" w:hAnsi="Times New Roman" w:cs="Times New Roman"/>
          <w:i/>
          <w:sz w:val="24"/>
          <w:szCs w:val="24"/>
          <w:lang w:val="en-US" w:eastAsia="hr-HR"/>
        </w:rPr>
        <w:t xml:space="preserve"> </w:t>
      </w:r>
    </w:p>
    <w:p w14:paraId="4E778D6A"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r w:rsidRPr="00715701">
        <w:rPr>
          <w:rFonts w:ascii="Times New Roman" w:eastAsia="Times New Roman" w:hAnsi="Times New Roman" w:cs="Times New Roman"/>
          <w:sz w:val="24"/>
          <w:szCs w:val="24"/>
          <w:lang w:val="en-US" w:eastAsia="hr-HR"/>
        </w:rPr>
        <w:t xml:space="preserve">Ova </w:t>
      </w:r>
      <w:proofErr w:type="spellStart"/>
      <w:r w:rsidRPr="00715701">
        <w:rPr>
          <w:rFonts w:ascii="Times New Roman" w:eastAsia="Times New Roman" w:hAnsi="Times New Roman" w:cs="Times New Roman"/>
          <w:sz w:val="24"/>
          <w:szCs w:val="24"/>
          <w:lang w:val="en-US" w:eastAsia="hr-HR"/>
        </w:rPr>
        <w:t>udruga</w:t>
      </w:r>
      <w:proofErr w:type="spellEnd"/>
      <w:r w:rsidRPr="00715701">
        <w:rPr>
          <w:rFonts w:ascii="Times New Roman" w:eastAsia="Times New Roman" w:hAnsi="Times New Roman" w:cs="Times New Roman"/>
          <w:sz w:val="24"/>
          <w:szCs w:val="24"/>
          <w:lang w:val="en-US" w:eastAsia="hr-HR"/>
        </w:rPr>
        <w:t>,</w:t>
      </w:r>
      <w:r w:rsidRPr="00715701">
        <w:rPr>
          <w:rFonts w:ascii="Times New Roman" w:eastAsia="Times New Roman" w:hAnsi="Times New Roman" w:cs="Times New Roman"/>
          <w:b/>
          <w:i/>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sjedište</w:t>
      </w:r>
      <w:proofErr w:type="spellEnd"/>
      <w:r w:rsidRPr="00715701">
        <w:rPr>
          <w:rFonts w:ascii="Times New Roman" w:eastAsia="Times New Roman" w:hAnsi="Times New Roman" w:cs="Times New Roman"/>
          <w:sz w:val="24"/>
          <w:szCs w:val="24"/>
          <w:lang w:val="en-US" w:eastAsia="hr-HR"/>
        </w:rPr>
        <w:t xml:space="preserve"> u Puli, </w:t>
      </w:r>
      <w:proofErr w:type="spellStart"/>
      <w:r w:rsidRPr="00715701">
        <w:rPr>
          <w:rFonts w:ascii="Times New Roman" w:eastAsia="Times New Roman" w:hAnsi="Times New Roman" w:cs="Times New Roman"/>
          <w:sz w:val="24"/>
          <w:szCs w:val="24"/>
          <w:lang w:val="en-US" w:eastAsia="hr-HR"/>
        </w:rPr>
        <w:t>provodi</w:t>
      </w:r>
      <w:proofErr w:type="spellEnd"/>
      <w:r w:rsidRPr="00715701">
        <w:rPr>
          <w:rFonts w:ascii="Times New Roman" w:eastAsia="Times New Roman" w:hAnsi="Times New Roman" w:cs="Times New Roman"/>
          <w:sz w:val="24"/>
          <w:szCs w:val="24"/>
          <w:lang w:val="en-US" w:eastAsia="hr-HR"/>
        </w:rPr>
        <w:t xml:space="preserve"> program pod </w:t>
      </w:r>
      <w:proofErr w:type="spellStart"/>
      <w:r w:rsidRPr="00715701">
        <w:rPr>
          <w:rFonts w:ascii="Times New Roman" w:eastAsia="Times New Roman" w:hAnsi="Times New Roman" w:cs="Times New Roman"/>
          <w:sz w:val="24"/>
          <w:szCs w:val="24"/>
          <w:lang w:val="en-US" w:eastAsia="hr-HR"/>
        </w:rPr>
        <w:t>nazivom</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bCs/>
          <w:sz w:val="24"/>
          <w:szCs w:val="24"/>
          <w:lang w:val="en-US" w:eastAsia="hr-HR"/>
        </w:rPr>
        <w:t>„</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ženama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žrtvama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obiteljskog</w:t>
      </w:r>
      <w:proofErr w:type="spellEnd"/>
      <w:r w:rsidRPr="00715701">
        <w:rPr>
          <w:rFonts w:ascii="Times New Roman" w:eastAsia="Times New Roman" w:hAnsi="Times New Roman" w:cs="Times New Roman"/>
          <w:sz w:val="24"/>
          <w:szCs w:val="24"/>
          <w:lang w:val="en-US" w:eastAsia="hr-HR"/>
        </w:rPr>
        <w:t xml:space="preserve"> </w:t>
      </w:r>
      <w:proofErr w:type="spellStart"/>
      <w:proofErr w:type="gramStart"/>
      <w:r w:rsidRPr="00715701">
        <w:rPr>
          <w:rFonts w:ascii="Times New Roman" w:eastAsia="Times New Roman" w:hAnsi="Times New Roman" w:cs="Times New Roman"/>
          <w:sz w:val="24"/>
          <w:szCs w:val="24"/>
          <w:lang w:val="en-US" w:eastAsia="hr-HR"/>
        </w:rPr>
        <w:t>nasilja</w:t>
      </w:r>
      <w:proofErr w:type="spellEnd"/>
      <w:r w:rsidRPr="00715701">
        <w:rPr>
          <w:rFonts w:ascii="Times New Roman" w:eastAsia="Times New Roman" w:hAnsi="Times New Roman" w:cs="Times New Roman"/>
          <w:sz w:val="24"/>
          <w:szCs w:val="24"/>
          <w:lang w:val="en-US" w:eastAsia="hr-HR"/>
        </w:rPr>
        <w:t>“</w:t>
      </w:r>
      <w:proofErr w:type="gramEnd"/>
      <w:r w:rsidRPr="00715701">
        <w:rPr>
          <w:rFonts w:ascii="Times New Roman" w:eastAsia="Times New Roman" w:hAnsi="Times New Roman" w:cs="Times New Roman"/>
          <w:sz w:val="24"/>
          <w:szCs w:val="24"/>
          <w:lang w:val="en-US" w:eastAsia="hr-HR"/>
        </w:rPr>
        <w:t>,</w:t>
      </w:r>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osigurava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besplatna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psihosocijalna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psihološka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pravna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hitni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smještaj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smještaj</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skloništa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žrtve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njihovu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djecu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području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Istarske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županije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Ciljane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skupine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izložene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traže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psihosocijalnu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psihološku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pravnu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podršku</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savjetovalištu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predviđa</w:t>
      </w:r>
      <w:proofErr w:type="spellEnd"/>
      <w:r w:rsidRPr="00715701">
        <w:rPr>
          <w:rFonts w:ascii="Times New Roman" w:eastAsia="Times New Roman" w:hAnsi="Times New Roman" w:cs="Times New Roman"/>
          <w:bCs/>
          <w:sz w:val="24"/>
          <w:szCs w:val="24"/>
          <w:lang w:val="en-US" w:eastAsia="hr-HR"/>
        </w:rPr>
        <w:t xml:space="preserve"> se da </w:t>
      </w:r>
      <w:proofErr w:type="spellStart"/>
      <w:r w:rsidRPr="00715701">
        <w:rPr>
          <w:rFonts w:ascii="Times New Roman" w:eastAsia="Times New Roman" w:hAnsi="Times New Roman" w:cs="Times New Roman"/>
          <w:bCs/>
          <w:sz w:val="24"/>
          <w:szCs w:val="24"/>
          <w:lang w:val="en-US" w:eastAsia="hr-HR"/>
        </w:rPr>
        <w:t>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oko</w:t>
      </w:r>
      <w:proofErr w:type="spellEnd"/>
      <w:r w:rsidRPr="00715701">
        <w:rPr>
          <w:rFonts w:ascii="Times New Roman" w:eastAsia="Times New Roman" w:hAnsi="Times New Roman" w:cs="Times New Roman"/>
          <w:bCs/>
          <w:sz w:val="24"/>
          <w:szCs w:val="24"/>
          <w:lang w:val="en-US" w:eastAsia="hr-HR"/>
        </w:rPr>
        <w:t xml:space="preserve"> 80 </w:t>
      </w:r>
      <w:proofErr w:type="spellStart"/>
      <w:r w:rsidRPr="00715701">
        <w:rPr>
          <w:rFonts w:ascii="Times New Roman" w:eastAsia="Times New Roman" w:hAnsi="Times New Roman" w:cs="Times New Roman"/>
          <w:bCs/>
          <w:sz w:val="24"/>
          <w:szCs w:val="24"/>
          <w:lang w:val="en-US" w:eastAsia="hr-HR"/>
        </w:rPr>
        <w:t>žena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godišnje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zatražiti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takvu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vrstu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djeca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izložene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žele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dugoročnije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udaljiti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okruženja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smještajem</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sklonište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predviđa</w:t>
      </w:r>
      <w:proofErr w:type="spellEnd"/>
      <w:r w:rsidRPr="00715701">
        <w:rPr>
          <w:rFonts w:ascii="Times New Roman" w:eastAsia="Times New Roman" w:hAnsi="Times New Roman" w:cs="Times New Roman"/>
          <w:bCs/>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smjestiti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oko</w:t>
      </w:r>
      <w:proofErr w:type="spellEnd"/>
      <w:r w:rsidRPr="00715701">
        <w:rPr>
          <w:rFonts w:ascii="Times New Roman" w:eastAsia="Times New Roman" w:hAnsi="Times New Roman" w:cs="Times New Roman"/>
          <w:bCs/>
          <w:sz w:val="24"/>
          <w:szCs w:val="24"/>
          <w:lang w:val="en-US" w:eastAsia="hr-HR"/>
        </w:rPr>
        <w:t xml:space="preserve"> 20 </w:t>
      </w:r>
      <w:proofErr w:type="spellStart"/>
      <w:r w:rsidRPr="00715701">
        <w:rPr>
          <w:rFonts w:ascii="Times New Roman" w:eastAsia="Times New Roman" w:hAnsi="Times New Roman" w:cs="Times New Roman"/>
          <w:bCs/>
          <w:sz w:val="24"/>
          <w:szCs w:val="24"/>
          <w:lang w:val="en-US" w:eastAsia="hr-HR"/>
        </w:rPr>
        <w:t>osoba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djeca</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područja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Istarske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županije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izložene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žele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kratkoročno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udaljiti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okruženja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putem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hitnog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smještaja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predviđa</w:t>
      </w:r>
      <w:proofErr w:type="spellEnd"/>
      <w:r w:rsidRPr="00715701">
        <w:rPr>
          <w:rFonts w:ascii="Times New Roman" w:eastAsia="Times New Roman" w:hAnsi="Times New Roman" w:cs="Times New Roman"/>
          <w:bCs/>
          <w:sz w:val="24"/>
          <w:szCs w:val="24"/>
          <w:lang w:val="en-US" w:eastAsia="hr-HR"/>
        </w:rPr>
        <w:t xml:space="preserve"> se 10-ak </w:t>
      </w:r>
      <w:proofErr w:type="spellStart"/>
      <w:r w:rsidRPr="00715701">
        <w:rPr>
          <w:rFonts w:ascii="Times New Roman" w:eastAsia="Times New Roman" w:hAnsi="Times New Roman" w:cs="Times New Roman"/>
          <w:bCs/>
          <w:sz w:val="24"/>
          <w:szCs w:val="24"/>
          <w:lang w:val="en-US" w:eastAsia="hr-HR"/>
        </w:rPr>
        <w:t>zahtjeva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djelatnici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policije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sudova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centara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socijalnu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skrb</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zdravstvenih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ustanova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kroz</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međuresorne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suradnje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mladi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građanstvo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području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Istarske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županije</w:t>
      </w:r>
      <w:proofErr w:type="spellEnd"/>
      <w:r w:rsidRPr="00715701">
        <w:rPr>
          <w:rFonts w:ascii="Times New Roman" w:eastAsia="Times New Roman" w:hAnsi="Times New Roman" w:cs="Times New Roman"/>
          <w:bCs/>
          <w:sz w:val="24"/>
          <w:szCs w:val="24"/>
          <w:lang w:val="en-US" w:eastAsia="hr-HR"/>
        </w:rPr>
        <w:t xml:space="preserve"> koji </w:t>
      </w:r>
      <w:proofErr w:type="spellStart"/>
      <w:r w:rsidRPr="00715701">
        <w:rPr>
          <w:rFonts w:ascii="Times New Roman" w:eastAsia="Times New Roman" w:hAnsi="Times New Roman" w:cs="Times New Roman"/>
          <w:bCs/>
          <w:sz w:val="24"/>
          <w:szCs w:val="24"/>
          <w:lang w:val="en-US" w:eastAsia="hr-HR"/>
        </w:rPr>
        <w:t>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sudjelovati</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aktivnostima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udruge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stručni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usmjerene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zbrinjavanje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potporu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ženama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žrtvama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savjetodavnu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pomoć</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ženama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djeci</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iskustvom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psihosocijalna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psihološka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pravna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primarne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prevencije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partnerskim</w:t>
      </w:r>
      <w:proofErr w:type="spellEnd"/>
      <w:r w:rsidRPr="00715701">
        <w:rPr>
          <w:rFonts w:ascii="Times New Roman" w:eastAsia="Times New Roman" w:hAnsi="Times New Roman" w:cs="Times New Roman"/>
          <w:bCs/>
          <w:sz w:val="24"/>
          <w:szCs w:val="24"/>
          <w:lang w:val="en-US" w:eastAsia="hr-HR"/>
        </w:rPr>
        <w:t>/</w:t>
      </w:r>
      <w:proofErr w:type="spellStart"/>
      <w:r w:rsidRPr="00715701">
        <w:rPr>
          <w:rFonts w:ascii="Times New Roman" w:eastAsia="Times New Roman" w:hAnsi="Times New Roman" w:cs="Times New Roman"/>
          <w:bCs/>
          <w:sz w:val="24"/>
          <w:szCs w:val="24"/>
          <w:lang w:val="en-US" w:eastAsia="hr-HR"/>
        </w:rPr>
        <w:t>bliskim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vezama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senzibilizaciju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javnosti</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problematiku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izrada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tisak</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pisanih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materijala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cilju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informiranja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žrtava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javnosti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obilježavanje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datuma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vezanih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uz</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problematiku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zagovaranje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potrebe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obveze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prijavljivanja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unaprjeđenje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međuresorne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suradnje</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području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zaštite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žrtava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je </w:t>
      </w:r>
      <w:proofErr w:type="spellStart"/>
      <w:r w:rsidRPr="00715701">
        <w:rPr>
          <w:rFonts w:ascii="Times New Roman" w:eastAsia="Times New Roman" w:hAnsi="Times New Roman" w:cs="Times New Roman"/>
          <w:bCs/>
          <w:sz w:val="24"/>
          <w:szCs w:val="24"/>
          <w:lang w:val="en-US" w:eastAsia="hr-HR"/>
        </w:rPr>
        <w:t>jedina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organizacija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civilnog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društva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području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Istarske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županije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pruža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smještaj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pomoć</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žrtvama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osnivanja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Sigurne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kuće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slučaju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potrebe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žrtve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područja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Istarske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županije</w:t>
      </w:r>
      <w:proofErr w:type="spellEnd"/>
      <w:r w:rsidRPr="00715701">
        <w:rPr>
          <w:rFonts w:ascii="Times New Roman" w:eastAsia="Times New Roman" w:hAnsi="Times New Roman" w:cs="Times New Roman"/>
          <w:bCs/>
          <w:sz w:val="24"/>
          <w:szCs w:val="24"/>
          <w:lang w:val="en-US" w:eastAsia="hr-HR"/>
        </w:rPr>
        <w:t xml:space="preserve"> bile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smještene</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domove</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djecu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odrasle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žrtve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nasilja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izvan</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Istre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Sredstva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planirana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sufinanciranje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plaća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naknada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provode</w:t>
      </w:r>
      <w:proofErr w:type="spellEnd"/>
      <w:r w:rsidRPr="00715701">
        <w:rPr>
          <w:rFonts w:ascii="Times New Roman" w:eastAsia="Times New Roman" w:hAnsi="Times New Roman" w:cs="Times New Roman"/>
          <w:bCs/>
          <w:sz w:val="24"/>
          <w:szCs w:val="24"/>
          <w:lang w:val="en-US" w:eastAsia="hr-HR"/>
        </w:rPr>
        <w:t xml:space="preserve"> program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drugih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troškova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provedbe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programa</w:t>
      </w:r>
      <w:proofErr w:type="spellEnd"/>
      <w:r w:rsidRPr="00715701">
        <w:rPr>
          <w:rFonts w:ascii="Times New Roman" w:eastAsia="Times New Roman" w:hAnsi="Times New Roman" w:cs="Times New Roman"/>
          <w:bCs/>
          <w:sz w:val="24"/>
          <w:szCs w:val="24"/>
          <w:lang w:val="en-US" w:eastAsia="hr-HR"/>
        </w:rPr>
        <w:t xml:space="preserve">. </w:t>
      </w:r>
    </w:p>
    <w:p w14:paraId="5B78FDAA" w14:textId="77777777" w:rsidR="00715701" w:rsidRPr="00715701" w:rsidRDefault="00715701" w:rsidP="00715701">
      <w:pPr>
        <w:spacing w:after="0" w:line="240" w:lineRule="auto"/>
        <w:ind w:firstLine="708"/>
        <w:jc w:val="both"/>
        <w:rPr>
          <w:rFonts w:ascii="Times New Roman" w:eastAsia="Times New Roman" w:hAnsi="Times New Roman" w:cs="Times New Roman"/>
          <w:bCs/>
          <w:i/>
          <w:sz w:val="24"/>
          <w:szCs w:val="24"/>
          <w:lang w:val="en-US" w:eastAsia="hr-HR"/>
        </w:rPr>
      </w:pPr>
      <w:proofErr w:type="spellStart"/>
      <w:r w:rsidRPr="00715701">
        <w:rPr>
          <w:rFonts w:ascii="Times New Roman" w:eastAsia="Times New Roman" w:hAnsi="Times New Roman" w:cs="Times New Roman"/>
          <w:bCs/>
          <w:i/>
          <w:sz w:val="24"/>
          <w:szCs w:val="24"/>
          <w:lang w:val="en-US" w:eastAsia="hr-HR"/>
        </w:rPr>
        <w:t>Centar</w:t>
      </w:r>
      <w:proofErr w:type="spellEnd"/>
      <w:r w:rsidRPr="00715701">
        <w:rPr>
          <w:rFonts w:ascii="Times New Roman" w:eastAsia="Times New Roman" w:hAnsi="Times New Roman" w:cs="Times New Roman"/>
          <w:bCs/>
          <w:i/>
          <w:sz w:val="24"/>
          <w:szCs w:val="24"/>
          <w:lang w:val="en-US" w:eastAsia="hr-HR"/>
        </w:rPr>
        <w:t xml:space="preserve"> za </w:t>
      </w:r>
      <w:proofErr w:type="spellStart"/>
      <w:r w:rsidRPr="00715701">
        <w:rPr>
          <w:rFonts w:ascii="Times New Roman" w:eastAsia="Times New Roman" w:hAnsi="Times New Roman" w:cs="Times New Roman"/>
          <w:bCs/>
          <w:i/>
          <w:sz w:val="24"/>
          <w:szCs w:val="24"/>
          <w:lang w:val="en-US" w:eastAsia="hr-HR"/>
        </w:rPr>
        <w:t>inkluziju</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i</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podršku</w:t>
      </w:r>
      <w:proofErr w:type="spellEnd"/>
      <w:r w:rsidRPr="00715701">
        <w:rPr>
          <w:rFonts w:ascii="Times New Roman" w:eastAsia="Times New Roman" w:hAnsi="Times New Roman" w:cs="Times New Roman"/>
          <w:bCs/>
          <w:i/>
          <w:sz w:val="24"/>
          <w:szCs w:val="24"/>
          <w:lang w:val="en-US" w:eastAsia="hr-HR"/>
        </w:rPr>
        <w:t xml:space="preserve"> u </w:t>
      </w:r>
      <w:proofErr w:type="spellStart"/>
      <w:r w:rsidRPr="00715701">
        <w:rPr>
          <w:rFonts w:ascii="Times New Roman" w:eastAsia="Times New Roman" w:hAnsi="Times New Roman" w:cs="Times New Roman"/>
          <w:bCs/>
          <w:i/>
          <w:sz w:val="24"/>
          <w:szCs w:val="24"/>
          <w:lang w:val="en-US" w:eastAsia="hr-HR"/>
        </w:rPr>
        <w:t>zajednici</w:t>
      </w:r>
      <w:proofErr w:type="spellEnd"/>
      <w:r w:rsidRPr="00715701">
        <w:rPr>
          <w:rFonts w:ascii="Times New Roman" w:eastAsia="Times New Roman" w:hAnsi="Times New Roman" w:cs="Times New Roman"/>
          <w:bCs/>
          <w:i/>
          <w:sz w:val="24"/>
          <w:szCs w:val="24"/>
          <w:lang w:val="en-US" w:eastAsia="hr-HR"/>
        </w:rPr>
        <w:t xml:space="preserve"> </w:t>
      </w:r>
    </w:p>
    <w:p w14:paraId="4BA83AA6" w14:textId="77777777" w:rsidR="00715701" w:rsidRPr="00715701" w:rsidRDefault="00715701" w:rsidP="00715701">
      <w:pPr>
        <w:spacing w:after="0" w:line="240" w:lineRule="auto"/>
        <w:jc w:val="both"/>
        <w:rPr>
          <w:rFonts w:ascii="Times New Roman" w:eastAsia="Times New Roman" w:hAnsi="Times New Roman" w:cs="Times New Roman"/>
          <w:bCs/>
          <w:sz w:val="24"/>
          <w:szCs w:val="24"/>
          <w:lang w:val="en-US" w:eastAsia="hr-HR"/>
        </w:rPr>
      </w:pPr>
      <w:r w:rsidRPr="00715701">
        <w:rPr>
          <w:rFonts w:ascii="Times New Roman" w:eastAsia="Times New Roman" w:hAnsi="Times New Roman" w:cs="Times New Roman"/>
          <w:bCs/>
          <w:sz w:val="24"/>
          <w:szCs w:val="24"/>
          <w:lang w:val="en-US" w:eastAsia="hr-HR"/>
        </w:rPr>
        <w:t xml:space="preserve">Ova </w:t>
      </w:r>
      <w:proofErr w:type="spellStart"/>
      <w:r w:rsidRPr="00715701">
        <w:rPr>
          <w:rFonts w:ascii="Times New Roman" w:eastAsia="Times New Roman" w:hAnsi="Times New Roman" w:cs="Times New Roman"/>
          <w:bCs/>
          <w:sz w:val="24"/>
          <w:szCs w:val="24"/>
          <w:lang w:val="en-US" w:eastAsia="hr-HR"/>
        </w:rPr>
        <w:t>udruga</w:t>
      </w:r>
      <w:proofErr w:type="spellEnd"/>
      <w:r w:rsidRPr="00715701">
        <w:rPr>
          <w:rFonts w:ascii="Times New Roman" w:eastAsia="Times New Roman" w:hAnsi="Times New Roman" w:cs="Times New Roman"/>
          <w:b/>
          <w:bCs/>
          <w:i/>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sjedištem</w:t>
      </w:r>
      <w:proofErr w:type="spellEnd"/>
      <w:r w:rsidRPr="00715701">
        <w:rPr>
          <w:rFonts w:ascii="Times New Roman" w:eastAsia="Times New Roman" w:hAnsi="Times New Roman" w:cs="Times New Roman"/>
          <w:bCs/>
          <w:sz w:val="24"/>
          <w:szCs w:val="24"/>
          <w:lang w:val="en-US" w:eastAsia="hr-HR"/>
        </w:rPr>
        <w:t xml:space="preserve"> u Puli</w:t>
      </w:r>
      <w:r w:rsidRPr="00715701">
        <w:rPr>
          <w:rFonts w:ascii="Times New Roman" w:eastAsia="Times New Roman" w:hAnsi="Times New Roman" w:cs="Times New Roman"/>
          <w:b/>
          <w:bCs/>
          <w:i/>
          <w:sz w:val="24"/>
          <w:szCs w:val="24"/>
          <w:lang w:val="en-US" w:eastAsia="hr-HR"/>
        </w:rPr>
        <w:t xml:space="preserve"> </w:t>
      </w:r>
      <w:r w:rsidRPr="00715701">
        <w:rPr>
          <w:rFonts w:ascii="Times New Roman" w:eastAsia="Times New Roman" w:hAnsi="Times New Roman" w:cs="Times New Roman"/>
          <w:bCs/>
          <w:sz w:val="24"/>
          <w:szCs w:val="24"/>
          <w:lang w:val="en-US" w:eastAsia="hr-HR"/>
        </w:rPr>
        <w:t xml:space="preserve">u </w:t>
      </w:r>
      <w:proofErr w:type="spellStart"/>
      <w:r w:rsidRPr="00715701">
        <w:rPr>
          <w:rFonts w:ascii="Times New Roman" w:eastAsia="Times New Roman" w:hAnsi="Times New Roman" w:cs="Times New Roman"/>
          <w:bCs/>
          <w:sz w:val="24"/>
          <w:szCs w:val="24"/>
          <w:lang w:val="en-US" w:eastAsia="hr-HR"/>
        </w:rPr>
        <w:t>Poreču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provodi</w:t>
      </w:r>
      <w:proofErr w:type="spellEnd"/>
      <w:r w:rsidRPr="00715701">
        <w:rPr>
          <w:rFonts w:ascii="Times New Roman" w:eastAsia="Times New Roman" w:hAnsi="Times New Roman" w:cs="Times New Roman"/>
          <w:bCs/>
          <w:sz w:val="24"/>
          <w:szCs w:val="24"/>
          <w:lang w:val="en-US" w:eastAsia="hr-HR"/>
        </w:rPr>
        <w:t xml:space="preserve"> program pod </w:t>
      </w:r>
      <w:proofErr w:type="spellStart"/>
      <w:r w:rsidRPr="00715701">
        <w:rPr>
          <w:rFonts w:ascii="Times New Roman" w:eastAsia="Times New Roman" w:hAnsi="Times New Roman" w:cs="Times New Roman"/>
          <w:bCs/>
          <w:sz w:val="24"/>
          <w:szCs w:val="24"/>
          <w:lang w:val="en-US" w:eastAsia="hr-HR"/>
        </w:rPr>
        <w:t>nazivom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Naša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dnevna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zajednica</w:t>
      </w:r>
      <w:proofErr w:type="spellEnd"/>
      <w:r w:rsidRPr="00715701">
        <w:rPr>
          <w:rFonts w:ascii="Times New Roman" w:eastAsia="Times New Roman" w:hAnsi="Times New Roman" w:cs="Times New Roman"/>
          <w:bCs/>
          <w:i/>
          <w:sz w:val="24"/>
          <w:szCs w:val="24"/>
          <w:lang w:val="en-US" w:eastAsia="hr-HR"/>
        </w:rPr>
        <w:t xml:space="preserve"> </w:t>
      </w:r>
      <w:proofErr w:type="gramStart"/>
      <w:r w:rsidRPr="00715701">
        <w:rPr>
          <w:rFonts w:ascii="Times New Roman" w:eastAsia="Times New Roman" w:hAnsi="Times New Roman" w:cs="Times New Roman"/>
          <w:bCs/>
          <w:i/>
          <w:sz w:val="24"/>
          <w:szCs w:val="24"/>
          <w:lang w:val="en-US" w:eastAsia="hr-HR"/>
        </w:rPr>
        <w:t>Poreč“</w:t>
      </w:r>
      <w:proofErr w:type="gramEnd"/>
      <w:r w:rsidRPr="00715701">
        <w:rPr>
          <w:rFonts w:ascii="Times New Roman" w:eastAsia="Times New Roman" w:hAnsi="Times New Roman" w:cs="Times New Roman"/>
          <w:bCs/>
          <w:i/>
          <w:sz w:val="24"/>
          <w:szCs w:val="24"/>
          <w:lang w:val="en-US" w:eastAsia="hr-HR"/>
        </w:rPr>
        <w:t>.</w:t>
      </w:r>
      <w:r w:rsidRPr="00715701">
        <w:rPr>
          <w:rFonts w:ascii="Times New Roman" w:eastAsia="Times New Roman" w:hAnsi="Times New Roman" w:cs="Times New Roman"/>
          <w:b/>
          <w:bCs/>
          <w:i/>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Provedbom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ovog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zadovoljavaju</w:t>
      </w:r>
      <w:proofErr w:type="spellEnd"/>
      <w:r w:rsidRPr="00715701">
        <w:rPr>
          <w:rFonts w:ascii="Times New Roman" w:eastAsia="Times New Roman" w:hAnsi="Times New Roman" w:cs="Times New Roman"/>
          <w:bCs/>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potrebe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zajednice</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skrb</w:t>
      </w:r>
      <w:proofErr w:type="spellEnd"/>
      <w:r w:rsidRPr="00715701">
        <w:rPr>
          <w:rFonts w:ascii="Times New Roman" w:eastAsia="Times New Roman" w:hAnsi="Times New Roman" w:cs="Times New Roman"/>
          <w:bCs/>
          <w:sz w:val="24"/>
          <w:szCs w:val="24"/>
          <w:lang w:val="en-US" w:eastAsia="hr-HR"/>
        </w:rPr>
        <w:t xml:space="preserve"> o </w:t>
      </w:r>
      <w:proofErr w:type="spellStart"/>
      <w:r w:rsidRPr="00715701">
        <w:rPr>
          <w:rFonts w:ascii="Times New Roman" w:eastAsia="Times New Roman" w:hAnsi="Times New Roman" w:cs="Times New Roman"/>
          <w:bCs/>
          <w:sz w:val="24"/>
          <w:szCs w:val="24"/>
          <w:lang w:val="en-US" w:eastAsia="hr-HR"/>
        </w:rPr>
        <w:t>populaciji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osoba</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intelektualnim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teškoćama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usmjerene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sprečavanje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rizika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društvene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isključenosti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osoba</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intelektualnim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teškoćama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osiguravanje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njihovog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punog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sudjelovanja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životu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zajednice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uključivanje</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zajednici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kojima</w:t>
      </w:r>
      <w:proofErr w:type="spellEnd"/>
      <w:r w:rsidRPr="00715701">
        <w:rPr>
          <w:rFonts w:ascii="Times New Roman" w:eastAsia="Times New Roman" w:hAnsi="Times New Roman" w:cs="Times New Roman"/>
          <w:bCs/>
          <w:sz w:val="24"/>
          <w:szCs w:val="24"/>
          <w:lang w:val="en-US" w:eastAsia="hr-HR"/>
        </w:rPr>
        <w:t xml:space="preserve"> se </w:t>
      </w:r>
      <w:proofErr w:type="spellStart"/>
      <w:r w:rsidRPr="00715701">
        <w:rPr>
          <w:rFonts w:ascii="Times New Roman" w:eastAsia="Times New Roman" w:hAnsi="Times New Roman" w:cs="Times New Roman"/>
          <w:bCs/>
          <w:sz w:val="24"/>
          <w:szCs w:val="24"/>
          <w:lang w:val="en-US" w:eastAsia="hr-HR"/>
        </w:rPr>
        <w:t>kvalitetno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organizira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njihovo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slobodno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vrijeme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unapređuje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kvaliteta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zdravlja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Cilj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programa</w:t>
      </w:r>
      <w:proofErr w:type="spellEnd"/>
      <w:r w:rsidRPr="00715701">
        <w:rPr>
          <w:rFonts w:ascii="Times New Roman" w:eastAsia="Times New Roman" w:hAnsi="Times New Roman" w:cs="Times New Roman"/>
          <w:bCs/>
          <w:sz w:val="24"/>
          <w:szCs w:val="24"/>
          <w:lang w:val="en-US" w:eastAsia="hr-HR"/>
        </w:rPr>
        <w:t xml:space="preserve"> je </w:t>
      </w:r>
      <w:proofErr w:type="spellStart"/>
      <w:r w:rsidRPr="00715701">
        <w:rPr>
          <w:rFonts w:ascii="Times New Roman" w:eastAsia="Times New Roman" w:hAnsi="Times New Roman" w:cs="Times New Roman"/>
          <w:bCs/>
          <w:sz w:val="24"/>
          <w:szCs w:val="24"/>
          <w:lang w:val="en-US" w:eastAsia="hr-HR"/>
        </w:rPr>
        <w:t>povećati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sposobnosti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korisnika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projekta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svakodnevni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lokalnoj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zajednici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povećati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njihova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praktična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znanja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vještine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smanjiti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stupanj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društvene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izoliranosti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ovisnosti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korisnika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o </w:t>
      </w:r>
      <w:proofErr w:type="spellStart"/>
      <w:r w:rsidRPr="00715701">
        <w:rPr>
          <w:rFonts w:ascii="Times New Roman" w:eastAsia="Times New Roman" w:hAnsi="Times New Roman" w:cs="Times New Roman"/>
          <w:bCs/>
          <w:sz w:val="24"/>
          <w:szCs w:val="24"/>
          <w:lang w:val="en-US" w:eastAsia="hr-HR"/>
        </w:rPr>
        <w:t>institucionalnim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programima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Suvremeni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inkluzivni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programi</w:t>
      </w:r>
      <w:proofErr w:type="spellEnd"/>
      <w:r w:rsidRPr="00715701">
        <w:rPr>
          <w:rFonts w:ascii="Times New Roman" w:eastAsia="Times New Roman" w:hAnsi="Times New Roman" w:cs="Times New Roman"/>
          <w:bCs/>
          <w:sz w:val="24"/>
          <w:szCs w:val="24"/>
          <w:lang w:val="en-US" w:eastAsia="hr-HR"/>
        </w:rPr>
        <w:t xml:space="preserve">, po </w:t>
      </w:r>
      <w:proofErr w:type="spellStart"/>
      <w:r w:rsidRPr="00715701">
        <w:rPr>
          <w:rFonts w:ascii="Times New Roman" w:eastAsia="Times New Roman" w:hAnsi="Times New Roman" w:cs="Times New Roman"/>
          <w:bCs/>
          <w:sz w:val="24"/>
          <w:szCs w:val="24"/>
          <w:lang w:val="en-US" w:eastAsia="hr-HR"/>
        </w:rPr>
        <w:t>kojima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udruga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radi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pružaju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odgovarajuću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pomoć</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stručnih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službi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osobama</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lastRenderedPageBreak/>
        <w:t>intelektualnim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teškoćama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zajednici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uz</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podršku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omogućava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nesporedivo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veću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kvalitetu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odnosu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institucionalni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oblik</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skrbi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veću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osposobljenost</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aktivnostima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svakodnevnog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značajno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povećan</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stupanj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realizacije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razvojnih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potencijala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višu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razinu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ambicija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očekivanja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obogaćene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socijalne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odnose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prevenciju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nepoželjnih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oblika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ponašanja</w:t>
      </w:r>
      <w:proofErr w:type="spellEnd"/>
      <w:r w:rsidRPr="00715701">
        <w:rPr>
          <w:rFonts w:ascii="Times New Roman" w:eastAsia="Times New Roman" w:hAnsi="Times New Roman" w:cs="Times New Roman"/>
          <w:bCs/>
          <w:sz w:val="24"/>
          <w:szCs w:val="24"/>
          <w:lang w:val="en-US" w:eastAsia="hr-HR"/>
        </w:rPr>
        <w:t xml:space="preserve"> i </w:t>
      </w:r>
      <w:proofErr w:type="spellStart"/>
      <w:r w:rsidRPr="00715701">
        <w:rPr>
          <w:rFonts w:ascii="Times New Roman" w:eastAsia="Times New Roman" w:hAnsi="Times New Roman" w:cs="Times New Roman"/>
          <w:bCs/>
          <w:sz w:val="24"/>
          <w:szCs w:val="24"/>
          <w:lang w:val="en-US" w:eastAsia="hr-HR"/>
        </w:rPr>
        <w:t>psihičkih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oboljenja</w:t>
      </w:r>
      <w:proofErr w:type="spellEnd"/>
      <w:r w:rsidRPr="00715701">
        <w:rPr>
          <w:rFonts w:ascii="Times New Roman" w:eastAsia="Times New Roman" w:hAnsi="Times New Roman" w:cs="Times New Roman"/>
          <w:bCs/>
          <w:sz w:val="24"/>
          <w:szCs w:val="24"/>
          <w:lang w:val="en-US" w:eastAsia="hr-HR"/>
        </w:rPr>
        <w:t xml:space="preserve">. Program </w:t>
      </w:r>
      <w:proofErr w:type="spellStart"/>
      <w:r w:rsidRPr="00715701">
        <w:rPr>
          <w:rFonts w:ascii="Times New Roman" w:eastAsia="Times New Roman" w:hAnsi="Times New Roman" w:cs="Times New Roman"/>
          <w:bCs/>
          <w:sz w:val="24"/>
          <w:szCs w:val="24"/>
          <w:lang w:val="en-US" w:eastAsia="hr-HR"/>
        </w:rPr>
        <w:t>obuhvaća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sljedeće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radno-kreativne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likovno-oblikovnog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glazbeno-dramskog</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karaktera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rekreativne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tjelesno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vježbanje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pješačenje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zabavne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sportsko-rekreativne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igre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odlaske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more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bazene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edukacijske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radionice</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stjecanje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vještina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kvalitetna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život</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inkluzivno</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volontiranje</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ciljem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uključivanja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volonterske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redovnih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organizacija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zajednici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izleti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druženja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posjete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sudjelovanja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događajima</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zajednici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Ciljane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skupine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osobe</w:t>
      </w:r>
      <w:proofErr w:type="spellEnd"/>
      <w:r w:rsidRPr="00715701">
        <w:rPr>
          <w:rFonts w:ascii="Times New Roman" w:eastAsia="Times New Roman" w:hAnsi="Times New Roman" w:cs="Times New Roman"/>
          <w:bCs/>
          <w:sz w:val="24"/>
          <w:szCs w:val="24"/>
          <w:lang w:val="en-US" w:eastAsia="hr-HR"/>
        </w:rPr>
        <w:t xml:space="preserve"> s </w:t>
      </w:r>
      <w:proofErr w:type="spellStart"/>
      <w:r w:rsidRPr="00715701">
        <w:rPr>
          <w:rFonts w:ascii="Times New Roman" w:eastAsia="Times New Roman" w:hAnsi="Times New Roman" w:cs="Times New Roman"/>
          <w:bCs/>
          <w:sz w:val="24"/>
          <w:szCs w:val="24"/>
          <w:lang w:val="en-US" w:eastAsia="hr-HR"/>
        </w:rPr>
        <w:t>intelektualnim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teškoćama</w:t>
      </w:r>
      <w:proofErr w:type="spellEnd"/>
      <w:r w:rsidRPr="00715701">
        <w:rPr>
          <w:rFonts w:ascii="Times New Roman" w:eastAsia="Times New Roman" w:hAnsi="Times New Roman" w:cs="Times New Roman"/>
          <w:b/>
          <w:bCs/>
          <w:sz w:val="24"/>
          <w:szCs w:val="24"/>
          <w:lang w:val="en-US" w:eastAsia="hr-HR"/>
        </w:rPr>
        <w:t xml:space="preserve"> </w:t>
      </w:r>
      <w:r w:rsidRPr="00715701">
        <w:rPr>
          <w:rFonts w:ascii="Times New Roman" w:eastAsia="Times New Roman" w:hAnsi="Times New Roman" w:cs="Times New Roman"/>
          <w:bCs/>
          <w:sz w:val="24"/>
          <w:szCs w:val="24"/>
          <w:lang w:val="en-US" w:eastAsia="hr-HR"/>
        </w:rPr>
        <w:t xml:space="preserve">u </w:t>
      </w:r>
      <w:proofErr w:type="spellStart"/>
      <w:r w:rsidRPr="00715701">
        <w:rPr>
          <w:rFonts w:ascii="Times New Roman" w:eastAsia="Times New Roman" w:hAnsi="Times New Roman" w:cs="Times New Roman"/>
          <w:bCs/>
          <w:sz w:val="24"/>
          <w:szCs w:val="24"/>
          <w:lang w:val="en-US" w:eastAsia="hr-HR"/>
        </w:rPr>
        <w:t>dobi</w:t>
      </w:r>
      <w:proofErr w:type="spellEnd"/>
      <w:r w:rsidRPr="00715701">
        <w:rPr>
          <w:rFonts w:ascii="Times New Roman" w:eastAsia="Times New Roman" w:hAnsi="Times New Roman" w:cs="Times New Roman"/>
          <w:bCs/>
          <w:sz w:val="24"/>
          <w:szCs w:val="24"/>
          <w:lang w:val="en-US" w:eastAsia="hr-HR"/>
        </w:rPr>
        <w:t xml:space="preserve"> od 20 </w:t>
      </w:r>
      <w:proofErr w:type="spellStart"/>
      <w:r w:rsidRPr="00715701">
        <w:rPr>
          <w:rFonts w:ascii="Times New Roman" w:eastAsia="Times New Roman" w:hAnsi="Times New Roman" w:cs="Times New Roman"/>
          <w:bCs/>
          <w:sz w:val="24"/>
          <w:szCs w:val="24"/>
          <w:lang w:val="en-US" w:eastAsia="hr-HR"/>
        </w:rPr>
        <w:t>godina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više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nisu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zaposlene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žive</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roditeljskom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domu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ili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samostalno</w:t>
      </w:r>
      <w:proofErr w:type="spellEnd"/>
      <w:r w:rsidRPr="00715701">
        <w:rPr>
          <w:rFonts w:ascii="Times New Roman" w:eastAsia="Times New Roman" w:hAnsi="Times New Roman" w:cs="Times New Roman"/>
          <w:bCs/>
          <w:sz w:val="24"/>
          <w:szCs w:val="24"/>
          <w:lang w:val="en-US" w:eastAsia="hr-HR"/>
        </w:rPr>
        <w:t xml:space="preserve"> (14 </w:t>
      </w:r>
      <w:proofErr w:type="spellStart"/>
      <w:r w:rsidRPr="00715701">
        <w:rPr>
          <w:rFonts w:ascii="Times New Roman" w:eastAsia="Times New Roman" w:hAnsi="Times New Roman" w:cs="Times New Roman"/>
          <w:bCs/>
          <w:sz w:val="24"/>
          <w:szCs w:val="24"/>
          <w:lang w:val="en-US" w:eastAsia="hr-HR"/>
        </w:rPr>
        <w:t>osoba</w:t>
      </w:r>
      <w:proofErr w:type="spellEnd"/>
      <w:r w:rsidRPr="00715701">
        <w:rPr>
          <w:rFonts w:ascii="Times New Roman" w:eastAsia="Times New Roman" w:hAnsi="Times New Roman" w:cs="Times New Roman"/>
          <w:bCs/>
          <w:sz w:val="24"/>
          <w:szCs w:val="24"/>
          <w:lang w:val="en-US" w:eastAsia="hr-HR"/>
        </w:rPr>
        <w:t xml:space="preserve">, od </w:t>
      </w:r>
      <w:proofErr w:type="spellStart"/>
      <w:r w:rsidRPr="00715701">
        <w:rPr>
          <w:rFonts w:ascii="Times New Roman" w:eastAsia="Times New Roman" w:hAnsi="Times New Roman" w:cs="Times New Roman"/>
          <w:bCs/>
          <w:sz w:val="24"/>
          <w:szCs w:val="24"/>
          <w:lang w:val="en-US" w:eastAsia="hr-HR"/>
        </w:rPr>
        <w:t>čega</w:t>
      </w:r>
      <w:proofErr w:type="spellEnd"/>
      <w:r w:rsidRPr="00715701">
        <w:rPr>
          <w:rFonts w:ascii="Times New Roman" w:eastAsia="Times New Roman" w:hAnsi="Times New Roman" w:cs="Times New Roman"/>
          <w:bCs/>
          <w:sz w:val="24"/>
          <w:szCs w:val="24"/>
          <w:lang w:val="en-US" w:eastAsia="hr-HR"/>
        </w:rPr>
        <w:t xml:space="preserve"> 9 s </w:t>
      </w:r>
      <w:proofErr w:type="spellStart"/>
      <w:r w:rsidRPr="00715701">
        <w:rPr>
          <w:rFonts w:ascii="Times New Roman" w:eastAsia="Times New Roman" w:hAnsi="Times New Roman" w:cs="Times New Roman"/>
          <w:bCs/>
          <w:sz w:val="24"/>
          <w:szCs w:val="24"/>
          <w:lang w:val="en-US" w:eastAsia="hr-HR"/>
        </w:rPr>
        <w:t>područja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Poreča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obitelji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korisnika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građani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Sredstva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planirana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sufinanciranje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plaća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naknada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osobama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koje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provode</w:t>
      </w:r>
      <w:proofErr w:type="spellEnd"/>
      <w:r w:rsidRPr="00715701">
        <w:rPr>
          <w:rFonts w:ascii="Times New Roman" w:eastAsia="Times New Roman" w:hAnsi="Times New Roman" w:cs="Times New Roman"/>
          <w:bCs/>
          <w:sz w:val="24"/>
          <w:szCs w:val="24"/>
          <w:lang w:val="en-US" w:eastAsia="hr-HR"/>
        </w:rPr>
        <w:t xml:space="preserve"> program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drugih</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troškova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provedbe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programa</w:t>
      </w:r>
      <w:proofErr w:type="spellEnd"/>
      <w:r w:rsidRPr="00715701">
        <w:rPr>
          <w:rFonts w:ascii="Times New Roman" w:eastAsia="Times New Roman" w:hAnsi="Times New Roman" w:cs="Times New Roman"/>
          <w:bCs/>
          <w:sz w:val="24"/>
          <w:szCs w:val="24"/>
          <w:lang w:val="en-US" w:eastAsia="hr-HR"/>
        </w:rPr>
        <w:t>.</w:t>
      </w:r>
    </w:p>
    <w:p w14:paraId="0FDECE9F" w14:textId="77777777" w:rsidR="00715701" w:rsidRPr="00715701" w:rsidRDefault="00715701" w:rsidP="00715701">
      <w:pPr>
        <w:spacing w:after="0" w:line="240" w:lineRule="auto"/>
        <w:jc w:val="both"/>
        <w:rPr>
          <w:rFonts w:ascii="Times New Roman" w:eastAsia="Times New Roman" w:hAnsi="Times New Roman" w:cs="Times New Roman"/>
          <w:bCs/>
          <w:iCs/>
          <w:sz w:val="24"/>
          <w:szCs w:val="24"/>
          <w:lang w:val="en-US" w:eastAsia="hr-HR"/>
        </w:rPr>
      </w:pPr>
      <w:r w:rsidRPr="00715701">
        <w:rPr>
          <w:rFonts w:ascii="Times New Roman" w:eastAsia="Times New Roman" w:hAnsi="Times New Roman" w:cs="Times New Roman"/>
          <w:bCs/>
          <w:sz w:val="24"/>
          <w:szCs w:val="24"/>
          <w:lang w:val="en-US" w:eastAsia="hr-HR"/>
        </w:rPr>
        <w:t xml:space="preserve">U </w:t>
      </w:r>
      <w:proofErr w:type="spellStart"/>
      <w:r w:rsidRPr="00715701">
        <w:rPr>
          <w:rFonts w:ascii="Times New Roman" w:eastAsia="Times New Roman" w:hAnsi="Times New Roman" w:cs="Times New Roman"/>
          <w:bCs/>
          <w:sz w:val="24"/>
          <w:szCs w:val="24"/>
          <w:lang w:val="en-US" w:eastAsia="hr-HR"/>
        </w:rPr>
        <w:t>ovoj</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aktivnosti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planirana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sredstva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realizaciju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projekta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Centar</w:t>
      </w:r>
      <w:proofErr w:type="spellEnd"/>
      <w:r w:rsidRPr="00715701">
        <w:rPr>
          <w:rFonts w:ascii="Times New Roman" w:eastAsia="Times New Roman" w:hAnsi="Times New Roman" w:cs="Times New Roman"/>
          <w:bCs/>
          <w:i/>
          <w:sz w:val="24"/>
          <w:szCs w:val="24"/>
          <w:lang w:val="en-US" w:eastAsia="hr-HR"/>
        </w:rPr>
        <w:t xml:space="preserve"> za </w:t>
      </w:r>
      <w:proofErr w:type="spellStart"/>
      <w:r w:rsidRPr="00715701">
        <w:rPr>
          <w:rFonts w:ascii="Times New Roman" w:eastAsia="Times New Roman" w:hAnsi="Times New Roman" w:cs="Times New Roman"/>
          <w:bCs/>
          <w:i/>
          <w:sz w:val="24"/>
          <w:szCs w:val="24"/>
          <w:lang w:val="en-US" w:eastAsia="hr-HR"/>
        </w:rPr>
        <w:t>inkluziju</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i</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podršku</w:t>
      </w:r>
      <w:proofErr w:type="spellEnd"/>
      <w:r w:rsidRPr="00715701">
        <w:rPr>
          <w:rFonts w:ascii="Times New Roman" w:eastAsia="Times New Roman" w:hAnsi="Times New Roman" w:cs="Times New Roman"/>
          <w:bCs/>
          <w:i/>
          <w:sz w:val="24"/>
          <w:szCs w:val="24"/>
          <w:lang w:val="en-US" w:eastAsia="hr-HR"/>
        </w:rPr>
        <w:t xml:space="preserve"> u </w:t>
      </w:r>
      <w:proofErr w:type="spellStart"/>
      <w:r w:rsidRPr="00715701">
        <w:rPr>
          <w:rFonts w:ascii="Times New Roman" w:eastAsia="Times New Roman" w:hAnsi="Times New Roman" w:cs="Times New Roman"/>
          <w:bCs/>
          <w:i/>
          <w:sz w:val="24"/>
          <w:szCs w:val="24"/>
          <w:lang w:val="en-US" w:eastAsia="hr-HR"/>
        </w:rPr>
        <w:t>zajednici</w:t>
      </w:r>
      <w:proofErr w:type="spellEnd"/>
      <w:r w:rsidRPr="00715701">
        <w:rPr>
          <w:rFonts w:ascii="Times New Roman" w:eastAsia="Times New Roman" w:hAnsi="Times New Roman" w:cs="Times New Roman"/>
          <w:bCs/>
          <w:i/>
          <w:sz w:val="24"/>
          <w:szCs w:val="24"/>
          <w:lang w:val="en-US" w:eastAsia="hr-HR"/>
        </w:rPr>
        <w:t xml:space="preserve"> – </w:t>
      </w:r>
      <w:proofErr w:type="spellStart"/>
      <w:r w:rsidRPr="00715701">
        <w:rPr>
          <w:rFonts w:ascii="Times New Roman" w:eastAsia="Times New Roman" w:hAnsi="Times New Roman" w:cs="Times New Roman"/>
          <w:bCs/>
          <w:i/>
          <w:sz w:val="24"/>
          <w:szCs w:val="24"/>
          <w:lang w:val="en-US" w:eastAsia="hr-HR"/>
        </w:rPr>
        <w:t>Stambena</w:t>
      </w:r>
      <w:proofErr w:type="spellEnd"/>
      <w:r w:rsidRPr="00715701">
        <w:rPr>
          <w:rFonts w:ascii="Times New Roman" w:eastAsia="Times New Roman" w:hAnsi="Times New Roman" w:cs="Times New Roman"/>
          <w:bCs/>
          <w:i/>
          <w:sz w:val="24"/>
          <w:szCs w:val="24"/>
          <w:lang w:val="en-US" w:eastAsia="hr-HR"/>
        </w:rPr>
        <w:t xml:space="preserve"> </w:t>
      </w:r>
      <w:proofErr w:type="spellStart"/>
      <w:r w:rsidRPr="00715701">
        <w:rPr>
          <w:rFonts w:ascii="Times New Roman" w:eastAsia="Times New Roman" w:hAnsi="Times New Roman" w:cs="Times New Roman"/>
          <w:bCs/>
          <w:i/>
          <w:sz w:val="24"/>
          <w:szCs w:val="24"/>
          <w:lang w:val="en-US" w:eastAsia="hr-HR"/>
        </w:rPr>
        <w:t>zajednica</w:t>
      </w:r>
      <w:proofErr w:type="spellEnd"/>
      <w:r w:rsidRPr="00715701">
        <w:rPr>
          <w:rFonts w:ascii="Times New Roman" w:eastAsia="Times New Roman" w:hAnsi="Times New Roman" w:cs="Times New Roman"/>
          <w:bCs/>
          <w:i/>
          <w:sz w:val="24"/>
          <w:szCs w:val="24"/>
          <w:lang w:val="en-US" w:eastAsia="hr-HR"/>
        </w:rPr>
        <w:t xml:space="preserve"> Poreč </w:t>
      </w:r>
      <w:r w:rsidRPr="00715701">
        <w:rPr>
          <w:rFonts w:ascii="Times New Roman" w:eastAsia="Times New Roman" w:hAnsi="Times New Roman" w:cs="Times New Roman"/>
          <w:bCs/>
          <w:iCs/>
          <w:sz w:val="24"/>
          <w:szCs w:val="24"/>
          <w:lang w:val="en-US" w:eastAsia="hr-HR"/>
        </w:rPr>
        <w:t xml:space="preserve">(6.750 </w:t>
      </w:r>
      <w:proofErr w:type="spellStart"/>
      <w:r w:rsidRPr="00715701">
        <w:rPr>
          <w:rFonts w:ascii="Times New Roman" w:eastAsia="Times New Roman" w:hAnsi="Times New Roman" w:cs="Times New Roman"/>
          <w:bCs/>
          <w:iCs/>
          <w:sz w:val="24"/>
          <w:szCs w:val="24"/>
          <w:lang w:val="en-US" w:eastAsia="hr-HR"/>
        </w:rPr>
        <w:t>eura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Sredstva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su</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planirana</w:t>
      </w:r>
      <w:proofErr w:type="spellEnd"/>
      <w:r w:rsidRPr="00715701">
        <w:rPr>
          <w:rFonts w:ascii="Times New Roman" w:eastAsia="Times New Roman" w:hAnsi="Times New Roman" w:cs="Times New Roman"/>
          <w:bCs/>
          <w:iCs/>
          <w:sz w:val="24"/>
          <w:szCs w:val="24"/>
          <w:lang w:val="en-US" w:eastAsia="hr-HR"/>
        </w:rPr>
        <w:t xml:space="preserve"> za </w:t>
      </w:r>
      <w:proofErr w:type="spellStart"/>
      <w:r w:rsidRPr="00715701">
        <w:rPr>
          <w:rFonts w:ascii="Times New Roman" w:eastAsia="Times New Roman" w:hAnsi="Times New Roman" w:cs="Times New Roman"/>
          <w:bCs/>
          <w:iCs/>
          <w:sz w:val="24"/>
          <w:szCs w:val="24"/>
          <w:lang w:val="en-US" w:eastAsia="hr-HR"/>
        </w:rPr>
        <w:t>pokriće</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troškova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provedbe</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projekta</w:t>
      </w:r>
      <w:proofErr w:type="spellEnd"/>
      <w:r w:rsidRPr="00715701">
        <w:rPr>
          <w:rFonts w:ascii="Times New Roman" w:eastAsia="Times New Roman" w:hAnsi="Times New Roman" w:cs="Times New Roman"/>
          <w:bCs/>
          <w:iCs/>
          <w:sz w:val="24"/>
          <w:szCs w:val="24"/>
          <w:lang w:val="en-US" w:eastAsia="hr-HR"/>
        </w:rPr>
        <w:t xml:space="preserve"> za 4 </w:t>
      </w:r>
      <w:proofErr w:type="spellStart"/>
      <w:r w:rsidRPr="00715701">
        <w:rPr>
          <w:rFonts w:ascii="Times New Roman" w:eastAsia="Times New Roman" w:hAnsi="Times New Roman" w:cs="Times New Roman"/>
          <w:bCs/>
          <w:iCs/>
          <w:sz w:val="24"/>
          <w:szCs w:val="24"/>
          <w:lang w:val="en-US" w:eastAsia="hr-HR"/>
        </w:rPr>
        <w:t>korisnika</w:t>
      </w:r>
      <w:proofErr w:type="spellEnd"/>
      <w:r w:rsidRPr="00715701">
        <w:rPr>
          <w:rFonts w:ascii="Times New Roman" w:eastAsia="Times New Roman" w:hAnsi="Times New Roman" w:cs="Times New Roman"/>
          <w:bCs/>
          <w:iCs/>
          <w:sz w:val="24"/>
          <w:szCs w:val="24"/>
          <w:lang w:val="en-US" w:eastAsia="hr-HR"/>
        </w:rPr>
        <w:t xml:space="preserve"> s </w:t>
      </w:r>
      <w:proofErr w:type="spellStart"/>
      <w:r w:rsidRPr="00715701">
        <w:rPr>
          <w:rFonts w:ascii="Times New Roman" w:eastAsia="Times New Roman" w:hAnsi="Times New Roman" w:cs="Times New Roman"/>
          <w:bCs/>
          <w:iCs/>
          <w:sz w:val="24"/>
          <w:szCs w:val="24"/>
          <w:lang w:val="en-US" w:eastAsia="hr-HR"/>
        </w:rPr>
        <w:t>područja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Grada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Poreča</w:t>
      </w:r>
      <w:proofErr w:type="spellEnd"/>
      <w:r w:rsidRPr="00715701">
        <w:rPr>
          <w:rFonts w:ascii="Times New Roman" w:eastAsia="Times New Roman" w:hAnsi="Times New Roman" w:cs="Times New Roman"/>
          <w:spacing w:val="-2"/>
          <w:sz w:val="24"/>
          <w:szCs w:val="24"/>
          <w:lang w:val="en-US" w:eastAsia="hr-HR"/>
        </w:rPr>
        <w:t>-Parenzo</w:t>
      </w:r>
      <w:r w:rsidRPr="00715701">
        <w:rPr>
          <w:rFonts w:ascii="Times New Roman" w:eastAsia="Times New Roman" w:hAnsi="Times New Roman" w:cs="Times New Roman"/>
          <w:bCs/>
          <w:iCs/>
          <w:sz w:val="24"/>
          <w:szCs w:val="24"/>
          <w:lang w:val="en-US" w:eastAsia="hr-HR"/>
        </w:rPr>
        <w:t>.</w:t>
      </w:r>
    </w:p>
    <w:p w14:paraId="71A954D8" w14:textId="77777777" w:rsidR="00715701" w:rsidRPr="00715701" w:rsidRDefault="00715701" w:rsidP="00715701">
      <w:pPr>
        <w:spacing w:after="0" w:line="240" w:lineRule="auto"/>
        <w:jc w:val="both"/>
        <w:rPr>
          <w:rFonts w:ascii="Times New Roman" w:eastAsia="Times New Roman" w:hAnsi="Times New Roman" w:cs="Times New Roman"/>
          <w:bCs/>
          <w:sz w:val="24"/>
          <w:szCs w:val="24"/>
          <w:lang w:val="en-US" w:eastAsia="hr-HR"/>
        </w:rPr>
      </w:pPr>
      <w:proofErr w:type="spellStart"/>
      <w:r w:rsidRPr="00715701">
        <w:rPr>
          <w:rFonts w:ascii="Times New Roman" w:eastAsia="Times New Roman" w:hAnsi="Times New Roman" w:cs="Times New Roman"/>
          <w:bCs/>
          <w:iCs/>
          <w:sz w:val="24"/>
          <w:szCs w:val="24"/>
          <w:lang w:val="en-US" w:eastAsia="hr-HR"/>
        </w:rPr>
        <w:t>Iznos</w:t>
      </w:r>
      <w:proofErr w:type="spellEnd"/>
      <w:r w:rsidRPr="00715701">
        <w:rPr>
          <w:rFonts w:ascii="Times New Roman" w:eastAsia="Times New Roman" w:hAnsi="Times New Roman" w:cs="Times New Roman"/>
          <w:bCs/>
          <w:iCs/>
          <w:sz w:val="24"/>
          <w:szCs w:val="24"/>
          <w:lang w:val="en-US" w:eastAsia="hr-HR"/>
        </w:rPr>
        <w:t xml:space="preserve"> od 10.000 </w:t>
      </w:r>
      <w:proofErr w:type="spellStart"/>
      <w:r w:rsidRPr="00715701">
        <w:rPr>
          <w:rFonts w:ascii="Times New Roman" w:eastAsia="Times New Roman" w:hAnsi="Times New Roman" w:cs="Times New Roman"/>
          <w:bCs/>
          <w:iCs/>
          <w:sz w:val="24"/>
          <w:szCs w:val="24"/>
          <w:lang w:val="en-US" w:eastAsia="hr-HR"/>
        </w:rPr>
        <w:t>eura</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planiran</w:t>
      </w:r>
      <w:proofErr w:type="spellEnd"/>
      <w:r w:rsidRPr="00715701">
        <w:rPr>
          <w:rFonts w:ascii="Times New Roman" w:eastAsia="Times New Roman" w:hAnsi="Times New Roman" w:cs="Times New Roman"/>
          <w:bCs/>
          <w:iCs/>
          <w:sz w:val="24"/>
          <w:szCs w:val="24"/>
          <w:lang w:val="en-US" w:eastAsia="hr-HR"/>
        </w:rPr>
        <w:t xml:space="preserve"> je u </w:t>
      </w:r>
      <w:proofErr w:type="spellStart"/>
      <w:r w:rsidRPr="00715701">
        <w:rPr>
          <w:rFonts w:ascii="Times New Roman" w:eastAsia="Times New Roman" w:hAnsi="Times New Roman" w:cs="Times New Roman"/>
          <w:bCs/>
          <w:iCs/>
          <w:sz w:val="24"/>
          <w:szCs w:val="24"/>
          <w:lang w:val="en-US" w:eastAsia="hr-HR"/>
        </w:rPr>
        <w:t>ovoj</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aktivnosti</w:t>
      </w:r>
      <w:proofErr w:type="spellEnd"/>
      <w:r w:rsidRPr="00715701">
        <w:rPr>
          <w:rFonts w:ascii="Times New Roman" w:eastAsia="Times New Roman" w:hAnsi="Times New Roman" w:cs="Times New Roman"/>
          <w:bCs/>
          <w:iCs/>
          <w:sz w:val="24"/>
          <w:szCs w:val="24"/>
          <w:lang w:val="en-US" w:eastAsia="hr-HR"/>
        </w:rPr>
        <w:t xml:space="preserve"> za </w:t>
      </w:r>
      <w:proofErr w:type="spellStart"/>
      <w:r w:rsidRPr="00715701">
        <w:rPr>
          <w:rFonts w:ascii="Times New Roman" w:eastAsia="Times New Roman" w:hAnsi="Times New Roman" w:cs="Times New Roman"/>
          <w:bCs/>
          <w:iCs/>
          <w:sz w:val="24"/>
          <w:szCs w:val="24"/>
          <w:lang w:val="en-US" w:eastAsia="hr-HR"/>
        </w:rPr>
        <w:t>ostale</w:t>
      </w:r>
      <w:proofErr w:type="spellEnd"/>
      <w:r w:rsidRPr="00715701">
        <w:rPr>
          <w:rFonts w:ascii="Times New Roman" w:eastAsia="Times New Roman" w:hAnsi="Times New Roman" w:cs="Times New Roman"/>
          <w:bCs/>
          <w:iCs/>
          <w:sz w:val="24"/>
          <w:szCs w:val="24"/>
          <w:lang w:val="en-US" w:eastAsia="hr-HR"/>
        </w:rPr>
        <w:t xml:space="preserve"> </w:t>
      </w:r>
      <w:proofErr w:type="spellStart"/>
      <w:r w:rsidRPr="00715701">
        <w:rPr>
          <w:rFonts w:ascii="Times New Roman" w:eastAsia="Times New Roman" w:hAnsi="Times New Roman" w:cs="Times New Roman"/>
          <w:bCs/>
          <w:iCs/>
          <w:sz w:val="24"/>
          <w:szCs w:val="24"/>
          <w:lang w:val="en-US" w:eastAsia="hr-HR"/>
        </w:rPr>
        <w:t>potrebe</w:t>
      </w:r>
      <w:proofErr w:type="spellEnd"/>
      <w:r w:rsidRPr="00715701">
        <w:rPr>
          <w:rFonts w:ascii="Times New Roman" w:eastAsia="Times New Roman" w:hAnsi="Times New Roman" w:cs="Times New Roman"/>
          <w:bCs/>
          <w:iCs/>
          <w:sz w:val="24"/>
          <w:szCs w:val="24"/>
          <w:lang w:val="en-US" w:eastAsia="hr-HR"/>
        </w:rPr>
        <w:t xml:space="preserve"> za </w:t>
      </w:r>
      <w:proofErr w:type="spellStart"/>
      <w:r w:rsidRPr="00715701">
        <w:rPr>
          <w:rFonts w:ascii="Times New Roman" w:eastAsia="Times New Roman" w:hAnsi="Times New Roman" w:cs="Times New Roman"/>
          <w:bCs/>
          <w:iCs/>
          <w:sz w:val="24"/>
          <w:szCs w:val="24"/>
          <w:lang w:val="en-US" w:eastAsia="hr-HR"/>
        </w:rPr>
        <w:t>udruge</w:t>
      </w:r>
      <w:proofErr w:type="spellEnd"/>
      <w:r w:rsidRPr="00715701">
        <w:rPr>
          <w:rFonts w:ascii="Times New Roman" w:eastAsia="Times New Roman" w:hAnsi="Times New Roman" w:cs="Times New Roman"/>
          <w:bCs/>
          <w:iCs/>
          <w:sz w:val="24"/>
          <w:szCs w:val="24"/>
          <w:lang w:val="en-US" w:eastAsia="hr-HR"/>
        </w:rPr>
        <w:t xml:space="preserve">. </w:t>
      </w:r>
    </w:p>
    <w:p w14:paraId="0828CD52" w14:textId="77777777" w:rsidR="00715701" w:rsidRPr="00715701" w:rsidRDefault="00715701" w:rsidP="00715701">
      <w:pPr>
        <w:spacing w:after="0" w:line="240" w:lineRule="auto"/>
        <w:ind w:firstLine="708"/>
        <w:rPr>
          <w:rFonts w:ascii="Times New Roman" w:eastAsia="Times New Roman" w:hAnsi="Times New Roman" w:cs="Times New Roman"/>
          <w:i/>
          <w:iCs/>
          <w:sz w:val="24"/>
          <w:szCs w:val="24"/>
          <w:lang w:eastAsia="hr-HR"/>
        </w:rPr>
      </w:pPr>
      <w:proofErr w:type="spellStart"/>
      <w:r w:rsidRPr="00715701">
        <w:rPr>
          <w:rFonts w:ascii="Times New Roman" w:eastAsia="Times New Roman" w:hAnsi="Times New Roman" w:cs="Times New Roman"/>
          <w:i/>
          <w:iCs/>
          <w:sz w:val="24"/>
          <w:szCs w:val="24"/>
          <w:lang w:val="en-US" w:eastAsia="hr-HR"/>
        </w:rPr>
        <w:t>Gradsko</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društva</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društvo</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Crvenog</w:t>
      </w:r>
      <w:proofErr w:type="spellEnd"/>
      <w:r w:rsidRPr="00715701">
        <w:rPr>
          <w:rFonts w:ascii="Times New Roman" w:eastAsia="Times New Roman" w:hAnsi="Times New Roman" w:cs="Times New Roman"/>
          <w:i/>
          <w:iCs/>
          <w:sz w:val="24"/>
          <w:szCs w:val="24"/>
          <w:lang w:val="en-US" w:eastAsia="hr-HR"/>
        </w:rPr>
        <w:t xml:space="preserve"> </w:t>
      </w:r>
      <w:proofErr w:type="spellStart"/>
      <w:r w:rsidRPr="00715701">
        <w:rPr>
          <w:rFonts w:ascii="Times New Roman" w:eastAsia="Times New Roman" w:hAnsi="Times New Roman" w:cs="Times New Roman"/>
          <w:i/>
          <w:iCs/>
          <w:sz w:val="24"/>
          <w:szCs w:val="24"/>
          <w:lang w:val="en-US" w:eastAsia="hr-HR"/>
        </w:rPr>
        <w:t>križa</w:t>
      </w:r>
      <w:proofErr w:type="spellEnd"/>
      <w:r w:rsidRPr="00715701">
        <w:rPr>
          <w:rFonts w:ascii="Times New Roman" w:eastAsia="Times New Roman" w:hAnsi="Times New Roman" w:cs="Times New Roman"/>
          <w:i/>
          <w:iCs/>
          <w:sz w:val="24"/>
          <w:szCs w:val="24"/>
          <w:lang w:val="en-US" w:eastAsia="hr-HR"/>
        </w:rPr>
        <w:t xml:space="preserve"> Poreč</w:t>
      </w:r>
    </w:p>
    <w:p w14:paraId="2059772B"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obaveza</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svake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jedinice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lokalne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samouprave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Zakona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Hrvatskom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Jedinice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lokalne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regionalne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samouprave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dalje</w:t>
      </w:r>
      <w:proofErr w:type="spellEnd"/>
      <w:r w:rsidRPr="00715701">
        <w:rPr>
          <w:rFonts w:ascii="Times New Roman" w:eastAsia="Times New Roman" w:hAnsi="Times New Roman" w:cs="Times New Roman"/>
          <w:sz w:val="24"/>
          <w:szCs w:val="24"/>
          <w:lang w:val="en-US" w:eastAsia="hr-HR"/>
        </w:rPr>
        <w:t xml:space="preserve">: JLPS) </w:t>
      </w:r>
      <w:proofErr w:type="spellStart"/>
      <w:r w:rsidRPr="00715701">
        <w:rPr>
          <w:rFonts w:ascii="Times New Roman" w:eastAsia="Times New Roman" w:hAnsi="Times New Roman" w:cs="Times New Roman"/>
          <w:sz w:val="24"/>
          <w:szCs w:val="24"/>
          <w:lang w:val="en-US" w:eastAsia="hr-HR"/>
        </w:rPr>
        <w:t>osiguravaju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javne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ovlasti</w:t>
      </w:r>
      <w:proofErr w:type="spellEnd"/>
      <w:r w:rsidRPr="00715701">
        <w:rPr>
          <w:rFonts w:ascii="Times New Roman" w:eastAsia="Times New Roman" w:hAnsi="Times New Roman" w:cs="Times New Roman"/>
          <w:sz w:val="24"/>
          <w:szCs w:val="24"/>
          <w:lang w:val="en-US" w:eastAsia="hr-HR"/>
        </w:rPr>
        <w:t xml:space="preserve"> i </w:t>
      </w:r>
      <w:proofErr w:type="spellStart"/>
      <w:r w:rsidRPr="00715701">
        <w:rPr>
          <w:rFonts w:ascii="Times New Roman" w:eastAsia="Times New Roman" w:hAnsi="Times New Roman" w:cs="Times New Roman"/>
          <w:sz w:val="24"/>
          <w:szCs w:val="24"/>
          <w:lang w:val="en-US" w:eastAsia="hr-HR"/>
        </w:rPr>
        <w:t>redovne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djelatnosti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što</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izdvaja</w:t>
      </w:r>
      <w:proofErr w:type="spellEnd"/>
      <w:r w:rsidRPr="00715701">
        <w:rPr>
          <w:rFonts w:ascii="Times New Roman" w:eastAsia="Times New Roman" w:hAnsi="Times New Roman" w:cs="Times New Roman"/>
          <w:sz w:val="24"/>
          <w:szCs w:val="24"/>
          <w:lang w:val="en-US" w:eastAsia="hr-HR"/>
        </w:rPr>
        <w:t xml:space="preserve"> 0,5% </w:t>
      </w:r>
      <w:proofErr w:type="spellStart"/>
      <w:r w:rsidRPr="00715701">
        <w:rPr>
          <w:rFonts w:ascii="Times New Roman" w:eastAsia="Times New Roman" w:hAnsi="Times New Roman" w:cs="Times New Roman"/>
          <w:sz w:val="24"/>
          <w:szCs w:val="24"/>
          <w:lang w:val="en-US" w:eastAsia="hr-HR"/>
        </w:rPr>
        <w:t>sredstava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prihoda</w:t>
      </w:r>
      <w:proofErr w:type="spellEnd"/>
      <w:r w:rsidRPr="00715701">
        <w:rPr>
          <w:rFonts w:ascii="Times New Roman" w:eastAsia="Times New Roman" w:hAnsi="Times New Roman" w:cs="Times New Roman"/>
          <w:sz w:val="24"/>
          <w:szCs w:val="24"/>
          <w:lang w:val="en-US" w:eastAsia="hr-HR"/>
        </w:rPr>
        <w:t xml:space="preserve"> JLPS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to za rad </w:t>
      </w:r>
      <w:proofErr w:type="spellStart"/>
      <w:r w:rsidRPr="00715701">
        <w:rPr>
          <w:rFonts w:ascii="Times New Roman" w:eastAsia="Times New Roman" w:hAnsi="Times New Roman" w:cs="Times New Roman"/>
          <w:sz w:val="24"/>
          <w:szCs w:val="24"/>
          <w:lang w:val="en-US" w:eastAsia="hr-HR"/>
        </w:rPr>
        <w:t>ustrojstvenih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oblika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za rad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djelovanje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Službe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traženja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što</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razini</w:t>
      </w:r>
      <w:proofErr w:type="spellEnd"/>
      <w:r w:rsidRPr="00715701">
        <w:rPr>
          <w:rFonts w:ascii="Times New Roman" w:eastAsia="Times New Roman" w:hAnsi="Times New Roman" w:cs="Times New Roman"/>
          <w:sz w:val="24"/>
          <w:szCs w:val="24"/>
          <w:lang w:val="en-US" w:eastAsia="hr-HR"/>
        </w:rPr>
        <w:t xml:space="preserve"> JLPS </w:t>
      </w:r>
      <w:proofErr w:type="spellStart"/>
      <w:r w:rsidRPr="00715701">
        <w:rPr>
          <w:rFonts w:ascii="Times New Roman" w:eastAsia="Times New Roman" w:hAnsi="Times New Roman" w:cs="Times New Roman"/>
          <w:sz w:val="24"/>
          <w:szCs w:val="24"/>
          <w:lang w:val="en-US" w:eastAsia="hr-HR"/>
        </w:rPr>
        <w:t>izdvaja</w:t>
      </w:r>
      <w:proofErr w:type="spellEnd"/>
      <w:r w:rsidRPr="00715701">
        <w:rPr>
          <w:rFonts w:ascii="Times New Roman" w:eastAsia="Times New Roman" w:hAnsi="Times New Roman" w:cs="Times New Roman"/>
          <w:sz w:val="24"/>
          <w:szCs w:val="24"/>
          <w:lang w:val="en-US" w:eastAsia="hr-HR"/>
        </w:rPr>
        <w:t xml:space="preserve"> 0,2% </w:t>
      </w:r>
      <w:proofErr w:type="spellStart"/>
      <w:r w:rsidRPr="00715701">
        <w:rPr>
          <w:rFonts w:ascii="Times New Roman" w:eastAsia="Times New Roman" w:hAnsi="Times New Roman" w:cs="Times New Roman"/>
          <w:sz w:val="24"/>
          <w:szCs w:val="24"/>
          <w:lang w:val="en-US" w:eastAsia="hr-HR"/>
        </w:rPr>
        <w:t>sredstava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prihoda</w:t>
      </w:r>
      <w:proofErr w:type="spellEnd"/>
      <w:r w:rsidRPr="00715701">
        <w:rPr>
          <w:rFonts w:ascii="Times New Roman" w:eastAsia="Times New Roman" w:hAnsi="Times New Roman" w:cs="Times New Roman"/>
          <w:sz w:val="24"/>
          <w:szCs w:val="24"/>
          <w:lang w:val="en-US" w:eastAsia="hr-HR"/>
        </w:rPr>
        <w:t xml:space="preserve"> JLPS. Pod </w:t>
      </w:r>
      <w:proofErr w:type="spellStart"/>
      <w:r w:rsidRPr="00715701">
        <w:rPr>
          <w:rFonts w:ascii="Times New Roman" w:eastAsia="Times New Roman" w:hAnsi="Times New Roman" w:cs="Times New Roman"/>
          <w:sz w:val="24"/>
          <w:szCs w:val="24"/>
          <w:lang w:val="en-US" w:eastAsia="hr-HR"/>
        </w:rPr>
        <w:t>prihodima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smatraju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poslovanja</w:t>
      </w:r>
      <w:proofErr w:type="spellEnd"/>
      <w:r w:rsidRPr="00715701">
        <w:rPr>
          <w:rFonts w:ascii="Times New Roman" w:eastAsia="Times New Roman" w:hAnsi="Times New Roman" w:cs="Times New Roman"/>
          <w:sz w:val="24"/>
          <w:szCs w:val="24"/>
          <w:lang w:val="en-US" w:eastAsia="hr-HR"/>
        </w:rPr>
        <w:t xml:space="preserve"> JLPS </w:t>
      </w:r>
      <w:proofErr w:type="spellStart"/>
      <w:r w:rsidRPr="00715701">
        <w:rPr>
          <w:rFonts w:ascii="Times New Roman" w:eastAsia="Times New Roman" w:hAnsi="Times New Roman" w:cs="Times New Roman"/>
          <w:sz w:val="24"/>
          <w:szCs w:val="24"/>
          <w:lang w:val="en-US" w:eastAsia="hr-HR"/>
        </w:rPr>
        <w:t>ostvareni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prethodnoj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umanjeni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dodatni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udio</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porezu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dohodak</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decentralizirane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izravnanja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decentralizirane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funkcije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vlastite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namjenske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prihode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Gradsko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križa</w:t>
      </w:r>
      <w:proofErr w:type="spellEnd"/>
      <w:r w:rsidRPr="00715701">
        <w:rPr>
          <w:rFonts w:ascii="Times New Roman" w:eastAsia="Times New Roman" w:hAnsi="Times New Roman" w:cs="Times New Roman"/>
          <w:sz w:val="24"/>
          <w:szCs w:val="24"/>
          <w:lang w:val="en-US" w:eastAsia="hr-HR"/>
        </w:rPr>
        <w:t xml:space="preserve"> Poreč </w:t>
      </w:r>
      <w:proofErr w:type="spellStart"/>
      <w:r w:rsidRPr="00715701">
        <w:rPr>
          <w:rFonts w:ascii="Times New Roman" w:eastAsia="Times New Roman" w:hAnsi="Times New Roman" w:cs="Times New Roman"/>
          <w:sz w:val="24"/>
          <w:szCs w:val="24"/>
          <w:lang w:val="en-US" w:eastAsia="hr-HR"/>
        </w:rPr>
        <w:t>provodi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aktivnosti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usmjerene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educiranje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senzibiliziranje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građana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pruža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neposrednu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građanima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kroz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Dobrovoljno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krvi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Pomladak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mladež</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Crvenog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križa</w:t>
      </w:r>
      <w:proofErr w:type="spellEnd"/>
      <w:r w:rsidRPr="00715701">
        <w:rPr>
          <w:rFonts w:ascii="Times New Roman" w:eastAsia="Times New Roman" w:hAnsi="Times New Roman" w:cs="Times New Roman"/>
          <w:sz w:val="24"/>
          <w:szCs w:val="24"/>
          <w:lang w:val="en-US" w:eastAsia="hr-HR"/>
        </w:rPr>
        <w:t xml:space="preserve">, Prva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preventivni</w:t>
      </w:r>
      <w:proofErr w:type="spellEnd"/>
      <w:r w:rsidRPr="00715701">
        <w:rPr>
          <w:rFonts w:ascii="Times New Roman" w:eastAsia="Times New Roman" w:hAnsi="Times New Roman" w:cs="Times New Roman"/>
          <w:sz w:val="24"/>
          <w:szCs w:val="24"/>
          <w:lang w:val="en-US" w:eastAsia="hr-HR"/>
        </w:rPr>
        <w:t xml:space="preserve"> program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Služba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traženja</w:t>
      </w:r>
      <w:proofErr w:type="spellEnd"/>
      <w:r w:rsidRPr="00715701">
        <w:rPr>
          <w:rFonts w:ascii="Times New Roman" w:eastAsia="Times New Roman" w:hAnsi="Times New Roman" w:cs="Times New Roman"/>
          <w:sz w:val="24"/>
          <w:szCs w:val="24"/>
          <w:lang w:val="en-US" w:eastAsia="hr-HR"/>
        </w:rPr>
        <w:t xml:space="preserve">. </w:t>
      </w:r>
    </w:p>
    <w:p w14:paraId="233D5ED3"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
    <w:p w14:paraId="046B92F5"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PROGRAMI ZA POSEBNE DRUŠTVENE SKUPINE</w:t>
      </w:r>
    </w:p>
    <w:p w14:paraId="2DF16D5D"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Pomoć</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kupnju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udžbenika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obiteljima</w:t>
      </w:r>
      <w:proofErr w:type="spellEnd"/>
      <w:r w:rsidRPr="00715701">
        <w:rPr>
          <w:rFonts w:ascii="Times New Roman" w:eastAsia="Times New Roman" w:hAnsi="Times New Roman" w:cs="Times New Roman"/>
          <w:b/>
          <w:bCs/>
          <w:sz w:val="24"/>
          <w:szCs w:val="24"/>
          <w:lang w:val="en-US" w:eastAsia="hr-HR"/>
        </w:rPr>
        <w:t xml:space="preserve"> u </w:t>
      </w:r>
      <w:proofErr w:type="spellStart"/>
      <w:r w:rsidRPr="00715701">
        <w:rPr>
          <w:rFonts w:ascii="Times New Roman" w:eastAsia="Times New Roman" w:hAnsi="Times New Roman" w:cs="Times New Roman"/>
          <w:b/>
          <w:bCs/>
          <w:sz w:val="24"/>
          <w:szCs w:val="24"/>
          <w:lang w:val="en-US" w:eastAsia="hr-HR"/>
        </w:rPr>
        <w:t>socijalnoj</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potrebi</w:t>
      </w:r>
      <w:proofErr w:type="spellEnd"/>
    </w:p>
    <w:p w14:paraId="21FD50A5"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namijenjena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pomoć</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obiteljima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socijalnoj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potrebi</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snošenju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kupnje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udžbenika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drugog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obrazovnog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materijala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učenicima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srednjih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postupak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uređuju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w:t>
      </w:r>
      <w:r w:rsidRPr="00715701">
        <w:rPr>
          <w:rFonts w:ascii="Times New Roman" w:eastAsia="Times New Roman" w:hAnsi="Times New Roman" w:cs="Times New Roman"/>
          <w:bCs/>
          <w:sz w:val="24"/>
          <w:szCs w:val="24"/>
          <w:lang w:eastAsia="hr-HR"/>
        </w:rPr>
        <w:t>o su/financiranju troškova kupnje</w:t>
      </w:r>
      <w:r w:rsidRPr="00715701">
        <w:rPr>
          <w:rFonts w:ascii="Times New Roman" w:eastAsia="Times New Roman" w:hAnsi="Times New Roman" w:cs="Times New Roman"/>
          <w:sz w:val="24"/>
          <w:szCs w:val="24"/>
          <w:lang w:eastAsia="hr-HR"/>
        </w:rPr>
        <w:t xml:space="preserve"> drugih obrazovnih materijala učenicima osnovnih škola, te kupnju obaveznih udžbenika i drugih obrazovnih materijala učenicima srednjih škola</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w:t>
      </w:r>
      <w:proofErr w:type="spellEnd"/>
      <w:r w:rsidRPr="00715701">
        <w:rPr>
          <w:rFonts w:ascii="Times New Roman" w:eastAsia="Times New Roman" w:hAnsi="Times New Roman" w:cs="Times New Roman"/>
          <w:sz w:val="24"/>
          <w:szCs w:val="24"/>
          <w:lang w:val="en-US" w:eastAsia="hr-HR"/>
        </w:rPr>
        <w:t xml:space="preserve"> n</w:t>
      </w:r>
      <w:proofErr w:type="spellStart"/>
      <w:r w:rsidRPr="00715701">
        <w:rPr>
          <w:rFonts w:ascii="Times New Roman" w:eastAsia="Times New Roman" w:hAnsi="Times New Roman" w:cs="Times New Roman"/>
          <w:bCs/>
          <w:sz w:val="24"/>
          <w:szCs w:val="24"/>
          <w:lang w:eastAsia="hr-HR"/>
        </w:rPr>
        <w:t>ovčane</w:t>
      </w:r>
      <w:proofErr w:type="spellEnd"/>
      <w:r w:rsidRPr="00715701">
        <w:rPr>
          <w:rFonts w:ascii="Times New Roman" w:eastAsia="Times New Roman" w:hAnsi="Times New Roman" w:cs="Times New Roman"/>
          <w:bCs/>
          <w:sz w:val="24"/>
          <w:szCs w:val="24"/>
          <w:lang w:eastAsia="hr-HR"/>
        </w:rPr>
        <w:t xml:space="preserve"> naknade zaključkom utvrđuje gradonačelnik jednom godišnje prije početka školske godine</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školsku</w:t>
      </w:r>
      <w:proofErr w:type="spellEnd"/>
      <w:r w:rsidRPr="00715701">
        <w:rPr>
          <w:rFonts w:ascii="Times New Roman" w:eastAsia="Times New Roman" w:hAnsi="Times New Roman" w:cs="Times New Roman"/>
          <w:sz w:val="24"/>
          <w:szCs w:val="24"/>
          <w:lang w:val="en-US" w:eastAsia="hr-HR"/>
        </w:rPr>
        <w:t xml:space="preserve"> </w:t>
      </w:r>
      <w:proofErr w:type="gramStart"/>
      <w:r w:rsidRPr="00715701">
        <w:rPr>
          <w:rFonts w:ascii="Times New Roman" w:eastAsia="Times New Roman" w:hAnsi="Times New Roman" w:cs="Times New Roman"/>
          <w:sz w:val="24"/>
          <w:szCs w:val="24"/>
          <w:lang w:val="en-US" w:eastAsia="hr-HR"/>
        </w:rPr>
        <w:t>2024./</w:t>
      </w:r>
      <w:proofErr w:type="gramEnd"/>
      <w:r w:rsidRPr="00715701">
        <w:rPr>
          <w:rFonts w:ascii="Times New Roman" w:eastAsia="Times New Roman" w:hAnsi="Times New Roman" w:cs="Times New Roman"/>
          <w:sz w:val="24"/>
          <w:szCs w:val="24"/>
          <w:lang w:val="en-US" w:eastAsia="hr-HR"/>
        </w:rPr>
        <w:t xml:space="preserve">2025. </w:t>
      </w:r>
      <w:proofErr w:type="spellStart"/>
      <w:r w:rsidRPr="00715701">
        <w:rPr>
          <w:rFonts w:ascii="Times New Roman" w:eastAsia="Times New Roman" w:hAnsi="Times New Roman" w:cs="Times New Roman"/>
          <w:sz w:val="24"/>
          <w:szCs w:val="24"/>
          <w:lang w:val="en-US" w:eastAsia="hr-HR"/>
        </w:rPr>
        <w:t>godinu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iznosi</w:t>
      </w:r>
      <w:proofErr w:type="spellEnd"/>
      <w:r w:rsidRPr="00715701">
        <w:rPr>
          <w:rFonts w:ascii="Times New Roman" w:eastAsia="Times New Roman" w:hAnsi="Times New Roman" w:cs="Times New Roman"/>
          <w:sz w:val="24"/>
          <w:szCs w:val="24"/>
          <w:lang w:val="en-US" w:eastAsia="hr-HR"/>
        </w:rPr>
        <w:t xml:space="preserve"> do 100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učenike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nižih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razreda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škole</w:t>
      </w:r>
      <w:proofErr w:type="spellEnd"/>
      <w:r w:rsidRPr="00715701">
        <w:rPr>
          <w:rFonts w:ascii="Times New Roman" w:eastAsia="Times New Roman" w:hAnsi="Times New Roman" w:cs="Times New Roman"/>
          <w:sz w:val="24"/>
          <w:szCs w:val="24"/>
          <w:lang w:val="en-US" w:eastAsia="hr-HR"/>
        </w:rPr>
        <w:t xml:space="preserve">, do 160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učenike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viših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razreda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osnovne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do 250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učenike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srednjih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škola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isplaćuje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temelju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dokazanog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nastalog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troška</w:t>
      </w:r>
      <w:proofErr w:type="spellEnd"/>
      <w:r w:rsidRPr="00715701">
        <w:rPr>
          <w:rFonts w:ascii="Times New Roman" w:eastAsia="Times New Roman" w:hAnsi="Times New Roman" w:cs="Times New Roman"/>
          <w:sz w:val="24"/>
          <w:szCs w:val="24"/>
          <w:lang w:val="en-US" w:eastAsia="hr-HR"/>
        </w:rPr>
        <w:t xml:space="preserve">. </w:t>
      </w:r>
    </w:p>
    <w:p w14:paraId="0E0B84D7"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Naknade</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dopunsko</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zdravstveno</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osiguranje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umirovljenicima</w:t>
      </w:r>
      <w:proofErr w:type="spellEnd"/>
      <w:r w:rsidRPr="00715701">
        <w:rPr>
          <w:rFonts w:ascii="Times New Roman" w:eastAsia="Times New Roman" w:hAnsi="Times New Roman" w:cs="Times New Roman"/>
          <w:b/>
          <w:bCs/>
          <w:sz w:val="24"/>
          <w:szCs w:val="24"/>
          <w:lang w:val="en-US" w:eastAsia="hr-HR"/>
        </w:rPr>
        <w:t xml:space="preserve"> – </w:t>
      </w:r>
      <w:proofErr w:type="spellStart"/>
      <w:r w:rsidRPr="00715701">
        <w:rPr>
          <w:rFonts w:ascii="Times New Roman" w:eastAsia="Times New Roman" w:hAnsi="Times New Roman" w:cs="Times New Roman"/>
          <w:b/>
          <w:bCs/>
          <w:sz w:val="24"/>
          <w:szCs w:val="24"/>
          <w:lang w:val="en-US" w:eastAsia="hr-HR"/>
        </w:rPr>
        <w:t>Porečka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božićnica</w:t>
      </w:r>
      <w:proofErr w:type="spellEnd"/>
    </w:p>
    <w:p w14:paraId="6AF3D6BD"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sufinanciranje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dopunskog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osiguranja</w:t>
      </w:r>
      <w:proofErr w:type="spellEnd"/>
      <w:r w:rsidRPr="00715701">
        <w:rPr>
          <w:rFonts w:ascii="Times New Roman" w:eastAsia="Times New Roman" w:hAnsi="Times New Roman" w:cs="Times New Roman"/>
          <w:sz w:val="24"/>
          <w:szCs w:val="24"/>
          <w:lang w:val="en-US" w:eastAsia="hr-HR"/>
        </w:rPr>
        <w:t xml:space="preserve"> u 100%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godišnje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obveze</w:t>
      </w:r>
      <w:proofErr w:type="spellEnd"/>
      <w:r w:rsidRPr="00715701">
        <w:rPr>
          <w:rFonts w:ascii="Times New Roman" w:eastAsia="Times New Roman" w:hAnsi="Times New Roman" w:cs="Times New Roman"/>
          <w:sz w:val="24"/>
          <w:szCs w:val="24"/>
          <w:lang w:val="en-US" w:eastAsia="hr-HR"/>
        </w:rPr>
        <w:t xml:space="preserve"> za 2.800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(za 2.600 </w:t>
      </w:r>
      <w:proofErr w:type="spellStart"/>
      <w:r w:rsidRPr="00715701">
        <w:rPr>
          <w:rFonts w:ascii="Times New Roman" w:eastAsia="Times New Roman" w:hAnsi="Times New Roman" w:cs="Times New Roman"/>
          <w:sz w:val="24"/>
          <w:szCs w:val="24"/>
          <w:lang w:val="en-US" w:eastAsia="hr-HR"/>
        </w:rPr>
        <w:t>umirovljenika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200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starijih</w:t>
      </w:r>
      <w:proofErr w:type="spellEnd"/>
      <w:r w:rsidRPr="00715701">
        <w:rPr>
          <w:rFonts w:ascii="Times New Roman" w:eastAsia="Times New Roman" w:hAnsi="Times New Roman" w:cs="Times New Roman"/>
          <w:sz w:val="24"/>
          <w:szCs w:val="24"/>
          <w:lang w:val="en-US" w:eastAsia="hr-HR"/>
        </w:rPr>
        <w:t xml:space="preserve"> od 65 </w:t>
      </w:r>
      <w:proofErr w:type="spellStart"/>
      <w:r w:rsidRPr="00715701">
        <w:rPr>
          <w:rFonts w:ascii="Times New Roman" w:eastAsia="Times New Roman" w:hAnsi="Times New Roman" w:cs="Times New Roman"/>
          <w:sz w:val="24"/>
          <w:szCs w:val="24"/>
          <w:lang w:val="en-US" w:eastAsia="hr-HR"/>
        </w:rPr>
        <w:t>godina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nemaju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mirovinu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ili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korisnici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nacionalne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postupak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uređuju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sufinanciranju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dopunskog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zdravstvenog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osiguranja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žvotne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dobi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koju</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tekuću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Gradonačelnik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isplatu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iznosu</w:t>
      </w:r>
      <w:proofErr w:type="spellEnd"/>
      <w:r w:rsidRPr="00715701">
        <w:rPr>
          <w:rFonts w:ascii="Times New Roman" w:eastAsia="Times New Roman" w:hAnsi="Times New Roman" w:cs="Times New Roman"/>
          <w:sz w:val="24"/>
          <w:szCs w:val="24"/>
          <w:lang w:val="en-US" w:eastAsia="hr-HR"/>
        </w:rPr>
        <w:t xml:space="preserve"> do 111,49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godišnje</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osobi</w:t>
      </w:r>
      <w:proofErr w:type="spellEnd"/>
      <w:r w:rsidRPr="00715701">
        <w:rPr>
          <w:rFonts w:ascii="Times New Roman" w:eastAsia="Times New Roman" w:hAnsi="Times New Roman" w:cs="Times New Roman"/>
          <w:sz w:val="24"/>
          <w:szCs w:val="24"/>
          <w:lang w:val="en-US" w:eastAsia="hr-HR"/>
        </w:rPr>
        <w:t xml:space="preserve">. </w:t>
      </w:r>
    </w:p>
    <w:p w14:paraId="2781F810"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Naknada</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grobna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mjesta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hrvatskih</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branitelja</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Domovinskog</w:t>
      </w:r>
      <w:proofErr w:type="spellEnd"/>
      <w:r w:rsidRPr="00715701">
        <w:rPr>
          <w:rFonts w:ascii="Times New Roman" w:eastAsia="Times New Roman" w:hAnsi="Times New Roman" w:cs="Times New Roman"/>
          <w:b/>
          <w:bCs/>
          <w:sz w:val="24"/>
          <w:szCs w:val="24"/>
          <w:lang w:val="en-US" w:eastAsia="hr-HR"/>
        </w:rPr>
        <w:t xml:space="preserve"> rata</w:t>
      </w:r>
    </w:p>
    <w:p w14:paraId="40164AC4" w14:textId="77777777" w:rsidR="00715701" w:rsidRPr="00715701" w:rsidRDefault="00715701" w:rsidP="00715701">
      <w:pPr>
        <w:spacing w:after="0" w:line="240" w:lineRule="auto"/>
        <w:jc w:val="both"/>
        <w:rPr>
          <w:rFonts w:ascii="Times New Roman" w:eastAsia="Times New Roman" w:hAnsi="Times New Roman" w:cs="Times New Roman"/>
          <w:color w:val="C00000"/>
          <w:sz w:val="24"/>
          <w:szCs w:val="24"/>
          <w:lang w:val="en-US" w:eastAsia="hr-HR"/>
        </w:rPr>
      </w:pPr>
      <w:bookmarkStart w:id="20" w:name="_Hlk180482406"/>
      <w:proofErr w:type="spellStart"/>
      <w:r w:rsidRPr="00715701">
        <w:rPr>
          <w:rFonts w:ascii="Times New Roman" w:eastAsia="Times New Roman" w:hAnsi="Times New Roman" w:cs="Times New Roman"/>
          <w:sz w:val="24"/>
          <w:szCs w:val="24"/>
          <w:lang w:val="en-US" w:eastAsia="hr-HR"/>
        </w:rPr>
        <w:lastRenderedPageBreak/>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Zakona</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pravima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hrvatskih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branitelja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Domovinskog</w:t>
      </w:r>
      <w:proofErr w:type="spellEnd"/>
      <w:r w:rsidRPr="00715701">
        <w:rPr>
          <w:rFonts w:ascii="Times New Roman" w:eastAsia="Times New Roman" w:hAnsi="Times New Roman" w:cs="Times New Roman"/>
          <w:sz w:val="24"/>
          <w:szCs w:val="24"/>
          <w:lang w:val="en-US" w:eastAsia="hr-HR"/>
        </w:rPr>
        <w:t xml:space="preserve"> rata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članovima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njihovih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jedinice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lokalne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samouprave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dužne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osloboditi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obitelj</w:t>
      </w:r>
      <w:proofErr w:type="spellEnd"/>
      <w:r w:rsidRPr="00715701">
        <w:rPr>
          <w:rFonts w:ascii="Times New Roman" w:eastAsia="Times New Roman" w:hAnsi="Times New Roman" w:cs="Times New Roman"/>
          <w:sz w:val="24"/>
          <w:szCs w:val="24"/>
          <w:lang w:val="en-US" w:eastAsia="hr-HR"/>
        </w:rPr>
        <w:t>) </w:t>
      </w:r>
      <w:proofErr w:type="spellStart"/>
      <w:r w:rsidRPr="00715701">
        <w:rPr>
          <w:rFonts w:ascii="Times New Roman" w:eastAsia="Times New Roman" w:hAnsi="Times New Roman" w:cs="Times New Roman"/>
          <w:sz w:val="24"/>
          <w:szCs w:val="24"/>
          <w:lang w:val="en-US" w:eastAsia="hr-HR"/>
        </w:rPr>
        <w:t>plaćanja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naknade</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grobno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ako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ranije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vlastito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grobno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mjesto</w:t>
      </w:r>
      <w:proofErr w:type="spellEnd"/>
      <w:r w:rsidRPr="00715701">
        <w:rPr>
          <w:rFonts w:ascii="Times New Roman" w:eastAsia="Times New Roman" w:hAnsi="Times New Roman" w:cs="Times New Roman"/>
          <w:sz w:val="24"/>
          <w:szCs w:val="24"/>
          <w:lang w:val="en-US" w:eastAsia="hr-HR"/>
        </w:rPr>
        <w:t xml:space="preserve">. </w:t>
      </w:r>
      <w:bookmarkEnd w:id="20"/>
      <w:proofErr w:type="spellStart"/>
      <w:r w:rsidRPr="00715701">
        <w:rPr>
          <w:rFonts w:ascii="Times New Roman" w:eastAsia="Times New Roman" w:hAnsi="Times New Roman" w:cs="Times New Roman"/>
          <w:sz w:val="24"/>
          <w:szCs w:val="24"/>
          <w:lang w:val="en-US" w:eastAsia="hr-HR"/>
        </w:rPr>
        <w:t>Naknada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dodjelu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grobnog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mjesta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jednu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groblju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iznosi</w:t>
      </w:r>
      <w:proofErr w:type="spellEnd"/>
      <w:r w:rsidRPr="00715701">
        <w:rPr>
          <w:rFonts w:ascii="Times New Roman" w:eastAsia="Times New Roman" w:hAnsi="Times New Roman" w:cs="Times New Roman"/>
          <w:sz w:val="24"/>
          <w:szCs w:val="24"/>
          <w:lang w:val="en-US" w:eastAsia="hr-HR"/>
        </w:rPr>
        <w:t xml:space="preserve"> 601,41 </w:t>
      </w:r>
      <w:proofErr w:type="spellStart"/>
      <w:r w:rsidRPr="00715701">
        <w:rPr>
          <w:rFonts w:ascii="Times New Roman" w:eastAsia="Times New Roman" w:hAnsi="Times New Roman" w:cs="Times New Roman"/>
          <w:sz w:val="24"/>
          <w:szCs w:val="24"/>
          <w:lang w:val="en-US" w:eastAsia="hr-HR"/>
        </w:rPr>
        <w:t>eura</w:t>
      </w:r>
      <w:proofErr w:type="spellEnd"/>
      <w:r w:rsidRPr="00715701">
        <w:rPr>
          <w:rFonts w:ascii="Times New Roman" w:eastAsia="Times New Roman" w:hAnsi="Times New Roman" w:cs="Times New Roman"/>
          <w:sz w:val="24"/>
          <w:szCs w:val="24"/>
          <w:lang w:val="en-US" w:eastAsia="hr-HR"/>
        </w:rPr>
        <w:t xml:space="preserve">.  </w:t>
      </w:r>
    </w:p>
    <w:p w14:paraId="323F0996"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Ostale potrebe u socijalnoj skrbi</w:t>
      </w:r>
    </w:p>
    <w:p w14:paraId="375F84CD"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val="en-US" w:eastAsia="hr-HR"/>
        </w:rPr>
      </w:pPr>
      <w:r w:rsidRPr="00715701">
        <w:rPr>
          <w:rFonts w:ascii="Times New Roman" w:eastAsia="Times New Roman" w:hAnsi="Times New Roman" w:cs="Times New Roman"/>
          <w:bCs/>
          <w:sz w:val="24"/>
          <w:szCs w:val="24"/>
          <w:lang w:eastAsia="hr-HR"/>
        </w:rPr>
        <w:t>Sredstva su planirana za pomoć građanima u novcu ili naravi kod iznenadnih životnih situacija zbog kojih se nalaze u financijskim poteškoćama.</w:t>
      </w:r>
    </w:p>
    <w:p w14:paraId="667686FC"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 xml:space="preserve">Prekvalifikacije teže </w:t>
      </w:r>
      <w:proofErr w:type="spellStart"/>
      <w:r w:rsidRPr="00715701">
        <w:rPr>
          <w:rFonts w:ascii="Times New Roman" w:eastAsia="Times New Roman" w:hAnsi="Times New Roman" w:cs="Times New Roman"/>
          <w:b/>
          <w:bCs/>
          <w:sz w:val="24"/>
          <w:szCs w:val="24"/>
          <w:lang w:eastAsia="hr-HR"/>
        </w:rPr>
        <w:t>zapošljivih</w:t>
      </w:r>
      <w:proofErr w:type="spellEnd"/>
      <w:r w:rsidRPr="00715701">
        <w:rPr>
          <w:rFonts w:ascii="Times New Roman" w:eastAsia="Times New Roman" w:hAnsi="Times New Roman" w:cs="Times New Roman"/>
          <w:b/>
          <w:bCs/>
          <w:sz w:val="24"/>
          <w:szCs w:val="24"/>
          <w:lang w:eastAsia="hr-HR"/>
        </w:rPr>
        <w:t xml:space="preserve"> u lakše </w:t>
      </w:r>
      <w:proofErr w:type="spellStart"/>
      <w:r w:rsidRPr="00715701">
        <w:rPr>
          <w:rFonts w:ascii="Times New Roman" w:eastAsia="Times New Roman" w:hAnsi="Times New Roman" w:cs="Times New Roman"/>
          <w:b/>
          <w:bCs/>
          <w:sz w:val="24"/>
          <w:szCs w:val="24"/>
          <w:lang w:eastAsia="hr-HR"/>
        </w:rPr>
        <w:t>zapošljiva</w:t>
      </w:r>
      <w:proofErr w:type="spellEnd"/>
      <w:r w:rsidRPr="00715701">
        <w:rPr>
          <w:rFonts w:ascii="Times New Roman" w:eastAsia="Times New Roman" w:hAnsi="Times New Roman" w:cs="Times New Roman"/>
          <w:b/>
          <w:bCs/>
          <w:sz w:val="24"/>
          <w:szCs w:val="24"/>
          <w:lang w:eastAsia="hr-HR"/>
        </w:rPr>
        <w:t xml:space="preserve"> zanimanja </w:t>
      </w:r>
    </w:p>
    <w:p w14:paraId="6C255B91"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r w:rsidRPr="00715701">
        <w:rPr>
          <w:rFonts w:ascii="Times New Roman" w:eastAsia="Times New Roman" w:hAnsi="Times New Roman" w:cs="Times New Roman"/>
          <w:sz w:val="24"/>
          <w:szCs w:val="24"/>
          <w:lang w:eastAsia="hr-HR"/>
        </w:rPr>
        <w:t xml:space="preserve">Sredstva su planirana za prekvalifikaciju osoba iz teže </w:t>
      </w:r>
      <w:proofErr w:type="spellStart"/>
      <w:r w:rsidRPr="00715701">
        <w:rPr>
          <w:rFonts w:ascii="Times New Roman" w:eastAsia="Times New Roman" w:hAnsi="Times New Roman" w:cs="Times New Roman"/>
          <w:sz w:val="24"/>
          <w:szCs w:val="24"/>
          <w:lang w:eastAsia="hr-HR"/>
        </w:rPr>
        <w:t>zapošljivih</w:t>
      </w:r>
      <w:proofErr w:type="spellEnd"/>
      <w:r w:rsidRPr="00715701">
        <w:rPr>
          <w:rFonts w:ascii="Times New Roman" w:eastAsia="Times New Roman" w:hAnsi="Times New Roman" w:cs="Times New Roman"/>
          <w:sz w:val="24"/>
          <w:szCs w:val="24"/>
          <w:lang w:eastAsia="hr-HR"/>
        </w:rPr>
        <w:t xml:space="preserve"> zanimanja u lakše </w:t>
      </w:r>
      <w:proofErr w:type="spellStart"/>
      <w:r w:rsidRPr="00715701">
        <w:rPr>
          <w:rFonts w:ascii="Times New Roman" w:eastAsia="Times New Roman" w:hAnsi="Times New Roman" w:cs="Times New Roman"/>
          <w:sz w:val="24"/>
          <w:szCs w:val="24"/>
          <w:lang w:eastAsia="hr-HR"/>
        </w:rPr>
        <w:t>zapošljiva</w:t>
      </w:r>
      <w:proofErr w:type="spellEnd"/>
      <w:r w:rsidRPr="00715701">
        <w:rPr>
          <w:rFonts w:ascii="Times New Roman" w:eastAsia="Times New Roman" w:hAnsi="Times New Roman" w:cs="Times New Roman"/>
          <w:sz w:val="24"/>
          <w:szCs w:val="24"/>
          <w:lang w:eastAsia="hr-HR"/>
        </w:rPr>
        <w:t xml:space="preserve"> zanimanja (njegovateljice i druga tražena zanimanja).</w:t>
      </w:r>
    </w:p>
    <w:p w14:paraId="7036CAB3" w14:textId="77777777" w:rsidR="00715701" w:rsidRPr="00715701" w:rsidRDefault="00715701" w:rsidP="00715701">
      <w:pPr>
        <w:spacing w:after="0" w:line="240" w:lineRule="auto"/>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 xml:space="preserve">Naknade za pomoć osobama zbog </w:t>
      </w:r>
      <w:proofErr w:type="spellStart"/>
      <w:r w:rsidRPr="00715701">
        <w:rPr>
          <w:rFonts w:ascii="Times New Roman" w:eastAsia="Times New Roman" w:hAnsi="Times New Roman" w:cs="Times New Roman"/>
          <w:b/>
          <w:bCs/>
          <w:sz w:val="24"/>
          <w:szCs w:val="24"/>
          <w:lang w:eastAsia="hr-HR"/>
        </w:rPr>
        <w:t>zbog</w:t>
      </w:r>
      <w:proofErr w:type="spellEnd"/>
      <w:r w:rsidRPr="00715701">
        <w:rPr>
          <w:rFonts w:ascii="Times New Roman" w:eastAsia="Times New Roman" w:hAnsi="Times New Roman" w:cs="Times New Roman"/>
          <w:b/>
          <w:bCs/>
          <w:sz w:val="24"/>
          <w:szCs w:val="24"/>
          <w:lang w:eastAsia="hr-HR"/>
        </w:rPr>
        <w:t xml:space="preserve"> poslovno uvjetovanog otkaza </w:t>
      </w:r>
    </w:p>
    <w:p w14:paraId="010B2D24"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r w:rsidRPr="00715701">
        <w:rPr>
          <w:rFonts w:ascii="Times New Roman" w:eastAsia="Times New Roman" w:hAnsi="Times New Roman" w:cs="Times New Roman"/>
          <w:sz w:val="24"/>
          <w:szCs w:val="24"/>
          <w:lang w:eastAsia="hr-HR"/>
        </w:rPr>
        <w:t>pomoć osobama koje će se naći u teškoj socijalno ekonomskoj situaciji ukoliko dobiju poslovno uvjetovani otkaz.</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postupak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uređuju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koju</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donošenju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tekuću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Gradonačelnik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početku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
    <w:p w14:paraId="24CF7826"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eastAsia="hr-HR"/>
        </w:rPr>
      </w:pPr>
      <w:r w:rsidRPr="00715701">
        <w:rPr>
          <w:rFonts w:ascii="Times New Roman" w:eastAsia="Times New Roman" w:hAnsi="Times New Roman" w:cs="Times New Roman"/>
          <w:b/>
          <w:bCs/>
          <w:sz w:val="24"/>
          <w:szCs w:val="24"/>
          <w:lang w:eastAsia="hr-HR"/>
        </w:rPr>
        <w:t xml:space="preserve">Naknade za pomoć osobama u teškoj socijalno ekonomskoj situaciji uzrokovanoj porastom cijena energenata </w:t>
      </w:r>
    </w:p>
    <w:p w14:paraId="46411AE1"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planirana</w:t>
      </w:r>
      <w:proofErr w:type="spellEnd"/>
      <w:r w:rsidRPr="00715701">
        <w:rPr>
          <w:rFonts w:ascii="Times New Roman" w:eastAsia="Times New Roman" w:hAnsi="Times New Roman" w:cs="Times New Roman"/>
          <w:sz w:val="24"/>
          <w:szCs w:val="24"/>
          <w:lang w:val="en-US" w:eastAsia="hr-HR"/>
        </w:rPr>
        <w:t xml:space="preserve"> za </w:t>
      </w:r>
      <w:r w:rsidRPr="00715701">
        <w:rPr>
          <w:rFonts w:ascii="Times New Roman" w:eastAsia="Times New Roman" w:hAnsi="Times New Roman" w:cs="Times New Roman"/>
          <w:sz w:val="24"/>
          <w:szCs w:val="24"/>
          <w:lang w:eastAsia="hr-HR"/>
        </w:rPr>
        <w:t>pomoć osobama koje će se naći u teškoj socijalno ekonomskoj situaciji zbog porasta cijena energenata.</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postupak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ostvarivanja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uređuju</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koju</w:t>
      </w:r>
      <w:proofErr w:type="spellEnd"/>
      <w:r w:rsidRPr="00715701">
        <w:rPr>
          <w:rFonts w:ascii="Times New Roman" w:eastAsia="Times New Roman" w:hAnsi="Times New Roman" w:cs="Times New Roman"/>
          <w:sz w:val="24"/>
          <w:szCs w:val="24"/>
          <w:lang w:val="en-US" w:eastAsia="hr-HR"/>
        </w:rPr>
        <w:t xml:space="preserve">, po </w:t>
      </w:r>
      <w:proofErr w:type="spellStart"/>
      <w:r w:rsidRPr="00715701">
        <w:rPr>
          <w:rFonts w:ascii="Times New Roman" w:eastAsia="Times New Roman" w:hAnsi="Times New Roman" w:cs="Times New Roman"/>
          <w:sz w:val="24"/>
          <w:szCs w:val="24"/>
          <w:lang w:val="en-US" w:eastAsia="hr-HR"/>
        </w:rPr>
        <w:t>donošenju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tekuću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donosi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Gradonačelnik</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početku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w:t>
      </w:r>
    </w:p>
    <w:p w14:paraId="4AB0FD3F" w14:textId="77777777" w:rsidR="00715701" w:rsidRPr="00715701" w:rsidRDefault="00715701" w:rsidP="00715701">
      <w:pPr>
        <w:spacing w:after="0" w:line="240" w:lineRule="auto"/>
        <w:jc w:val="both"/>
        <w:rPr>
          <w:rFonts w:ascii="Times New Roman" w:eastAsia="Times New Roman" w:hAnsi="Times New Roman" w:cs="Times New Roman"/>
          <w:sz w:val="24"/>
          <w:szCs w:val="24"/>
          <w:lang w:eastAsia="hr-HR"/>
        </w:rPr>
      </w:pPr>
    </w:p>
    <w:p w14:paraId="02F03168"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eastAsia="hr-HR"/>
        </w:rPr>
      </w:pPr>
      <w:r w:rsidRPr="00715701">
        <w:rPr>
          <w:rFonts w:ascii="Times New Roman" w:eastAsia="Times New Roman" w:hAnsi="Times New Roman" w:cs="Times New Roman"/>
          <w:b/>
          <w:sz w:val="24"/>
          <w:szCs w:val="24"/>
          <w:lang w:eastAsia="hr-HR"/>
        </w:rPr>
        <w:t>OBVEZE IZ RANIJE REALIZIRANIH PROGRAMA</w:t>
      </w:r>
    </w:p>
    <w:p w14:paraId="53A41C40"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Zakup</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zgrade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Doma</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starije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i</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nemoćne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osobe</w:t>
      </w:r>
      <w:proofErr w:type="spellEnd"/>
    </w:p>
    <w:p w14:paraId="59DCA94E"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roofErr w:type="spellStart"/>
      <w:r w:rsidRPr="00715701">
        <w:rPr>
          <w:rFonts w:ascii="Times New Roman" w:eastAsia="Times New Roman" w:hAnsi="Times New Roman" w:cs="Times New Roman"/>
          <w:sz w:val="24"/>
          <w:szCs w:val="24"/>
          <w:lang w:val="en-US" w:eastAsia="hr-HR"/>
        </w:rPr>
        <w:t>Zbog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posebnog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interesa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obavljanju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djelatnosti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područja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socijalne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skrbi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sklopljen</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Ugovor</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korištenju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objekta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između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trgovačkog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društva</w:t>
      </w:r>
      <w:proofErr w:type="spellEnd"/>
      <w:r w:rsidRPr="00715701">
        <w:rPr>
          <w:rFonts w:ascii="Times New Roman" w:eastAsia="Times New Roman" w:hAnsi="Times New Roman" w:cs="Times New Roman"/>
          <w:sz w:val="24"/>
          <w:szCs w:val="24"/>
          <w:lang w:val="en-US" w:eastAsia="hr-HR"/>
        </w:rPr>
        <w:t xml:space="preserve"> Dom Poreč d.o.o.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ustanove</w:t>
      </w:r>
      <w:proofErr w:type="spellEnd"/>
      <w:r w:rsidRPr="00715701">
        <w:rPr>
          <w:rFonts w:ascii="Times New Roman" w:eastAsia="Times New Roman" w:hAnsi="Times New Roman" w:cs="Times New Roman"/>
          <w:sz w:val="24"/>
          <w:szCs w:val="24"/>
          <w:lang w:val="en-US" w:eastAsia="hr-HR"/>
        </w:rPr>
        <w:t xml:space="preserve"> Dom za </w:t>
      </w:r>
      <w:proofErr w:type="spellStart"/>
      <w:r w:rsidRPr="00715701">
        <w:rPr>
          <w:rFonts w:ascii="Times New Roman" w:eastAsia="Times New Roman" w:hAnsi="Times New Roman" w:cs="Times New Roman"/>
          <w:sz w:val="24"/>
          <w:szCs w:val="24"/>
          <w:lang w:val="en-US" w:eastAsia="hr-HR"/>
        </w:rPr>
        <w:t>starije</w:t>
      </w:r>
      <w:proofErr w:type="spellEnd"/>
      <w:r w:rsidRPr="00715701">
        <w:rPr>
          <w:rFonts w:ascii="Times New Roman" w:eastAsia="Times New Roman" w:hAnsi="Times New Roman" w:cs="Times New Roman"/>
          <w:sz w:val="24"/>
          <w:szCs w:val="24"/>
          <w:lang w:val="en-US" w:eastAsia="hr-HR"/>
        </w:rPr>
        <w:t xml:space="preserve"> i </w:t>
      </w:r>
      <w:proofErr w:type="spellStart"/>
      <w:r w:rsidRPr="00715701">
        <w:rPr>
          <w:rFonts w:ascii="Times New Roman" w:eastAsia="Times New Roman" w:hAnsi="Times New Roman" w:cs="Times New Roman"/>
          <w:sz w:val="24"/>
          <w:szCs w:val="24"/>
          <w:lang w:val="en-US" w:eastAsia="hr-HR"/>
        </w:rPr>
        <w:t>nemoćne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osobe</w:t>
      </w:r>
      <w:proofErr w:type="spellEnd"/>
      <w:r w:rsidRPr="00715701">
        <w:rPr>
          <w:rFonts w:ascii="Times New Roman" w:eastAsia="Times New Roman" w:hAnsi="Times New Roman" w:cs="Times New Roman"/>
          <w:sz w:val="24"/>
          <w:szCs w:val="24"/>
          <w:lang w:val="en-US" w:eastAsia="hr-HR"/>
        </w:rPr>
        <w:t xml:space="preserve"> Poreč, </w:t>
      </w:r>
      <w:proofErr w:type="spellStart"/>
      <w:r w:rsidRPr="00715701">
        <w:rPr>
          <w:rFonts w:ascii="Times New Roman" w:eastAsia="Times New Roman" w:hAnsi="Times New Roman" w:cs="Times New Roman"/>
          <w:sz w:val="24"/>
          <w:szCs w:val="24"/>
          <w:lang w:val="en-US" w:eastAsia="hr-HR"/>
        </w:rPr>
        <w:t>temeljem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kojeg</w:t>
      </w:r>
      <w:proofErr w:type="spellEnd"/>
      <w:r w:rsidRPr="00715701">
        <w:rPr>
          <w:rFonts w:ascii="Times New Roman" w:eastAsia="Times New Roman" w:hAnsi="Times New Roman" w:cs="Times New Roman"/>
          <w:sz w:val="24"/>
          <w:szCs w:val="24"/>
          <w:lang w:val="en-US" w:eastAsia="hr-HR"/>
        </w:rPr>
        <w:t xml:space="preserve"> se </w:t>
      </w:r>
      <w:proofErr w:type="spellStart"/>
      <w:r w:rsidRPr="00715701">
        <w:rPr>
          <w:rFonts w:ascii="Times New Roman" w:eastAsia="Times New Roman" w:hAnsi="Times New Roman" w:cs="Times New Roman"/>
          <w:sz w:val="24"/>
          <w:szCs w:val="24"/>
          <w:lang w:val="en-US" w:eastAsia="hr-HR"/>
        </w:rPr>
        <w:t>planiraju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proračunska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sredstva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plaćanje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zakupa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zgrade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Doma</w:t>
      </w:r>
      <w:proofErr w:type="spellEnd"/>
      <w:r w:rsidRPr="00715701">
        <w:rPr>
          <w:rFonts w:ascii="Times New Roman" w:eastAsia="Times New Roman" w:hAnsi="Times New Roman" w:cs="Times New Roman"/>
          <w:sz w:val="24"/>
          <w:szCs w:val="24"/>
          <w:lang w:val="en-US" w:eastAsia="hr-HR"/>
        </w:rPr>
        <w:t>.</w:t>
      </w:r>
    </w:p>
    <w:p w14:paraId="0157EEF4" w14:textId="77777777" w:rsidR="00715701" w:rsidRPr="00715701" w:rsidRDefault="00715701" w:rsidP="00715701">
      <w:pPr>
        <w:spacing w:after="0" w:line="240" w:lineRule="auto"/>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Subvencije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kamata</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poticanu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stanogradnju</w:t>
      </w:r>
      <w:proofErr w:type="spellEnd"/>
      <w:r w:rsidRPr="00715701">
        <w:rPr>
          <w:rFonts w:ascii="Times New Roman" w:eastAsia="Times New Roman" w:hAnsi="Times New Roman" w:cs="Times New Roman"/>
          <w:b/>
          <w:bCs/>
          <w:sz w:val="24"/>
          <w:szCs w:val="24"/>
          <w:lang w:val="en-US" w:eastAsia="hr-HR"/>
        </w:rPr>
        <w:t xml:space="preserve">  </w:t>
      </w:r>
    </w:p>
    <w:p w14:paraId="2576C369" w14:textId="77777777" w:rsidR="00715701" w:rsidRPr="00715701" w:rsidRDefault="00715701" w:rsidP="00715701">
      <w:pPr>
        <w:spacing w:after="0" w:line="240" w:lineRule="auto"/>
        <w:jc w:val="both"/>
        <w:rPr>
          <w:rFonts w:ascii="Times New Roman" w:eastAsia="Times New Roman" w:hAnsi="Times New Roman" w:cs="Times New Roman"/>
          <w:b/>
          <w:sz w:val="24"/>
          <w:szCs w:val="24"/>
          <w:lang w:eastAsia="hr-HR"/>
        </w:rPr>
      </w:pPr>
      <w:proofErr w:type="spellStart"/>
      <w:r w:rsidRPr="00715701">
        <w:rPr>
          <w:rFonts w:ascii="Times New Roman" w:eastAsia="Times New Roman" w:hAnsi="Times New Roman" w:cs="Times New Roman"/>
          <w:sz w:val="24"/>
          <w:szCs w:val="24"/>
          <w:lang w:val="en-US" w:eastAsia="hr-HR"/>
        </w:rPr>
        <w:t>Odlukom</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kriterijima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uvjetima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kupnju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Programa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poticane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stanogradnje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Poreča</w:t>
      </w:r>
      <w:proofErr w:type="spellEnd"/>
      <w:r w:rsidRPr="00715701">
        <w:rPr>
          <w:rFonts w:ascii="Times New Roman" w:eastAsia="Times New Roman" w:hAnsi="Times New Roman" w:cs="Times New Roman"/>
          <w:sz w:val="24"/>
          <w:szCs w:val="24"/>
          <w:lang w:eastAsia="hr-HR"/>
        </w:rPr>
        <w:t>-Parenzo</w:t>
      </w:r>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definirani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uvjeti</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kupnju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odnosno</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subvenciju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kamata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stambene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kredite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koje</w:t>
      </w:r>
      <w:proofErr w:type="spellEnd"/>
      <w:r w:rsidRPr="00715701">
        <w:rPr>
          <w:rFonts w:ascii="Times New Roman" w:eastAsia="Times New Roman" w:hAnsi="Times New Roman" w:cs="Times New Roman"/>
          <w:sz w:val="24"/>
          <w:szCs w:val="24"/>
          <w:lang w:val="en-US" w:eastAsia="hr-HR"/>
        </w:rPr>
        <w:t xml:space="preserve"> je </w:t>
      </w:r>
      <w:proofErr w:type="spellStart"/>
      <w:r w:rsidRPr="00715701">
        <w:rPr>
          <w:rFonts w:ascii="Times New Roman" w:eastAsia="Times New Roman" w:hAnsi="Times New Roman" w:cs="Times New Roman"/>
          <w:sz w:val="24"/>
          <w:szCs w:val="24"/>
          <w:lang w:val="en-US" w:eastAsia="hr-HR"/>
        </w:rPr>
        <w:t>ostvarilo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ukupno</w:t>
      </w:r>
      <w:proofErr w:type="spellEnd"/>
      <w:r w:rsidRPr="00715701">
        <w:rPr>
          <w:rFonts w:ascii="Times New Roman" w:eastAsia="Times New Roman" w:hAnsi="Times New Roman" w:cs="Times New Roman"/>
          <w:sz w:val="24"/>
          <w:szCs w:val="24"/>
          <w:lang w:val="en-US" w:eastAsia="hr-HR"/>
        </w:rPr>
        <w:t xml:space="preserve"> 23 </w:t>
      </w:r>
      <w:proofErr w:type="spellStart"/>
      <w:r w:rsidRPr="00715701">
        <w:rPr>
          <w:rFonts w:ascii="Times New Roman" w:eastAsia="Times New Roman" w:hAnsi="Times New Roman" w:cs="Times New Roman"/>
          <w:sz w:val="24"/>
          <w:szCs w:val="24"/>
          <w:lang w:val="en-US" w:eastAsia="hr-HR"/>
        </w:rPr>
        <w:t>građana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Zaključkom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Gradskog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poglavarstva</w:t>
      </w:r>
      <w:proofErr w:type="spellEnd"/>
      <w:r w:rsidRPr="00715701">
        <w:rPr>
          <w:rFonts w:ascii="Times New Roman" w:eastAsia="Times New Roman" w:hAnsi="Times New Roman" w:cs="Times New Roman"/>
          <w:sz w:val="24"/>
          <w:szCs w:val="24"/>
          <w:lang w:val="en-US" w:eastAsia="hr-HR"/>
        </w:rPr>
        <w:t xml:space="preserve"> od 2.4.2002. </w:t>
      </w:r>
      <w:proofErr w:type="spellStart"/>
      <w:r w:rsidRPr="00715701">
        <w:rPr>
          <w:rFonts w:ascii="Times New Roman" w:eastAsia="Times New Roman" w:hAnsi="Times New Roman" w:cs="Times New Roman"/>
          <w:sz w:val="24"/>
          <w:szCs w:val="24"/>
          <w:lang w:val="en-US" w:eastAsia="hr-HR"/>
        </w:rPr>
        <w:t>godine</w:t>
      </w:r>
      <w:proofErr w:type="spellEnd"/>
      <w:r w:rsidRPr="00715701">
        <w:rPr>
          <w:rFonts w:ascii="Times New Roman" w:eastAsia="Times New Roman" w:hAnsi="Times New Roman" w:cs="Times New Roman"/>
          <w:sz w:val="24"/>
          <w:szCs w:val="24"/>
          <w:lang w:val="en-US" w:eastAsia="hr-HR"/>
        </w:rPr>
        <w:t xml:space="preserve"> Grad se </w:t>
      </w:r>
      <w:proofErr w:type="spellStart"/>
      <w:r w:rsidRPr="00715701">
        <w:rPr>
          <w:rFonts w:ascii="Times New Roman" w:eastAsia="Times New Roman" w:hAnsi="Times New Roman" w:cs="Times New Roman"/>
          <w:sz w:val="24"/>
          <w:szCs w:val="24"/>
          <w:lang w:val="en-US" w:eastAsia="hr-HR"/>
        </w:rPr>
        <w:t>obvezao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subvencionirati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kamate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kredite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kod</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poslovnih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banaka</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visini</w:t>
      </w:r>
      <w:proofErr w:type="spellEnd"/>
      <w:r w:rsidRPr="00715701">
        <w:rPr>
          <w:rFonts w:ascii="Times New Roman" w:eastAsia="Times New Roman" w:hAnsi="Times New Roman" w:cs="Times New Roman"/>
          <w:sz w:val="24"/>
          <w:szCs w:val="24"/>
          <w:lang w:val="en-US" w:eastAsia="hr-HR"/>
        </w:rPr>
        <w:t xml:space="preserve"> od 2%.</w:t>
      </w:r>
    </w:p>
    <w:p w14:paraId="58335289" w14:textId="77777777" w:rsidR="00715701" w:rsidRPr="00715701" w:rsidRDefault="00715701" w:rsidP="00715701">
      <w:pPr>
        <w:spacing w:after="0" w:line="240" w:lineRule="auto"/>
        <w:jc w:val="both"/>
        <w:rPr>
          <w:rFonts w:ascii="Times New Roman" w:eastAsia="Times New Roman" w:hAnsi="Times New Roman" w:cs="Times New Roman"/>
          <w:b/>
          <w:bCs/>
          <w:sz w:val="24"/>
          <w:szCs w:val="24"/>
          <w:lang w:val="en-US" w:eastAsia="hr-HR"/>
        </w:rPr>
      </w:pPr>
      <w:proofErr w:type="spellStart"/>
      <w:r w:rsidRPr="00715701">
        <w:rPr>
          <w:rFonts w:ascii="Times New Roman" w:eastAsia="Times New Roman" w:hAnsi="Times New Roman" w:cs="Times New Roman"/>
          <w:b/>
          <w:bCs/>
          <w:sz w:val="24"/>
          <w:szCs w:val="24"/>
          <w:lang w:val="en-US" w:eastAsia="hr-HR"/>
        </w:rPr>
        <w:t>Subvencije</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kamata</w:t>
      </w:r>
      <w:proofErr w:type="spellEnd"/>
      <w:r w:rsidRPr="00715701">
        <w:rPr>
          <w:rFonts w:ascii="Times New Roman" w:eastAsia="Times New Roman" w:hAnsi="Times New Roman" w:cs="Times New Roman"/>
          <w:b/>
          <w:bCs/>
          <w:sz w:val="24"/>
          <w:szCs w:val="24"/>
          <w:lang w:val="en-US" w:eastAsia="hr-HR"/>
        </w:rPr>
        <w:t xml:space="preserve"> za </w:t>
      </w:r>
      <w:proofErr w:type="spellStart"/>
      <w:r w:rsidRPr="00715701">
        <w:rPr>
          <w:rFonts w:ascii="Times New Roman" w:eastAsia="Times New Roman" w:hAnsi="Times New Roman" w:cs="Times New Roman"/>
          <w:b/>
          <w:bCs/>
          <w:sz w:val="24"/>
          <w:szCs w:val="24"/>
          <w:lang w:val="en-US" w:eastAsia="hr-HR"/>
        </w:rPr>
        <w:t>kupnju</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prvog</w:t>
      </w:r>
      <w:proofErr w:type="spellEnd"/>
      <w:r w:rsidRPr="00715701">
        <w:rPr>
          <w:rFonts w:ascii="Times New Roman" w:eastAsia="Times New Roman" w:hAnsi="Times New Roman" w:cs="Times New Roman"/>
          <w:b/>
          <w:bCs/>
          <w:sz w:val="24"/>
          <w:szCs w:val="24"/>
          <w:lang w:val="en-US" w:eastAsia="hr-HR"/>
        </w:rPr>
        <w:t xml:space="preserve"> </w:t>
      </w:r>
      <w:proofErr w:type="spellStart"/>
      <w:r w:rsidRPr="00715701">
        <w:rPr>
          <w:rFonts w:ascii="Times New Roman" w:eastAsia="Times New Roman" w:hAnsi="Times New Roman" w:cs="Times New Roman"/>
          <w:b/>
          <w:bCs/>
          <w:sz w:val="24"/>
          <w:szCs w:val="24"/>
          <w:lang w:val="en-US" w:eastAsia="hr-HR"/>
        </w:rPr>
        <w:t>stana</w:t>
      </w:r>
      <w:proofErr w:type="spellEnd"/>
    </w:p>
    <w:p w14:paraId="43F22A5F"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r w:rsidRPr="00715701">
        <w:rPr>
          <w:rFonts w:ascii="Times New Roman" w:eastAsia="Times New Roman" w:hAnsi="Times New Roman" w:cs="Times New Roman"/>
          <w:sz w:val="24"/>
          <w:szCs w:val="24"/>
          <w:lang w:val="en-US" w:eastAsia="hr-HR"/>
        </w:rPr>
        <w:t xml:space="preserve">Grad Poreč-Parenzo je s </w:t>
      </w:r>
      <w:proofErr w:type="spellStart"/>
      <w:r w:rsidRPr="00715701">
        <w:rPr>
          <w:rFonts w:ascii="Times New Roman" w:eastAsia="Times New Roman" w:hAnsi="Times New Roman" w:cs="Times New Roman"/>
          <w:sz w:val="24"/>
          <w:szCs w:val="24"/>
          <w:lang w:val="en-US" w:eastAsia="hr-HR"/>
        </w:rPr>
        <w:t>Privrednom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bankom</w:t>
      </w:r>
      <w:proofErr w:type="spellEnd"/>
      <w:r w:rsidRPr="00715701">
        <w:rPr>
          <w:rFonts w:ascii="Times New Roman" w:eastAsia="Times New Roman" w:hAnsi="Times New Roman" w:cs="Times New Roman"/>
          <w:sz w:val="24"/>
          <w:szCs w:val="24"/>
          <w:lang w:val="en-US" w:eastAsia="hr-HR"/>
        </w:rPr>
        <w:t xml:space="preserve"> Zagreb </w:t>
      </w:r>
      <w:proofErr w:type="spellStart"/>
      <w:r w:rsidRPr="00715701">
        <w:rPr>
          <w:rFonts w:ascii="Times New Roman" w:eastAsia="Times New Roman" w:hAnsi="Times New Roman" w:cs="Times New Roman"/>
          <w:sz w:val="24"/>
          <w:szCs w:val="24"/>
          <w:lang w:val="en-US" w:eastAsia="hr-HR"/>
        </w:rPr>
        <w:t>d.d</w:t>
      </w:r>
      <w:proofErr w:type="spellEnd"/>
      <w:r w:rsidRPr="00715701">
        <w:rPr>
          <w:rFonts w:ascii="Times New Roman" w:eastAsia="Times New Roman" w:hAnsi="Times New Roman" w:cs="Times New Roman"/>
          <w:sz w:val="24"/>
          <w:szCs w:val="24"/>
          <w:lang w:val="en-US" w:eastAsia="hr-HR"/>
        </w:rPr>
        <w:t xml:space="preserve"> bio </w:t>
      </w:r>
      <w:proofErr w:type="spellStart"/>
      <w:r w:rsidRPr="00715701">
        <w:rPr>
          <w:rFonts w:ascii="Times New Roman" w:eastAsia="Times New Roman" w:hAnsi="Times New Roman" w:cs="Times New Roman"/>
          <w:sz w:val="24"/>
          <w:szCs w:val="24"/>
          <w:lang w:val="en-US" w:eastAsia="hr-HR"/>
        </w:rPr>
        <w:t>sklopio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Ugovor</w:t>
      </w:r>
      <w:proofErr w:type="spellEnd"/>
      <w:r w:rsidRPr="00715701">
        <w:rPr>
          <w:rFonts w:ascii="Times New Roman" w:eastAsia="Times New Roman" w:hAnsi="Times New Roman" w:cs="Times New Roman"/>
          <w:sz w:val="24"/>
          <w:szCs w:val="24"/>
          <w:lang w:val="en-US" w:eastAsia="hr-HR"/>
        </w:rPr>
        <w:t xml:space="preserve"> o </w:t>
      </w:r>
      <w:proofErr w:type="spellStart"/>
      <w:r w:rsidRPr="00715701">
        <w:rPr>
          <w:rFonts w:ascii="Times New Roman" w:eastAsia="Times New Roman" w:hAnsi="Times New Roman" w:cs="Times New Roman"/>
          <w:sz w:val="24"/>
          <w:szCs w:val="24"/>
          <w:lang w:val="en-US" w:eastAsia="hr-HR"/>
        </w:rPr>
        <w:t>poslovnoj</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suradnji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kojim</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bila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regulirana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međusobna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prava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i</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obveze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vezano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uz</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odobravanje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stambenih</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kredita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građanima</w:t>
      </w:r>
      <w:proofErr w:type="spellEnd"/>
      <w:r w:rsidRPr="00715701">
        <w:rPr>
          <w:rFonts w:ascii="Times New Roman" w:eastAsia="Times New Roman" w:hAnsi="Times New Roman" w:cs="Times New Roman"/>
          <w:sz w:val="24"/>
          <w:szCs w:val="24"/>
          <w:lang w:val="en-US" w:eastAsia="hr-HR"/>
        </w:rPr>
        <w:t xml:space="preserve"> koji </w:t>
      </w:r>
      <w:proofErr w:type="spellStart"/>
      <w:r w:rsidRPr="00715701">
        <w:rPr>
          <w:rFonts w:ascii="Times New Roman" w:eastAsia="Times New Roman" w:hAnsi="Times New Roman" w:cs="Times New Roman"/>
          <w:sz w:val="24"/>
          <w:szCs w:val="24"/>
          <w:lang w:val="en-US" w:eastAsia="hr-HR"/>
        </w:rPr>
        <w:t>sudjeluju</w:t>
      </w:r>
      <w:proofErr w:type="spellEnd"/>
      <w:r w:rsidRPr="00715701">
        <w:rPr>
          <w:rFonts w:ascii="Times New Roman" w:eastAsia="Times New Roman" w:hAnsi="Times New Roman" w:cs="Times New Roman"/>
          <w:sz w:val="24"/>
          <w:szCs w:val="24"/>
          <w:lang w:val="en-US" w:eastAsia="hr-HR"/>
        </w:rPr>
        <w:t xml:space="preserve"> u </w:t>
      </w:r>
      <w:proofErr w:type="spellStart"/>
      <w:r w:rsidRPr="00715701">
        <w:rPr>
          <w:rFonts w:ascii="Times New Roman" w:eastAsia="Times New Roman" w:hAnsi="Times New Roman" w:cs="Times New Roman"/>
          <w:sz w:val="24"/>
          <w:szCs w:val="24"/>
          <w:lang w:val="en-US" w:eastAsia="hr-HR"/>
        </w:rPr>
        <w:t>Programu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subvencije</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kamata</w:t>
      </w:r>
      <w:proofErr w:type="spellEnd"/>
      <w:r w:rsidRPr="00715701">
        <w:rPr>
          <w:rFonts w:ascii="Times New Roman" w:eastAsia="Times New Roman" w:hAnsi="Times New Roman" w:cs="Times New Roman"/>
          <w:sz w:val="24"/>
          <w:szCs w:val="24"/>
          <w:lang w:val="en-US" w:eastAsia="hr-HR"/>
        </w:rPr>
        <w:t xml:space="preserve"> za </w:t>
      </w:r>
      <w:proofErr w:type="spellStart"/>
      <w:r w:rsidRPr="00715701">
        <w:rPr>
          <w:rFonts w:ascii="Times New Roman" w:eastAsia="Times New Roman" w:hAnsi="Times New Roman" w:cs="Times New Roman"/>
          <w:sz w:val="24"/>
          <w:szCs w:val="24"/>
          <w:lang w:val="en-US" w:eastAsia="hr-HR"/>
        </w:rPr>
        <w:t>kupnju</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prvog</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stana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Planiranim</w:t>
      </w:r>
      <w:proofErr w:type="spellEnd"/>
      <w:r w:rsidRPr="00715701">
        <w:rPr>
          <w:rFonts w:ascii="Times New Roman" w:eastAsia="Times New Roman" w:hAnsi="Times New Roman" w:cs="Times New Roman"/>
          <w:sz w:val="24"/>
          <w:szCs w:val="24"/>
          <w:lang w:val="en-US" w:eastAsia="hr-HR"/>
        </w:rPr>
        <w:t> </w:t>
      </w:r>
      <w:proofErr w:type="spellStart"/>
      <w:r w:rsidRPr="00715701">
        <w:rPr>
          <w:rFonts w:ascii="Times New Roman" w:eastAsia="Times New Roman" w:hAnsi="Times New Roman" w:cs="Times New Roman"/>
          <w:sz w:val="24"/>
          <w:szCs w:val="24"/>
          <w:lang w:val="en-US" w:eastAsia="hr-HR"/>
        </w:rPr>
        <w:t>sredstvima</w:t>
      </w:r>
      <w:proofErr w:type="spellEnd"/>
      <w:r w:rsidRPr="00715701">
        <w:rPr>
          <w:rFonts w:ascii="Times New Roman" w:eastAsia="Times New Roman" w:hAnsi="Times New Roman" w:cs="Times New Roman"/>
          <w:sz w:val="24"/>
          <w:szCs w:val="24"/>
          <w:lang w:val="en-US" w:eastAsia="hr-HR"/>
        </w:rPr>
        <w:t xml:space="preserve"> Grad </w:t>
      </w:r>
      <w:proofErr w:type="spellStart"/>
      <w:r w:rsidRPr="00715701">
        <w:rPr>
          <w:rFonts w:ascii="Times New Roman" w:eastAsia="Times New Roman" w:hAnsi="Times New Roman" w:cs="Times New Roman"/>
          <w:sz w:val="24"/>
          <w:szCs w:val="24"/>
          <w:lang w:val="en-US" w:eastAsia="hr-HR"/>
        </w:rPr>
        <w:t>subvencionira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dio</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kamate</w:t>
      </w:r>
      <w:proofErr w:type="spellEnd"/>
      <w:r w:rsidRPr="00715701">
        <w:rPr>
          <w:rFonts w:ascii="Times New Roman" w:eastAsia="Times New Roman" w:hAnsi="Times New Roman" w:cs="Times New Roman"/>
          <w:sz w:val="24"/>
          <w:szCs w:val="24"/>
          <w:lang w:val="en-US" w:eastAsia="hr-HR"/>
        </w:rPr>
        <w:t xml:space="preserve"> (2%) za </w:t>
      </w:r>
      <w:proofErr w:type="spellStart"/>
      <w:r w:rsidRPr="00715701">
        <w:rPr>
          <w:rFonts w:ascii="Times New Roman" w:eastAsia="Times New Roman" w:hAnsi="Times New Roman" w:cs="Times New Roman"/>
          <w:sz w:val="24"/>
          <w:szCs w:val="24"/>
          <w:lang w:val="en-US" w:eastAsia="hr-HR"/>
        </w:rPr>
        <w:t>ukupno</w:t>
      </w:r>
      <w:proofErr w:type="spellEnd"/>
      <w:r w:rsidRPr="00715701">
        <w:rPr>
          <w:rFonts w:ascii="Times New Roman" w:eastAsia="Times New Roman" w:hAnsi="Times New Roman" w:cs="Times New Roman"/>
          <w:sz w:val="24"/>
          <w:szCs w:val="24"/>
          <w:lang w:val="en-US" w:eastAsia="hr-HR"/>
        </w:rPr>
        <w:t xml:space="preserve"> 3 </w:t>
      </w:r>
      <w:proofErr w:type="spellStart"/>
      <w:r w:rsidRPr="00715701">
        <w:rPr>
          <w:rFonts w:ascii="Times New Roman" w:eastAsia="Times New Roman" w:hAnsi="Times New Roman" w:cs="Times New Roman"/>
          <w:sz w:val="24"/>
          <w:szCs w:val="24"/>
          <w:lang w:val="en-US" w:eastAsia="hr-HR"/>
        </w:rPr>
        <w:t>korisnika</w:t>
      </w:r>
      <w:proofErr w:type="spellEnd"/>
      <w:r w:rsidRPr="00715701">
        <w:rPr>
          <w:rFonts w:ascii="Times New Roman" w:eastAsia="Times New Roman" w:hAnsi="Times New Roman" w:cs="Times New Roman"/>
          <w:sz w:val="24"/>
          <w:szCs w:val="24"/>
          <w:lang w:val="en-US" w:eastAsia="hr-HR"/>
        </w:rPr>
        <w:t xml:space="preserve"> </w:t>
      </w:r>
      <w:proofErr w:type="spellStart"/>
      <w:r w:rsidRPr="00715701">
        <w:rPr>
          <w:rFonts w:ascii="Times New Roman" w:eastAsia="Times New Roman" w:hAnsi="Times New Roman" w:cs="Times New Roman"/>
          <w:sz w:val="24"/>
          <w:szCs w:val="24"/>
          <w:lang w:val="en-US" w:eastAsia="hr-HR"/>
        </w:rPr>
        <w:t>kredita</w:t>
      </w:r>
      <w:proofErr w:type="spellEnd"/>
      <w:r w:rsidRPr="00715701">
        <w:rPr>
          <w:rFonts w:ascii="Times New Roman" w:eastAsia="Times New Roman" w:hAnsi="Times New Roman" w:cs="Times New Roman"/>
          <w:sz w:val="24"/>
          <w:szCs w:val="24"/>
          <w:lang w:val="en-US" w:eastAsia="hr-HR"/>
        </w:rPr>
        <w:t xml:space="preserve">.  </w:t>
      </w:r>
    </w:p>
    <w:p w14:paraId="3C506384" w14:textId="77777777" w:rsidR="00715701" w:rsidRPr="00715701" w:rsidRDefault="00715701" w:rsidP="00715701">
      <w:pPr>
        <w:spacing w:after="0" w:line="240" w:lineRule="auto"/>
        <w:jc w:val="both"/>
        <w:rPr>
          <w:rFonts w:ascii="Times New Roman" w:eastAsia="Times New Roman" w:hAnsi="Times New Roman" w:cs="Times New Roman"/>
          <w:sz w:val="24"/>
          <w:szCs w:val="24"/>
          <w:lang w:val="en-US" w:eastAsia="hr-HR"/>
        </w:rPr>
      </w:pPr>
    </w:p>
    <w:p w14:paraId="73069318" w14:textId="77777777" w:rsidR="00715701" w:rsidRPr="00715701" w:rsidRDefault="00715701" w:rsidP="00715701">
      <w:pPr>
        <w:spacing w:after="0" w:line="240" w:lineRule="auto"/>
        <w:rPr>
          <w:rFonts w:ascii="Times New Roman" w:eastAsia="Times New Roman" w:hAnsi="Times New Roman" w:cs="Times New Roman"/>
          <w:b/>
          <w:sz w:val="24"/>
          <w:szCs w:val="24"/>
          <w:lang w:val="en-US" w:eastAsia="hr-HR"/>
        </w:rPr>
      </w:pPr>
      <w:r w:rsidRPr="00715701">
        <w:rPr>
          <w:rFonts w:ascii="Times New Roman" w:eastAsia="Times New Roman" w:hAnsi="Times New Roman" w:cs="Times New Roman"/>
          <w:b/>
          <w:sz w:val="24"/>
          <w:szCs w:val="24"/>
          <w:lang w:eastAsia="hr-HR"/>
        </w:rPr>
        <w:t>KAPITALNI PROJEKT</w:t>
      </w:r>
    </w:p>
    <w:p w14:paraId="5E45FF3F" w14:textId="77777777" w:rsidR="00715701" w:rsidRPr="00715701" w:rsidRDefault="00715701" w:rsidP="00715701">
      <w:pPr>
        <w:spacing w:after="0" w:line="240" w:lineRule="auto"/>
        <w:rPr>
          <w:rFonts w:ascii="Times New Roman" w:eastAsia="Times New Roman" w:hAnsi="Times New Roman" w:cs="Times New Roman"/>
          <w:b/>
          <w:color w:val="C00000"/>
          <w:sz w:val="24"/>
          <w:szCs w:val="24"/>
          <w:lang w:val="en-US" w:eastAsia="hr-HR"/>
        </w:rPr>
      </w:pPr>
      <w:proofErr w:type="spellStart"/>
      <w:r w:rsidRPr="00715701">
        <w:rPr>
          <w:rFonts w:ascii="Times New Roman" w:eastAsia="Times New Roman" w:hAnsi="Times New Roman" w:cs="Times New Roman"/>
          <w:b/>
          <w:sz w:val="24"/>
          <w:szCs w:val="24"/>
          <w:lang w:val="en-US" w:eastAsia="hr-HR"/>
        </w:rPr>
        <w:t>Dogradnja</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zgrade</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Doma</w:t>
      </w:r>
      <w:proofErr w:type="spellEnd"/>
      <w:r w:rsidRPr="00715701">
        <w:rPr>
          <w:rFonts w:ascii="Times New Roman" w:eastAsia="Times New Roman" w:hAnsi="Times New Roman" w:cs="Times New Roman"/>
          <w:b/>
          <w:sz w:val="24"/>
          <w:szCs w:val="24"/>
          <w:lang w:val="en-US" w:eastAsia="hr-HR"/>
        </w:rPr>
        <w:t xml:space="preserve"> za </w:t>
      </w:r>
      <w:proofErr w:type="spellStart"/>
      <w:r w:rsidRPr="00715701">
        <w:rPr>
          <w:rFonts w:ascii="Times New Roman" w:eastAsia="Times New Roman" w:hAnsi="Times New Roman" w:cs="Times New Roman"/>
          <w:b/>
          <w:sz w:val="24"/>
          <w:szCs w:val="24"/>
          <w:lang w:val="en-US" w:eastAsia="hr-HR"/>
        </w:rPr>
        <w:t>starije</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i</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nemoćne</w:t>
      </w:r>
      <w:proofErr w:type="spellEnd"/>
      <w:r w:rsidRPr="00715701">
        <w:rPr>
          <w:rFonts w:ascii="Times New Roman" w:eastAsia="Times New Roman" w:hAnsi="Times New Roman" w:cs="Times New Roman"/>
          <w:b/>
          <w:sz w:val="24"/>
          <w:szCs w:val="24"/>
          <w:lang w:val="en-US" w:eastAsia="hr-HR"/>
        </w:rPr>
        <w:t xml:space="preserve"> </w:t>
      </w:r>
      <w:proofErr w:type="spellStart"/>
      <w:r w:rsidRPr="00715701">
        <w:rPr>
          <w:rFonts w:ascii="Times New Roman" w:eastAsia="Times New Roman" w:hAnsi="Times New Roman" w:cs="Times New Roman"/>
          <w:b/>
          <w:sz w:val="24"/>
          <w:szCs w:val="24"/>
          <w:lang w:val="en-US" w:eastAsia="hr-HR"/>
        </w:rPr>
        <w:t>osobe</w:t>
      </w:r>
      <w:proofErr w:type="spellEnd"/>
      <w:r w:rsidRPr="00715701">
        <w:rPr>
          <w:rFonts w:ascii="Times New Roman" w:eastAsia="Times New Roman" w:hAnsi="Times New Roman" w:cs="Times New Roman"/>
          <w:b/>
          <w:sz w:val="24"/>
          <w:szCs w:val="24"/>
          <w:lang w:val="en-US" w:eastAsia="hr-HR"/>
        </w:rPr>
        <w:t xml:space="preserve"> Poreč</w:t>
      </w:r>
    </w:p>
    <w:p w14:paraId="3E5DF3B8" w14:textId="04E7DF7B" w:rsidR="00715701" w:rsidRDefault="00715701"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roofErr w:type="spellStart"/>
      <w:r w:rsidRPr="00715701">
        <w:rPr>
          <w:rFonts w:ascii="Times New Roman" w:eastAsia="Times New Roman" w:hAnsi="Times New Roman" w:cs="Times New Roman"/>
          <w:bCs/>
          <w:sz w:val="24"/>
          <w:szCs w:val="24"/>
          <w:lang w:val="en-US" w:eastAsia="hr-HR"/>
        </w:rPr>
        <w:t>Sredstva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su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planirana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financiranje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radova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usluga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na</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dogradnji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Doma</w:t>
      </w:r>
      <w:proofErr w:type="spellEnd"/>
      <w:r w:rsidRPr="00715701">
        <w:rPr>
          <w:rFonts w:ascii="Times New Roman" w:eastAsia="Times New Roman" w:hAnsi="Times New Roman" w:cs="Times New Roman"/>
          <w:bCs/>
          <w:sz w:val="24"/>
          <w:szCs w:val="24"/>
          <w:lang w:val="en-US" w:eastAsia="hr-HR"/>
        </w:rPr>
        <w:t xml:space="preserve"> za </w:t>
      </w:r>
      <w:proofErr w:type="spellStart"/>
      <w:r w:rsidRPr="00715701">
        <w:rPr>
          <w:rFonts w:ascii="Times New Roman" w:eastAsia="Times New Roman" w:hAnsi="Times New Roman" w:cs="Times New Roman"/>
          <w:bCs/>
          <w:sz w:val="24"/>
          <w:szCs w:val="24"/>
          <w:lang w:val="en-US" w:eastAsia="hr-HR"/>
        </w:rPr>
        <w:t>starije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i</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nemoćne</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osobe</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Poreču</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čiji</w:t>
      </w:r>
      <w:proofErr w:type="spellEnd"/>
      <w:r w:rsidRPr="00715701">
        <w:rPr>
          <w:rFonts w:ascii="Times New Roman" w:eastAsia="Times New Roman" w:hAnsi="Times New Roman" w:cs="Times New Roman"/>
          <w:bCs/>
          <w:sz w:val="24"/>
          <w:szCs w:val="24"/>
          <w:lang w:val="en-US" w:eastAsia="hr-HR"/>
        </w:rPr>
        <w:t xml:space="preserve"> je </w:t>
      </w:r>
      <w:proofErr w:type="spellStart"/>
      <w:r w:rsidRPr="00715701">
        <w:rPr>
          <w:rFonts w:ascii="Times New Roman" w:eastAsia="Times New Roman" w:hAnsi="Times New Roman" w:cs="Times New Roman"/>
          <w:bCs/>
          <w:sz w:val="24"/>
          <w:szCs w:val="24"/>
          <w:lang w:val="en-US" w:eastAsia="hr-HR"/>
        </w:rPr>
        <w:t>početak</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planiran</w:t>
      </w:r>
      <w:proofErr w:type="spellEnd"/>
      <w:r w:rsidRPr="00715701">
        <w:rPr>
          <w:rFonts w:ascii="Times New Roman" w:eastAsia="Times New Roman" w:hAnsi="Times New Roman" w:cs="Times New Roman"/>
          <w:bCs/>
          <w:sz w:val="24"/>
          <w:szCs w:val="24"/>
          <w:lang w:val="en-US" w:eastAsia="hr-HR"/>
        </w:rPr>
        <w:t xml:space="preserve"> u </w:t>
      </w:r>
      <w:proofErr w:type="spellStart"/>
      <w:r w:rsidRPr="00715701">
        <w:rPr>
          <w:rFonts w:ascii="Times New Roman" w:eastAsia="Times New Roman" w:hAnsi="Times New Roman" w:cs="Times New Roman"/>
          <w:bCs/>
          <w:sz w:val="24"/>
          <w:szCs w:val="24"/>
          <w:lang w:val="en-US" w:eastAsia="hr-HR"/>
        </w:rPr>
        <w:t>prvom</w:t>
      </w:r>
      <w:proofErr w:type="spellEnd"/>
      <w:r w:rsidRPr="00715701">
        <w:rPr>
          <w:rFonts w:ascii="Times New Roman" w:eastAsia="Times New Roman" w:hAnsi="Times New Roman" w:cs="Times New Roman"/>
          <w:bCs/>
          <w:sz w:val="24"/>
          <w:szCs w:val="24"/>
          <w:lang w:val="en-US" w:eastAsia="hr-HR"/>
        </w:rPr>
        <w:t xml:space="preserve"> </w:t>
      </w:r>
      <w:proofErr w:type="spellStart"/>
      <w:r w:rsidRPr="00715701">
        <w:rPr>
          <w:rFonts w:ascii="Times New Roman" w:eastAsia="Times New Roman" w:hAnsi="Times New Roman" w:cs="Times New Roman"/>
          <w:bCs/>
          <w:sz w:val="24"/>
          <w:szCs w:val="24"/>
          <w:lang w:val="en-US" w:eastAsia="hr-HR"/>
        </w:rPr>
        <w:t>dijelu</w:t>
      </w:r>
      <w:proofErr w:type="spellEnd"/>
      <w:r w:rsidRPr="00715701">
        <w:rPr>
          <w:rFonts w:ascii="Times New Roman" w:eastAsia="Times New Roman" w:hAnsi="Times New Roman" w:cs="Times New Roman"/>
          <w:bCs/>
          <w:sz w:val="24"/>
          <w:szCs w:val="24"/>
          <w:lang w:val="en-US" w:eastAsia="hr-HR"/>
        </w:rPr>
        <w:t xml:space="preserve"> 2025. </w:t>
      </w:r>
      <w:proofErr w:type="spellStart"/>
      <w:r w:rsidRPr="00715701">
        <w:rPr>
          <w:rFonts w:ascii="Times New Roman" w:eastAsia="Times New Roman" w:hAnsi="Times New Roman" w:cs="Times New Roman"/>
          <w:bCs/>
          <w:sz w:val="24"/>
          <w:szCs w:val="24"/>
          <w:lang w:val="en-US" w:eastAsia="hr-HR"/>
        </w:rPr>
        <w:t>godine</w:t>
      </w:r>
      <w:proofErr w:type="spellEnd"/>
      <w:r w:rsidRPr="00715701">
        <w:rPr>
          <w:rFonts w:ascii="Times New Roman" w:eastAsia="Times New Roman" w:hAnsi="Times New Roman" w:cs="Times New Roman"/>
          <w:bCs/>
          <w:sz w:val="24"/>
          <w:szCs w:val="24"/>
          <w:lang w:val="en-US" w:eastAsia="hr-HR"/>
        </w:rPr>
        <w:t>.</w:t>
      </w:r>
    </w:p>
    <w:p w14:paraId="4E753438" w14:textId="01612D93"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081E2318" w14:textId="0734F629"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15D448D8" w14:textId="0BFB3C4F"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40455683" w14:textId="3F14BD70"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19B44BC1" w14:textId="34CAEB54"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67B2C28A" w14:textId="4FDE1DD8"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1C2DDDCC" w14:textId="26A2A2E4" w:rsidR="00314486"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tbl>
      <w:tblPr>
        <w:tblW w:w="0" w:type="auto"/>
        <w:tblLayout w:type="fixed"/>
        <w:tblLook w:val="0000" w:firstRow="0" w:lastRow="0" w:firstColumn="0" w:lastColumn="0" w:noHBand="0" w:noVBand="0"/>
      </w:tblPr>
      <w:tblGrid>
        <w:gridCol w:w="3652"/>
      </w:tblGrid>
      <w:tr w:rsidR="007572B6" w:rsidRPr="007572B6" w14:paraId="35C49724" w14:textId="77777777" w:rsidTr="00DF5E9C">
        <w:trPr>
          <w:cantSplit/>
        </w:trPr>
        <w:tc>
          <w:tcPr>
            <w:tcW w:w="3652" w:type="dxa"/>
            <w:tcBorders>
              <w:top w:val="nil"/>
              <w:left w:val="nil"/>
              <w:bottom w:val="nil"/>
              <w:right w:val="nil"/>
            </w:tcBorders>
          </w:tcPr>
          <w:p w14:paraId="174E66A5" w14:textId="31C86575" w:rsidR="007572B6" w:rsidRPr="007572B6" w:rsidRDefault="007572B6" w:rsidP="007572B6">
            <w:pPr>
              <w:spacing w:after="0" w:line="240" w:lineRule="auto"/>
              <w:rPr>
                <w:rFonts w:ascii="Times New Roman" w:eastAsia="Times New Roman" w:hAnsi="Times New Roman" w:cs="Times New Roman"/>
                <w:b/>
                <w:sz w:val="12"/>
                <w:szCs w:val="24"/>
                <w:lang w:eastAsia="hr-HR"/>
              </w:rPr>
            </w:pPr>
            <w:r w:rsidRPr="007572B6">
              <w:rPr>
                <w:rFonts w:ascii="Times New Roman" w:eastAsia="Times New Roman" w:hAnsi="Times New Roman" w:cs="Times New Roman"/>
                <w:b/>
                <w:sz w:val="32"/>
                <w:szCs w:val="24"/>
                <w:lang w:eastAsia="hr-HR"/>
              </w:rPr>
              <w:lastRenderedPageBreak/>
              <w:t xml:space="preserve">               </w:t>
            </w:r>
            <w:r w:rsidRPr="007572B6">
              <w:rPr>
                <w:rFonts w:ascii="Times New Roman" w:eastAsia="Times New Roman" w:hAnsi="Times New Roman" w:cs="Times New Roman"/>
                <w:b/>
                <w:noProof/>
                <w:sz w:val="32"/>
                <w:szCs w:val="24"/>
                <w:lang w:eastAsia="hr-HR"/>
              </w:rPr>
              <w:drawing>
                <wp:inline distT="0" distB="0" distL="0" distR="0" wp14:anchorId="03EF8859" wp14:editId="22D3C8BB">
                  <wp:extent cx="501015" cy="628015"/>
                  <wp:effectExtent l="0" t="0" r="0"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7572B6" w:rsidRPr="007572B6" w14:paraId="29D17E6F" w14:textId="77777777" w:rsidTr="00DF5E9C">
        <w:trPr>
          <w:cantSplit/>
        </w:trPr>
        <w:tc>
          <w:tcPr>
            <w:tcW w:w="3652" w:type="dxa"/>
            <w:tcBorders>
              <w:top w:val="nil"/>
              <w:left w:val="nil"/>
              <w:bottom w:val="nil"/>
              <w:right w:val="nil"/>
            </w:tcBorders>
          </w:tcPr>
          <w:p w14:paraId="51E719B1"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REPUBLIKA HRVATSKA</w:t>
            </w:r>
          </w:p>
        </w:tc>
      </w:tr>
      <w:tr w:rsidR="007572B6" w:rsidRPr="007572B6" w14:paraId="52BC6495" w14:textId="77777777" w:rsidTr="00DF5E9C">
        <w:trPr>
          <w:cantSplit/>
        </w:trPr>
        <w:tc>
          <w:tcPr>
            <w:tcW w:w="3652" w:type="dxa"/>
            <w:tcBorders>
              <w:top w:val="nil"/>
              <w:left w:val="nil"/>
              <w:bottom w:val="nil"/>
              <w:right w:val="nil"/>
            </w:tcBorders>
          </w:tcPr>
          <w:p w14:paraId="64EC27B6"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  ISTARSKA ŽUPANIJA</w:t>
            </w:r>
          </w:p>
        </w:tc>
      </w:tr>
      <w:tr w:rsidR="007572B6" w:rsidRPr="007572B6" w14:paraId="3A4C3FBB" w14:textId="77777777" w:rsidTr="00DF5E9C">
        <w:trPr>
          <w:cantSplit/>
        </w:trPr>
        <w:tc>
          <w:tcPr>
            <w:tcW w:w="3652" w:type="dxa"/>
            <w:tcBorders>
              <w:top w:val="nil"/>
              <w:left w:val="nil"/>
              <w:bottom w:val="nil"/>
              <w:right w:val="nil"/>
            </w:tcBorders>
          </w:tcPr>
          <w:p w14:paraId="206B7E73"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GRAD POREČ-PARENZO</w:t>
            </w:r>
          </w:p>
          <w:p w14:paraId="56DEBED8" w14:textId="0A867093"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CITT</w:t>
            </w:r>
            <w:r w:rsidR="005842BE">
              <w:rPr>
                <w:rFonts w:ascii="Times New Roman" w:eastAsia="Times New Roman" w:hAnsi="Times New Roman" w:cs="Times New Roman"/>
                <w:b/>
                <w:sz w:val="24"/>
                <w:szCs w:val="24"/>
                <w:lang w:val="de-DE" w:eastAsia="hr-HR"/>
              </w:rPr>
              <w:t>À</w:t>
            </w:r>
            <w:r w:rsidRPr="007572B6">
              <w:rPr>
                <w:rFonts w:ascii="Times New Roman" w:eastAsia="Times New Roman" w:hAnsi="Times New Roman" w:cs="Times New Roman"/>
                <w:b/>
                <w:sz w:val="24"/>
                <w:szCs w:val="24"/>
                <w:lang w:val="de-DE" w:eastAsia="hr-HR"/>
              </w:rPr>
              <w:t xml:space="preserve"> DI POREČ-PARENZO</w:t>
            </w:r>
          </w:p>
        </w:tc>
      </w:tr>
      <w:tr w:rsidR="007572B6" w:rsidRPr="007572B6" w14:paraId="1BFC9F5E" w14:textId="77777777" w:rsidTr="00DF5E9C">
        <w:trPr>
          <w:cantSplit/>
          <w:trHeight w:val="373"/>
        </w:trPr>
        <w:tc>
          <w:tcPr>
            <w:tcW w:w="3652" w:type="dxa"/>
            <w:tcBorders>
              <w:top w:val="nil"/>
              <w:left w:val="nil"/>
              <w:bottom w:val="nil"/>
              <w:right w:val="nil"/>
            </w:tcBorders>
          </w:tcPr>
          <w:p w14:paraId="1A35CBEB"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          </w:t>
            </w:r>
            <w:proofErr w:type="spellStart"/>
            <w:r w:rsidRPr="007572B6">
              <w:rPr>
                <w:rFonts w:ascii="Times New Roman" w:eastAsia="Times New Roman" w:hAnsi="Times New Roman" w:cs="Times New Roman"/>
                <w:b/>
                <w:sz w:val="24"/>
                <w:szCs w:val="24"/>
                <w:lang w:val="de-DE" w:eastAsia="hr-HR"/>
              </w:rPr>
              <w:t>Gradsko</w:t>
            </w:r>
            <w:proofErr w:type="spellEnd"/>
            <w:r w:rsidRPr="007572B6">
              <w:rPr>
                <w:rFonts w:ascii="Times New Roman" w:eastAsia="Times New Roman" w:hAnsi="Times New Roman" w:cs="Times New Roman"/>
                <w:b/>
                <w:sz w:val="24"/>
                <w:szCs w:val="24"/>
                <w:lang w:val="de-DE" w:eastAsia="hr-HR"/>
              </w:rPr>
              <w:t xml:space="preserve"> </w:t>
            </w:r>
            <w:proofErr w:type="spellStart"/>
            <w:r w:rsidRPr="007572B6">
              <w:rPr>
                <w:rFonts w:ascii="Times New Roman" w:eastAsia="Times New Roman" w:hAnsi="Times New Roman" w:cs="Times New Roman"/>
                <w:b/>
                <w:sz w:val="24"/>
                <w:szCs w:val="24"/>
                <w:lang w:val="de-DE" w:eastAsia="hr-HR"/>
              </w:rPr>
              <w:t>vijeće</w:t>
            </w:r>
            <w:proofErr w:type="spellEnd"/>
          </w:p>
          <w:p w14:paraId="1CDCA7D4" w14:textId="2881F86C"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KLASA: </w:t>
            </w:r>
          </w:p>
          <w:p w14:paraId="32D7443D" w14:textId="77777777" w:rsidR="005842BE" w:rsidRDefault="007572B6" w:rsidP="005842BE">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UR.BROJ: </w:t>
            </w:r>
          </w:p>
          <w:p w14:paraId="3CF4F235" w14:textId="32E268B2" w:rsidR="007572B6" w:rsidRPr="007572B6" w:rsidRDefault="007572B6" w:rsidP="005842BE">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Poreč-Parenzo, …</w:t>
            </w:r>
            <w:proofErr w:type="gramStart"/>
            <w:r w:rsidRPr="007572B6">
              <w:rPr>
                <w:rFonts w:ascii="Times New Roman" w:eastAsia="Times New Roman" w:hAnsi="Times New Roman" w:cs="Times New Roman"/>
                <w:b/>
                <w:sz w:val="24"/>
                <w:szCs w:val="24"/>
                <w:lang w:val="de-DE" w:eastAsia="hr-HR"/>
              </w:rPr>
              <w:t>…….</w:t>
            </w:r>
            <w:proofErr w:type="gramEnd"/>
            <w:r w:rsidRPr="007572B6">
              <w:rPr>
                <w:rFonts w:ascii="Times New Roman" w:eastAsia="Times New Roman" w:hAnsi="Times New Roman" w:cs="Times New Roman"/>
                <w:b/>
                <w:sz w:val="24"/>
                <w:szCs w:val="24"/>
                <w:lang w:val="de-DE" w:eastAsia="hr-HR"/>
              </w:rPr>
              <w:t>2024.</w:t>
            </w:r>
          </w:p>
        </w:tc>
      </w:tr>
    </w:tbl>
    <w:p w14:paraId="0A15806E" w14:textId="21811EC6"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75ECAA43"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p>
    <w:p w14:paraId="134CD649" w14:textId="75B66C3F"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60/01,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129/05,</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109/07,</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125/08,</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36/09,</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150/11,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144/12,</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19/13-pročišćen tekst, 137/15 ispravak, 123/17,</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98/19 i 144/20), članka 75. stavak 3. Zakona o sportu (“Narodne novine“ br. 141/22) i članka 41. Statuta Grada Poreča-Parenzo  (“</w:t>
      </w:r>
      <w:r w:rsidRPr="009D426E">
        <w:rPr>
          <w:rFonts w:ascii="Times New Roman" w:eastAsia="Times New Roman" w:hAnsi="Times New Roman" w:cs="Times New Roman"/>
          <w:sz w:val="24"/>
          <w:szCs w:val="24"/>
          <w:lang w:eastAsia="hr-HR"/>
        </w:rPr>
        <w:t>Službeni</w:t>
      </w:r>
      <w:r w:rsidRPr="007572B6">
        <w:rPr>
          <w:rFonts w:ascii="Times New Roman" w:eastAsia="Times New Roman" w:hAnsi="Times New Roman" w:cs="Times New Roman"/>
          <w:sz w:val="24"/>
          <w:szCs w:val="24"/>
          <w:lang w:eastAsia="hr-HR"/>
        </w:rPr>
        <w:t xml:space="preserve"> glasnik Grada Poreča-Parenzo“ br. 2/13, 10/18</w:t>
      </w:r>
      <w:r>
        <w:rPr>
          <w:rFonts w:ascii="Times New Roman" w:eastAsia="Times New Roman" w:hAnsi="Times New Roman" w:cs="Times New Roman"/>
          <w:sz w:val="24"/>
          <w:szCs w:val="24"/>
          <w:lang w:eastAsia="hr-HR"/>
        </w:rPr>
        <w:t>,</w:t>
      </w:r>
      <w:r w:rsidRPr="007572B6">
        <w:rPr>
          <w:rFonts w:ascii="Times New Roman" w:eastAsia="Times New Roman" w:hAnsi="Times New Roman" w:cs="Times New Roman"/>
          <w:sz w:val="24"/>
          <w:szCs w:val="24"/>
          <w:lang w:eastAsia="hr-HR"/>
        </w:rPr>
        <w:t xml:space="preserve"> 2/21</w:t>
      </w:r>
      <w:r>
        <w:rPr>
          <w:rFonts w:ascii="Times New Roman" w:eastAsia="Times New Roman" w:hAnsi="Times New Roman" w:cs="Times New Roman"/>
          <w:sz w:val="24"/>
          <w:szCs w:val="24"/>
          <w:lang w:eastAsia="hr-HR"/>
        </w:rPr>
        <w:t xml:space="preserve"> i 12/24</w:t>
      </w:r>
      <w:r w:rsidRPr="007572B6">
        <w:rPr>
          <w:rFonts w:ascii="Times New Roman" w:eastAsia="Times New Roman" w:hAnsi="Times New Roman" w:cs="Times New Roman"/>
          <w:sz w:val="24"/>
          <w:szCs w:val="24"/>
          <w:lang w:eastAsia="hr-HR"/>
        </w:rPr>
        <w:t>), Gradsko vijeće Grada Poreča-Parenzo na sjednici od ……2024. godine donijelo je</w:t>
      </w:r>
    </w:p>
    <w:p w14:paraId="029D6AAC"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p>
    <w:p w14:paraId="6C11F690"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Program javnih potreba u sportu i rekreaciji</w:t>
      </w:r>
    </w:p>
    <w:p w14:paraId="082CE75B"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Grada Poreča-Parenzo za 2025. godinu</w:t>
      </w:r>
    </w:p>
    <w:p w14:paraId="3DB44DF9"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492020F9" w14:textId="77777777" w:rsidR="007572B6" w:rsidRPr="007572B6" w:rsidRDefault="007572B6" w:rsidP="007572B6">
      <w:pPr>
        <w:spacing w:after="0" w:line="240" w:lineRule="auto"/>
        <w:jc w:val="center"/>
        <w:rPr>
          <w:rFonts w:ascii="Times New Roman" w:eastAsia="Times New Roman" w:hAnsi="Times New Roman" w:cs="Times New Roman"/>
          <w:bCs/>
          <w:iCs/>
          <w:sz w:val="24"/>
          <w:szCs w:val="24"/>
          <w:lang w:eastAsia="hr-HR"/>
        </w:rPr>
      </w:pPr>
      <w:r w:rsidRPr="007572B6">
        <w:rPr>
          <w:rFonts w:ascii="Times New Roman" w:eastAsia="Times New Roman" w:hAnsi="Times New Roman" w:cs="Times New Roman"/>
          <w:b/>
          <w:sz w:val="24"/>
          <w:szCs w:val="24"/>
          <w:lang w:eastAsia="hr-HR"/>
        </w:rPr>
        <w:t>Članak 1.</w:t>
      </w:r>
    </w:p>
    <w:p w14:paraId="709DD04A" w14:textId="77777777" w:rsidR="007572B6" w:rsidRPr="007572B6" w:rsidRDefault="007572B6" w:rsidP="007572B6">
      <w:pPr>
        <w:spacing w:after="0" w:line="240" w:lineRule="auto"/>
        <w:ind w:firstLine="708"/>
        <w:jc w:val="both"/>
        <w:rPr>
          <w:rFonts w:ascii="Times New Roman" w:eastAsia="Times New Roman" w:hAnsi="Times New Roman" w:cs="Times New Roman"/>
          <w:color w:val="000000"/>
          <w:sz w:val="24"/>
          <w:szCs w:val="24"/>
          <w:lang w:eastAsia="hr-HR"/>
        </w:rPr>
      </w:pPr>
      <w:r w:rsidRPr="007572B6">
        <w:rPr>
          <w:rFonts w:ascii="Times New Roman" w:eastAsia="Times New Roman" w:hAnsi="Times New Roman" w:cs="Times New Roman"/>
          <w:sz w:val="24"/>
          <w:szCs w:val="24"/>
          <w:lang w:eastAsia="hr-HR"/>
        </w:rPr>
        <w:t>Programom javnih potreba u sportu i rekreaciji utvrđuju se aktivnosti, poslovi i djelatnosti od značaja za Grad Poreč-Parenzo koji se odnose na:</w:t>
      </w:r>
      <w:r w:rsidRPr="007572B6">
        <w:rPr>
          <w:rFonts w:ascii="Times New Roman" w:eastAsia="Times New Roman" w:hAnsi="Times New Roman" w:cs="Times New Roman"/>
          <w:color w:val="000000"/>
          <w:sz w:val="24"/>
          <w:szCs w:val="24"/>
          <w:lang w:eastAsia="hr-HR"/>
        </w:rPr>
        <w:t xml:space="preserve"> poticanje i promicanje sporta;  provođenje sportskih aktivnosti djece i mladih; djelovanje sportskih udruga, sportskih zajednica i saveza; sportsku pripremu, domaća i međunarodna natjecanja, te opću i posebnu zdravstvenu zaštitu sportaša; zapošljavanje osoba za obavljanje stručnih poslova u sportu; sportsko-rekreacijske aktivnosti građana; sportske aktivnosti osoba s teškoćama u razvoju i osoba s invaliditetom te održavanje i korištenje sportskih građevina.</w:t>
      </w:r>
    </w:p>
    <w:p w14:paraId="714C8CEF" w14:textId="77777777" w:rsidR="007572B6" w:rsidRPr="007572B6" w:rsidRDefault="007572B6" w:rsidP="007572B6">
      <w:pPr>
        <w:autoSpaceDE w:val="0"/>
        <w:autoSpaceDN w:val="0"/>
        <w:adjustRightInd w:val="0"/>
        <w:spacing w:after="0" w:line="240" w:lineRule="auto"/>
        <w:ind w:firstLine="360"/>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color w:val="000000"/>
          <w:sz w:val="24"/>
          <w:szCs w:val="24"/>
          <w:lang w:eastAsia="hr-HR"/>
        </w:rPr>
        <w:tab/>
      </w:r>
    </w:p>
    <w:p w14:paraId="20C795F3"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2.</w:t>
      </w:r>
    </w:p>
    <w:p w14:paraId="23D05F20"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 2025. godini Grad Poreč-Parenzo su/financirat će rashode za sljedeće programe, projekte i aktivnosti:</w:t>
      </w:r>
    </w:p>
    <w:p w14:paraId="0BDE0BEB"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dugoročni zakup sportske dvorane </w:t>
      </w:r>
      <w:proofErr w:type="spellStart"/>
      <w:r w:rsidRPr="007572B6">
        <w:rPr>
          <w:rFonts w:ascii="Times New Roman" w:eastAsia="Times New Roman" w:hAnsi="Times New Roman" w:cs="Times New Roman"/>
          <w:sz w:val="24"/>
          <w:szCs w:val="24"/>
          <w:lang w:eastAsia="hr-HR"/>
        </w:rPr>
        <w:t>Žatika</w:t>
      </w:r>
      <w:proofErr w:type="spellEnd"/>
      <w:r w:rsidRPr="007572B6">
        <w:rPr>
          <w:rFonts w:ascii="Times New Roman" w:eastAsia="Times New Roman" w:hAnsi="Times New Roman" w:cs="Times New Roman"/>
          <w:sz w:val="24"/>
          <w:szCs w:val="24"/>
          <w:lang w:eastAsia="hr-HR"/>
        </w:rPr>
        <w:t xml:space="preserve">, </w:t>
      </w:r>
    </w:p>
    <w:p w14:paraId="607C002C"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stručne službe i aktivnosti Sportske zajednice Grada Poreča,</w:t>
      </w:r>
    </w:p>
    <w:p w14:paraId="101F94F8"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programe i projekte udruga u sportu,</w:t>
      </w:r>
    </w:p>
    <w:p w14:paraId="26A2A0AC"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održavanje sportskih dvorana i rekreacijskih objekata,</w:t>
      </w:r>
    </w:p>
    <w:p w14:paraId="47FAB143"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izgradnju nogometnih igrališta na Nogometnom kampusu</w:t>
      </w:r>
    </w:p>
    <w:p w14:paraId="776F3BD1"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adaptacija i opremanje SRC Veli Jože i</w:t>
      </w:r>
    </w:p>
    <w:p w14:paraId="0156B106"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članstvo u Hrvatskoj olimpijskoj obitelji. </w:t>
      </w:r>
    </w:p>
    <w:p w14:paraId="75D1DC76" w14:textId="77777777" w:rsidR="007572B6" w:rsidRPr="007572B6" w:rsidRDefault="007572B6" w:rsidP="007572B6">
      <w:pPr>
        <w:spacing w:after="0" w:line="240" w:lineRule="auto"/>
        <w:ind w:left="720"/>
        <w:jc w:val="both"/>
        <w:rPr>
          <w:rFonts w:ascii="Times New Roman" w:eastAsia="Times New Roman" w:hAnsi="Times New Roman" w:cs="Times New Roman"/>
          <w:sz w:val="24"/>
          <w:szCs w:val="24"/>
          <w:lang w:eastAsia="hr-HR"/>
        </w:rPr>
      </w:pPr>
    </w:p>
    <w:p w14:paraId="0F039E4C"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3.</w:t>
      </w:r>
    </w:p>
    <w:p w14:paraId="18DC7931"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Financijska sredstva za ostvarivanje javnih potreba u sportu i rekreaciji osiguravaju se u Proračunu Grada Poreča-Parenzo za 2025. godinu.  </w:t>
      </w:r>
    </w:p>
    <w:p w14:paraId="7E687ED4" w14:textId="29A56E45"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koji je sastavni dio ovog Programa i Odluci o izvršavanju proračuna Grada Poreča-Parenzo za 2025. godinu.   </w:t>
      </w:r>
    </w:p>
    <w:p w14:paraId="09D6927D"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lastRenderedPageBreak/>
        <w:t>Članak 4.</w:t>
      </w:r>
    </w:p>
    <w:p w14:paraId="07BE887A"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Sredstva za realizaciju javnih potreba iz ovoga Programa ostvarivat će se do visine sredstava planiranih u Proračunu Grada Poreča-Parenzo za 2025. godinu, prema priljevu sredstava u Proračun. </w:t>
      </w:r>
    </w:p>
    <w:p w14:paraId="3386533D"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4334175D"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5.</w:t>
      </w:r>
    </w:p>
    <w:p w14:paraId="40711A36"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Sredstva za realizaciju javnih potreba iz ovog Programa isplaćivat će se korisnicima na temelju ugovora kojima se utvrđuju programi/projekti/aktivnosti koji se su/financiraju te međusobna prava i obveze davatelja i primatelja financijskih potpora, zahtjeva i priloženih računa ili izdanih računa, ovisno o korisniku i namjeni planiranih sredstava.</w:t>
      </w:r>
    </w:p>
    <w:p w14:paraId="4E0751C6"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09D8EFB3"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6.</w:t>
      </w:r>
    </w:p>
    <w:p w14:paraId="6270668A"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Sportska zajednica Grada Poreča obvezna je dostaviti izvješće o ostvarenju programa i utrošku sredstava za proteklu godinu na temelju i u skladu s odredbama Odluke o izvršavanju Proračuna Grada Poreča-Parenzo za 2025. godinu.</w:t>
      </w:r>
    </w:p>
    <w:p w14:paraId="0D1AA509"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523A0922"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Članak 7.</w:t>
      </w:r>
    </w:p>
    <w:p w14:paraId="177D4667"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2026. godine.</w:t>
      </w:r>
    </w:p>
    <w:p w14:paraId="3C02AA38"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4D490727"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Po prispjelim izvješćima, Upravni odjel podnosi izvješće o ostvarivanju njihovih projekata gradonačelniku Grada Poreča-Parenzo.</w:t>
      </w:r>
    </w:p>
    <w:p w14:paraId="05A430B9"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06EDDC9D"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 xml:space="preserve">Članak 8. </w:t>
      </w:r>
    </w:p>
    <w:p w14:paraId="6E35175F"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Upravni odjel prati namjensko korištenje sredstava iz članka 3. ovog Programa.</w:t>
      </w:r>
    </w:p>
    <w:p w14:paraId="05CE9B64"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622BF2D0"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4B0F0B33" w14:textId="77777777" w:rsidR="007572B6" w:rsidRPr="007572B6" w:rsidRDefault="007572B6" w:rsidP="007572B6">
      <w:pPr>
        <w:spacing w:after="0" w:line="240" w:lineRule="auto"/>
        <w:jc w:val="center"/>
        <w:rPr>
          <w:rFonts w:ascii="Times New Roman" w:eastAsia="Times New Roman" w:hAnsi="Times New Roman" w:cs="Times New Roman"/>
          <w:sz w:val="24"/>
          <w:szCs w:val="24"/>
          <w:lang w:eastAsia="hr-HR"/>
        </w:rPr>
      </w:pPr>
      <w:r w:rsidRPr="007572B6">
        <w:rPr>
          <w:rFonts w:ascii="Times New Roman" w:eastAsia="Times New Roman" w:hAnsi="Times New Roman" w:cs="Times New Roman"/>
          <w:b/>
          <w:sz w:val="24"/>
          <w:szCs w:val="24"/>
          <w:lang w:eastAsia="hr-HR"/>
        </w:rPr>
        <w:t>Članak 9.</w:t>
      </w:r>
    </w:p>
    <w:p w14:paraId="1B2D841D"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 Izvješće o ostvarenju ovog Programa podnosi se Gradskom vijeću do 30. lipnja 2026. godine. </w:t>
      </w:r>
    </w:p>
    <w:p w14:paraId="3C32052E"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   </w:t>
      </w:r>
    </w:p>
    <w:p w14:paraId="65FD9BD6"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 xml:space="preserve">Članak 10. </w:t>
      </w:r>
    </w:p>
    <w:p w14:paraId="4D5050AF"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Ovaj Program objavit će se u „Službenom glasniku Grada Poreča-Parenzo“, a stupa na snagu 1. siječnja 2025. godine. </w:t>
      </w:r>
    </w:p>
    <w:p w14:paraId="1D3431A7" w14:textId="77777777" w:rsidR="007572B6" w:rsidRPr="007572B6" w:rsidRDefault="007572B6" w:rsidP="007572B6">
      <w:pPr>
        <w:spacing w:after="0" w:line="240" w:lineRule="auto"/>
        <w:ind w:left="5040" w:firstLine="720"/>
        <w:jc w:val="center"/>
        <w:rPr>
          <w:rFonts w:ascii="Times New Roman" w:eastAsia="Times New Roman" w:hAnsi="Times New Roman" w:cs="Times New Roman"/>
          <w:b/>
          <w:sz w:val="24"/>
          <w:szCs w:val="24"/>
          <w:lang w:eastAsia="hr-HR"/>
        </w:rPr>
      </w:pPr>
    </w:p>
    <w:p w14:paraId="7661929B" w14:textId="77777777" w:rsidR="007572B6" w:rsidRPr="007572B6" w:rsidRDefault="007572B6" w:rsidP="007572B6">
      <w:pPr>
        <w:spacing w:after="0" w:line="240" w:lineRule="auto"/>
        <w:ind w:left="5040" w:firstLine="72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PREDSJEDNIK</w:t>
      </w:r>
    </w:p>
    <w:p w14:paraId="18423454" w14:textId="77777777" w:rsidR="007572B6" w:rsidRPr="007572B6" w:rsidRDefault="007572B6" w:rsidP="007572B6">
      <w:pPr>
        <w:spacing w:after="0" w:line="240" w:lineRule="auto"/>
        <w:ind w:left="5040" w:firstLine="72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GRADSKOG VIJEĆA</w:t>
      </w:r>
    </w:p>
    <w:p w14:paraId="3EDE4345"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Zoran Rabar</w:t>
      </w:r>
    </w:p>
    <w:p w14:paraId="6FC79637"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56DAA840"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1D758B39" w14:textId="4A842196" w:rsid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4A094D23" w14:textId="61E102CB" w:rsid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1034FFBD" w14:textId="5C43AEE7" w:rsid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2B99CB6E" w14:textId="461E09EF" w:rsid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097000E7" w14:textId="28DF40B0" w:rsid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17C15E35"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416AD9BB"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p>
    <w:p w14:paraId="3B2FB479"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lastRenderedPageBreak/>
        <w:t xml:space="preserve">PLAN RASPODJELE SREDSTAVA </w:t>
      </w:r>
    </w:p>
    <w:p w14:paraId="302B621F" w14:textId="77777777" w:rsidR="007572B6" w:rsidRPr="007572B6" w:rsidRDefault="007572B6" w:rsidP="007572B6">
      <w:pPr>
        <w:spacing w:after="0" w:line="240" w:lineRule="auto"/>
        <w:ind w:firstLine="360"/>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314"/>
        <w:gridCol w:w="1984"/>
      </w:tblGrid>
      <w:tr w:rsidR="007572B6" w:rsidRPr="007572B6" w14:paraId="5C413E08" w14:textId="77777777" w:rsidTr="00DF5E9C">
        <w:tc>
          <w:tcPr>
            <w:tcW w:w="882" w:type="dxa"/>
          </w:tcPr>
          <w:p w14:paraId="0B6002C7"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 Red.</w:t>
            </w:r>
          </w:p>
          <w:p w14:paraId="7D5732A7"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broj</w:t>
            </w:r>
          </w:p>
        </w:tc>
        <w:tc>
          <w:tcPr>
            <w:tcW w:w="6314" w:type="dxa"/>
          </w:tcPr>
          <w:p w14:paraId="153F30E0"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KORISNIK</w:t>
            </w:r>
          </w:p>
          <w:p w14:paraId="3442ACC2"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PROGRAM/PROJEKT/AKTIVNOST</w:t>
            </w:r>
          </w:p>
        </w:tc>
        <w:tc>
          <w:tcPr>
            <w:tcW w:w="1984" w:type="dxa"/>
          </w:tcPr>
          <w:p w14:paraId="7CEA6ED5" w14:textId="77777777" w:rsidR="007572B6" w:rsidRPr="007572B6" w:rsidRDefault="007572B6" w:rsidP="007572B6">
            <w:pPr>
              <w:spacing w:after="0" w:line="240" w:lineRule="auto"/>
              <w:ind w:right="460"/>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IZNOS </w:t>
            </w:r>
          </w:p>
          <w:p w14:paraId="48AAD1D9" w14:textId="77777777" w:rsidR="007572B6" w:rsidRPr="007572B6" w:rsidRDefault="007572B6" w:rsidP="007572B6">
            <w:pPr>
              <w:spacing w:after="0" w:line="240" w:lineRule="auto"/>
              <w:ind w:right="460"/>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EUR</w:t>
            </w:r>
          </w:p>
        </w:tc>
      </w:tr>
      <w:tr w:rsidR="007572B6" w:rsidRPr="007572B6" w14:paraId="6C3C2CF6" w14:textId="77777777" w:rsidTr="00DF5E9C">
        <w:tc>
          <w:tcPr>
            <w:tcW w:w="882" w:type="dxa"/>
          </w:tcPr>
          <w:p w14:paraId="4DF5AEB1"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w:t>
            </w:r>
          </w:p>
        </w:tc>
        <w:tc>
          <w:tcPr>
            <w:tcW w:w="6314" w:type="dxa"/>
          </w:tcPr>
          <w:p w14:paraId="653BAAD1"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DUGOROČNI ZAKUP SPORTSKE DVORANE „ŽATIKA“</w:t>
            </w:r>
          </w:p>
        </w:tc>
        <w:tc>
          <w:tcPr>
            <w:tcW w:w="1984" w:type="dxa"/>
          </w:tcPr>
          <w:p w14:paraId="3D15110E"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770.250,00</w:t>
            </w:r>
          </w:p>
        </w:tc>
      </w:tr>
      <w:tr w:rsidR="007572B6" w:rsidRPr="007572B6" w14:paraId="5BB51C64" w14:textId="77777777" w:rsidTr="00DF5E9C">
        <w:tc>
          <w:tcPr>
            <w:tcW w:w="882" w:type="dxa"/>
          </w:tcPr>
          <w:p w14:paraId="5B95C244"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2.</w:t>
            </w:r>
          </w:p>
        </w:tc>
        <w:tc>
          <w:tcPr>
            <w:tcW w:w="6314" w:type="dxa"/>
          </w:tcPr>
          <w:p w14:paraId="1B4A8FEF"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SPORTSKA ZAJEDNICA GRADA POREČA</w:t>
            </w:r>
          </w:p>
        </w:tc>
        <w:tc>
          <w:tcPr>
            <w:tcW w:w="1984" w:type="dxa"/>
          </w:tcPr>
          <w:p w14:paraId="1680868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r>
      <w:tr w:rsidR="007572B6" w:rsidRPr="007572B6" w14:paraId="1654014D" w14:textId="77777777" w:rsidTr="00DF5E9C">
        <w:tc>
          <w:tcPr>
            <w:tcW w:w="882" w:type="dxa"/>
          </w:tcPr>
          <w:p w14:paraId="4E0F092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31DE5144"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 xml:space="preserve">Korištenje sportske dvorane  </w:t>
            </w:r>
            <w:proofErr w:type="spellStart"/>
            <w:r w:rsidRPr="007572B6">
              <w:rPr>
                <w:rFonts w:ascii="Times New Roman" w:eastAsia="Times New Roman" w:hAnsi="Times New Roman" w:cs="Times New Roman"/>
                <w:lang w:eastAsia="hr-HR"/>
              </w:rPr>
              <w:t>Žatika</w:t>
            </w:r>
            <w:proofErr w:type="spellEnd"/>
            <w:r w:rsidRPr="007572B6">
              <w:rPr>
                <w:rFonts w:ascii="Times New Roman" w:eastAsia="Times New Roman" w:hAnsi="Times New Roman" w:cs="Times New Roman"/>
                <w:lang w:eastAsia="hr-HR"/>
              </w:rPr>
              <w:t xml:space="preserve"> za gradske manifestacije</w:t>
            </w:r>
          </w:p>
        </w:tc>
        <w:tc>
          <w:tcPr>
            <w:tcW w:w="1984" w:type="dxa"/>
          </w:tcPr>
          <w:p w14:paraId="38E07778"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33.200,00</w:t>
            </w:r>
          </w:p>
        </w:tc>
      </w:tr>
      <w:tr w:rsidR="007572B6" w:rsidRPr="007572B6" w14:paraId="200871C9" w14:textId="77777777" w:rsidTr="00DF5E9C">
        <w:tc>
          <w:tcPr>
            <w:tcW w:w="882" w:type="dxa"/>
          </w:tcPr>
          <w:p w14:paraId="2FC29E1F"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5838D91C"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Troškovi za EU natjecanja sportskih klubova</w:t>
            </w:r>
          </w:p>
        </w:tc>
        <w:tc>
          <w:tcPr>
            <w:tcW w:w="1984" w:type="dxa"/>
          </w:tcPr>
          <w:p w14:paraId="17EDFCD0"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26.550,00</w:t>
            </w:r>
          </w:p>
        </w:tc>
      </w:tr>
      <w:tr w:rsidR="007572B6" w:rsidRPr="007572B6" w14:paraId="55134EF1" w14:textId="77777777" w:rsidTr="00DF5E9C">
        <w:tc>
          <w:tcPr>
            <w:tcW w:w="882" w:type="dxa"/>
          </w:tcPr>
          <w:p w14:paraId="7F01E4A9"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06AE33E4"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Stručne službe za organizaciju rekreacije i sportskih aktivnosti</w:t>
            </w:r>
          </w:p>
        </w:tc>
        <w:tc>
          <w:tcPr>
            <w:tcW w:w="1984" w:type="dxa"/>
          </w:tcPr>
          <w:p w14:paraId="6409551E"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576.030,00</w:t>
            </w:r>
          </w:p>
        </w:tc>
      </w:tr>
      <w:tr w:rsidR="007572B6" w:rsidRPr="007572B6" w14:paraId="732F926C" w14:textId="77777777" w:rsidTr="00DF5E9C">
        <w:tc>
          <w:tcPr>
            <w:tcW w:w="882" w:type="dxa"/>
          </w:tcPr>
          <w:p w14:paraId="60C854BB"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00677A55"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Redovna djelatnost sportskih klubova</w:t>
            </w:r>
          </w:p>
        </w:tc>
        <w:tc>
          <w:tcPr>
            <w:tcW w:w="1984" w:type="dxa"/>
          </w:tcPr>
          <w:p w14:paraId="1CCCADAD"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397.000,00</w:t>
            </w:r>
          </w:p>
        </w:tc>
      </w:tr>
      <w:tr w:rsidR="007572B6" w:rsidRPr="007572B6" w14:paraId="73C33CE5" w14:textId="77777777" w:rsidTr="00DF5E9C">
        <w:tc>
          <w:tcPr>
            <w:tcW w:w="882" w:type="dxa"/>
          </w:tcPr>
          <w:p w14:paraId="031139E4"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46E68EA9"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Zajedničke potrebe sportskih klubova</w:t>
            </w:r>
          </w:p>
        </w:tc>
        <w:tc>
          <w:tcPr>
            <w:tcW w:w="1984" w:type="dxa"/>
          </w:tcPr>
          <w:p w14:paraId="15FBB108"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284.410,00</w:t>
            </w:r>
          </w:p>
        </w:tc>
      </w:tr>
      <w:tr w:rsidR="007572B6" w:rsidRPr="007572B6" w14:paraId="31AEF176" w14:textId="77777777" w:rsidTr="00DF5E9C">
        <w:tc>
          <w:tcPr>
            <w:tcW w:w="882" w:type="dxa"/>
          </w:tcPr>
          <w:p w14:paraId="240417DA"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4C13C702"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Organizacija Rukometnog prvenstva</w:t>
            </w:r>
          </w:p>
        </w:tc>
        <w:tc>
          <w:tcPr>
            <w:tcW w:w="1984" w:type="dxa"/>
          </w:tcPr>
          <w:p w14:paraId="2DC6762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275.000,00</w:t>
            </w:r>
          </w:p>
        </w:tc>
      </w:tr>
      <w:tr w:rsidR="007572B6" w:rsidRPr="007572B6" w14:paraId="3B658589" w14:textId="77777777" w:rsidTr="00DF5E9C">
        <w:tc>
          <w:tcPr>
            <w:tcW w:w="882" w:type="dxa"/>
          </w:tcPr>
          <w:p w14:paraId="1F72000E"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7378D7CC"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Održavanje sportskih objekata</w:t>
            </w:r>
          </w:p>
        </w:tc>
        <w:tc>
          <w:tcPr>
            <w:tcW w:w="1984" w:type="dxa"/>
          </w:tcPr>
          <w:p w14:paraId="7DFBAE95"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195.470,00</w:t>
            </w:r>
          </w:p>
        </w:tc>
      </w:tr>
      <w:tr w:rsidR="007572B6" w:rsidRPr="007572B6" w14:paraId="4118E9AE" w14:textId="77777777" w:rsidTr="00DF5E9C">
        <w:tc>
          <w:tcPr>
            <w:tcW w:w="882" w:type="dxa"/>
          </w:tcPr>
          <w:p w14:paraId="40C0B8E7"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3C82517B"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 xml:space="preserve">Redovno održavanje sportske dvorane </w:t>
            </w:r>
            <w:proofErr w:type="spellStart"/>
            <w:r w:rsidRPr="007572B6">
              <w:rPr>
                <w:rFonts w:ascii="Times New Roman" w:eastAsia="Times New Roman" w:hAnsi="Times New Roman" w:cs="Times New Roman"/>
                <w:lang w:eastAsia="hr-HR"/>
              </w:rPr>
              <w:t>Žatika</w:t>
            </w:r>
            <w:proofErr w:type="spellEnd"/>
          </w:p>
        </w:tc>
        <w:tc>
          <w:tcPr>
            <w:tcW w:w="1984" w:type="dxa"/>
          </w:tcPr>
          <w:p w14:paraId="6E7CB42C"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230.940,00</w:t>
            </w:r>
          </w:p>
        </w:tc>
      </w:tr>
      <w:tr w:rsidR="007572B6" w:rsidRPr="007572B6" w14:paraId="0C07757D" w14:textId="77777777" w:rsidTr="00DF5E9C">
        <w:tc>
          <w:tcPr>
            <w:tcW w:w="882" w:type="dxa"/>
          </w:tcPr>
          <w:p w14:paraId="73C98F0D"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314" w:type="dxa"/>
          </w:tcPr>
          <w:p w14:paraId="1681D392"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Kapitalne donacije za nabavu kombi vozila</w:t>
            </w:r>
          </w:p>
        </w:tc>
        <w:tc>
          <w:tcPr>
            <w:tcW w:w="1984" w:type="dxa"/>
          </w:tcPr>
          <w:p w14:paraId="0D9E469C"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41.000,00</w:t>
            </w:r>
          </w:p>
        </w:tc>
      </w:tr>
      <w:tr w:rsidR="007572B6" w:rsidRPr="007572B6" w14:paraId="7F64AC5C" w14:textId="77777777" w:rsidTr="00DF5E9C">
        <w:tc>
          <w:tcPr>
            <w:tcW w:w="882" w:type="dxa"/>
          </w:tcPr>
          <w:p w14:paraId="1532F356"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314" w:type="dxa"/>
          </w:tcPr>
          <w:p w14:paraId="5EADE330"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Fond izvrsnosti</w:t>
            </w:r>
          </w:p>
        </w:tc>
        <w:tc>
          <w:tcPr>
            <w:tcW w:w="1984" w:type="dxa"/>
          </w:tcPr>
          <w:p w14:paraId="4FF1841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39.820,00</w:t>
            </w:r>
          </w:p>
        </w:tc>
      </w:tr>
      <w:tr w:rsidR="007572B6" w:rsidRPr="007572B6" w14:paraId="06BC6462" w14:textId="77777777" w:rsidTr="00DF5E9C">
        <w:tc>
          <w:tcPr>
            <w:tcW w:w="882" w:type="dxa"/>
          </w:tcPr>
          <w:p w14:paraId="54352EFF"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314" w:type="dxa"/>
          </w:tcPr>
          <w:p w14:paraId="1758C3EE"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2.</w:t>
            </w:r>
          </w:p>
        </w:tc>
        <w:tc>
          <w:tcPr>
            <w:tcW w:w="1984" w:type="dxa"/>
          </w:tcPr>
          <w:p w14:paraId="43614C64"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2.099.420,00</w:t>
            </w:r>
          </w:p>
        </w:tc>
      </w:tr>
      <w:tr w:rsidR="007572B6" w:rsidRPr="007572B6" w14:paraId="116204EA" w14:textId="77777777" w:rsidTr="00DF5E9C">
        <w:tc>
          <w:tcPr>
            <w:tcW w:w="882" w:type="dxa"/>
          </w:tcPr>
          <w:p w14:paraId="0463C518"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3.</w:t>
            </w:r>
          </w:p>
        </w:tc>
        <w:tc>
          <w:tcPr>
            <w:tcW w:w="6314" w:type="dxa"/>
          </w:tcPr>
          <w:p w14:paraId="028CD3C2"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bCs/>
                <w:lang w:eastAsia="hr-HR"/>
              </w:rPr>
              <w:t>FINANCIRANJE PROGRAMA I PROJEKATA</w:t>
            </w:r>
            <w:r w:rsidRPr="007572B6">
              <w:rPr>
                <w:rFonts w:ascii="Times New Roman" w:eastAsia="Times New Roman" w:hAnsi="Times New Roman" w:cs="Times New Roman"/>
                <w:b/>
                <w:lang w:eastAsia="hr-HR"/>
              </w:rPr>
              <w:t xml:space="preserve"> UDRUGA</w:t>
            </w:r>
          </w:p>
        </w:tc>
        <w:tc>
          <w:tcPr>
            <w:tcW w:w="1984" w:type="dxa"/>
          </w:tcPr>
          <w:p w14:paraId="6FA46921"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10.650,00</w:t>
            </w:r>
          </w:p>
        </w:tc>
      </w:tr>
      <w:tr w:rsidR="007572B6" w:rsidRPr="007572B6" w14:paraId="0294DCEC" w14:textId="77777777" w:rsidTr="00DF5E9C">
        <w:tc>
          <w:tcPr>
            <w:tcW w:w="882" w:type="dxa"/>
          </w:tcPr>
          <w:p w14:paraId="78633B07"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4. </w:t>
            </w:r>
          </w:p>
        </w:tc>
        <w:tc>
          <w:tcPr>
            <w:tcW w:w="6314" w:type="dxa"/>
          </w:tcPr>
          <w:p w14:paraId="11DC7A53"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ODRŽAVANJE SPORTSKIH DVORANA I REKREACIJSKIH OBJEKATA</w:t>
            </w:r>
          </w:p>
        </w:tc>
        <w:tc>
          <w:tcPr>
            <w:tcW w:w="1984" w:type="dxa"/>
          </w:tcPr>
          <w:p w14:paraId="524D8284"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200.000,00</w:t>
            </w:r>
          </w:p>
        </w:tc>
      </w:tr>
      <w:tr w:rsidR="007572B6" w:rsidRPr="007572B6" w14:paraId="6E098342" w14:textId="77777777" w:rsidTr="00DF5E9C">
        <w:tc>
          <w:tcPr>
            <w:tcW w:w="882" w:type="dxa"/>
          </w:tcPr>
          <w:p w14:paraId="23EBEA7B"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5. </w:t>
            </w:r>
          </w:p>
        </w:tc>
        <w:tc>
          <w:tcPr>
            <w:tcW w:w="6314" w:type="dxa"/>
          </w:tcPr>
          <w:p w14:paraId="2C8F32A0"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OSTALE POTREBE U SPORTU I REKREACIJI</w:t>
            </w:r>
          </w:p>
        </w:tc>
        <w:tc>
          <w:tcPr>
            <w:tcW w:w="1984" w:type="dxa"/>
          </w:tcPr>
          <w:p w14:paraId="0C95E89D"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1.000,00</w:t>
            </w:r>
          </w:p>
        </w:tc>
      </w:tr>
      <w:tr w:rsidR="007572B6" w:rsidRPr="007572B6" w14:paraId="65C5DA48" w14:textId="77777777" w:rsidTr="00DF5E9C">
        <w:tc>
          <w:tcPr>
            <w:tcW w:w="882" w:type="dxa"/>
          </w:tcPr>
          <w:p w14:paraId="7DFD6BF7"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6. </w:t>
            </w:r>
          </w:p>
        </w:tc>
        <w:tc>
          <w:tcPr>
            <w:tcW w:w="6314" w:type="dxa"/>
          </w:tcPr>
          <w:p w14:paraId="7E23DFA2"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IZGRADNJA NOGOMETNIH IGRALIŠTA </w:t>
            </w:r>
          </w:p>
        </w:tc>
        <w:tc>
          <w:tcPr>
            <w:tcW w:w="1984" w:type="dxa"/>
          </w:tcPr>
          <w:p w14:paraId="41474243"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950.000,00</w:t>
            </w:r>
          </w:p>
        </w:tc>
      </w:tr>
      <w:tr w:rsidR="007572B6" w:rsidRPr="007572B6" w14:paraId="275A54F0" w14:textId="77777777" w:rsidTr="00DF5E9C">
        <w:tc>
          <w:tcPr>
            <w:tcW w:w="882" w:type="dxa"/>
          </w:tcPr>
          <w:p w14:paraId="7253E31B"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7.</w:t>
            </w:r>
          </w:p>
        </w:tc>
        <w:tc>
          <w:tcPr>
            <w:tcW w:w="6314" w:type="dxa"/>
          </w:tcPr>
          <w:p w14:paraId="173C72AE"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ADAPTACIJA I OPREMANJE SRC VELI JOŽE</w:t>
            </w:r>
          </w:p>
        </w:tc>
        <w:tc>
          <w:tcPr>
            <w:tcW w:w="1984" w:type="dxa"/>
          </w:tcPr>
          <w:p w14:paraId="05083809"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164.500,00</w:t>
            </w:r>
          </w:p>
        </w:tc>
      </w:tr>
      <w:tr w:rsidR="007572B6" w:rsidRPr="007572B6" w14:paraId="0877E4DA" w14:textId="77777777" w:rsidTr="00DF5E9C">
        <w:tc>
          <w:tcPr>
            <w:tcW w:w="882" w:type="dxa"/>
          </w:tcPr>
          <w:p w14:paraId="4F794058"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8.</w:t>
            </w:r>
          </w:p>
        </w:tc>
        <w:tc>
          <w:tcPr>
            <w:tcW w:w="6314" w:type="dxa"/>
          </w:tcPr>
          <w:p w14:paraId="79A662E8"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HRVATSKI OLIMPIJSKI ODBOR</w:t>
            </w:r>
          </w:p>
        </w:tc>
        <w:tc>
          <w:tcPr>
            <w:tcW w:w="1984" w:type="dxa"/>
          </w:tcPr>
          <w:p w14:paraId="7F2D508B"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r>
      <w:tr w:rsidR="007572B6" w:rsidRPr="007572B6" w14:paraId="0FA808DA" w14:textId="77777777" w:rsidTr="00DF5E9C">
        <w:tc>
          <w:tcPr>
            <w:tcW w:w="882" w:type="dxa"/>
          </w:tcPr>
          <w:p w14:paraId="7A933883"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314" w:type="dxa"/>
          </w:tcPr>
          <w:p w14:paraId="7CEBF811"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Članstvo u Hrvatskoj olimpijskoj obitelji</w:t>
            </w:r>
          </w:p>
        </w:tc>
        <w:tc>
          <w:tcPr>
            <w:tcW w:w="1984" w:type="dxa"/>
          </w:tcPr>
          <w:p w14:paraId="03989565"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15.930,00</w:t>
            </w:r>
          </w:p>
        </w:tc>
      </w:tr>
      <w:tr w:rsidR="007572B6" w:rsidRPr="007572B6" w14:paraId="1C0DF0E4" w14:textId="77777777" w:rsidTr="00DF5E9C">
        <w:tc>
          <w:tcPr>
            <w:tcW w:w="882" w:type="dxa"/>
          </w:tcPr>
          <w:p w14:paraId="3C685FC6"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314" w:type="dxa"/>
          </w:tcPr>
          <w:p w14:paraId="0B2EFAD6"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8.</w:t>
            </w:r>
          </w:p>
        </w:tc>
        <w:tc>
          <w:tcPr>
            <w:tcW w:w="1984" w:type="dxa"/>
          </w:tcPr>
          <w:p w14:paraId="2459974B"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15.930,00</w:t>
            </w:r>
          </w:p>
        </w:tc>
      </w:tr>
      <w:tr w:rsidR="007572B6" w:rsidRPr="007572B6" w14:paraId="17D056C2" w14:textId="77777777" w:rsidTr="00DF5E9C">
        <w:trPr>
          <w:trHeight w:val="135"/>
        </w:trPr>
        <w:tc>
          <w:tcPr>
            <w:tcW w:w="882" w:type="dxa"/>
          </w:tcPr>
          <w:p w14:paraId="5DDF09BB"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314" w:type="dxa"/>
          </w:tcPr>
          <w:p w14:paraId="50853FE5"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 xml:space="preserve">UKUPNO od 1. do 8.  </w:t>
            </w:r>
          </w:p>
        </w:tc>
        <w:tc>
          <w:tcPr>
            <w:tcW w:w="1984" w:type="dxa"/>
          </w:tcPr>
          <w:p w14:paraId="22F122CA"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4.211.750,00</w:t>
            </w:r>
          </w:p>
        </w:tc>
      </w:tr>
    </w:tbl>
    <w:p w14:paraId="2E9D0CDF" w14:textId="77777777" w:rsidR="007572B6" w:rsidRPr="007572B6" w:rsidRDefault="007572B6" w:rsidP="007572B6">
      <w:pPr>
        <w:spacing w:after="0" w:line="240" w:lineRule="auto"/>
        <w:ind w:firstLine="360"/>
        <w:rPr>
          <w:rFonts w:ascii="Times New Roman" w:eastAsia="Times New Roman" w:hAnsi="Times New Roman" w:cs="Times New Roman"/>
          <w:lang w:eastAsia="hr-HR"/>
        </w:rPr>
      </w:pPr>
    </w:p>
    <w:p w14:paraId="5A0389EC"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OPIS PROGRAMA</w:t>
      </w:r>
    </w:p>
    <w:p w14:paraId="54CF0471"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p>
    <w:p w14:paraId="24EA377F"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b/>
          <w:bCs/>
          <w:sz w:val="24"/>
          <w:szCs w:val="24"/>
          <w:lang w:eastAsia="hr-HR"/>
        </w:rPr>
        <w:t xml:space="preserve">DUGOROČNI ZAKUP SPORTSKE DVORANE ŽATIKA  </w:t>
      </w:r>
    </w:p>
    <w:p w14:paraId="485FD1D0"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Planiran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namijenjena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plaćanje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zakupnine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Ugovora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zakupu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Višenamjenske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dvorane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Žatika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sklopljenog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između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trgovačkog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društva</w:t>
      </w:r>
      <w:proofErr w:type="spellEnd"/>
      <w:r w:rsidRPr="007572B6">
        <w:rPr>
          <w:rFonts w:ascii="Times New Roman" w:eastAsia="Times New Roman" w:hAnsi="Times New Roman" w:cs="Times New Roman"/>
          <w:sz w:val="24"/>
          <w:szCs w:val="24"/>
          <w:lang w:val="en-US" w:eastAsia="hr-HR"/>
        </w:rPr>
        <w:t xml:space="preserve"> Parentium d.o.o. </w:t>
      </w:r>
      <w:proofErr w:type="spellStart"/>
      <w:r w:rsidRPr="007572B6">
        <w:rPr>
          <w:rFonts w:ascii="Times New Roman" w:eastAsia="Times New Roman" w:hAnsi="Times New Roman" w:cs="Times New Roman"/>
          <w:sz w:val="24"/>
          <w:szCs w:val="24"/>
          <w:lang w:val="en-US" w:eastAsia="hr-HR"/>
        </w:rPr>
        <w:t>Ugovorom</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definirano</w:t>
      </w:r>
      <w:proofErr w:type="spellEnd"/>
      <w:r w:rsidRPr="007572B6">
        <w:rPr>
          <w:rFonts w:ascii="Times New Roman" w:eastAsia="Times New Roman" w:hAnsi="Times New Roman" w:cs="Times New Roman"/>
          <w:sz w:val="24"/>
          <w:szCs w:val="24"/>
          <w:lang w:val="en-US" w:eastAsia="hr-HR"/>
        </w:rPr>
        <w:t xml:space="preserve"> da je </w:t>
      </w:r>
      <w:proofErr w:type="spellStart"/>
      <w:r w:rsidRPr="007572B6">
        <w:rPr>
          <w:rFonts w:ascii="Times New Roman" w:eastAsia="Times New Roman" w:hAnsi="Times New Roman" w:cs="Times New Roman"/>
          <w:sz w:val="24"/>
          <w:szCs w:val="24"/>
          <w:lang w:val="en-US" w:eastAsia="hr-HR"/>
        </w:rPr>
        <w:t>visina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zakupnine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jednaka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iznosima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rokovima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uvjetima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otplate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ugovorene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redovne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kamatne</w:t>
      </w:r>
      <w:proofErr w:type="spellEnd"/>
      <w:r w:rsidRPr="007572B6">
        <w:rPr>
          <w:rFonts w:ascii="Times New Roman" w:eastAsia="Times New Roman" w:hAnsi="Times New Roman" w:cs="Times New Roman"/>
          <w:sz w:val="24"/>
          <w:szCs w:val="24"/>
          <w:lang w:val="en-US" w:eastAsia="hr-HR"/>
        </w:rPr>
        <w:t xml:space="preserve"> stope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Ugovora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kreditu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sklopljenih</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bankom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Glavnice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kredita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utvrđene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Ugovorom</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davanju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kapitalnih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pomoći</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otplatu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kredita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sklopljenog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također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između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trgovačkog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društva</w:t>
      </w:r>
      <w:proofErr w:type="spellEnd"/>
      <w:r w:rsidRPr="007572B6">
        <w:rPr>
          <w:rFonts w:ascii="Times New Roman" w:eastAsia="Times New Roman" w:hAnsi="Times New Roman" w:cs="Times New Roman"/>
          <w:sz w:val="24"/>
          <w:szCs w:val="24"/>
          <w:lang w:val="en-US" w:eastAsia="hr-HR"/>
        </w:rPr>
        <w:t xml:space="preserve"> Parentium d.o.o. (</w:t>
      </w:r>
      <w:proofErr w:type="spellStart"/>
      <w:r w:rsidRPr="007572B6">
        <w:rPr>
          <w:rFonts w:ascii="Times New Roman" w:eastAsia="Times New Roman" w:hAnsi="Times New Roman" w:cs="Times New Roman"/>
          <w:sz w:val="24"/>
          <w:szCs w:val="24"/>
          <w:lang w:val="en-US" w:eastAsia="hr-HR"/>
        </w:rPr>
        <w:t>dalje</w:t>
      </w:r>
      <w:proofErr w:type="spellEnd"/>
      <w:r w:rsidRPr="007572B6">
        <w:rPr>
          <w:rFonts w:ascii="Times New Roman" w:eastAsia="Times New Roman" w:hAnsi="Times New Roman" w:cs="Times New Roman"/>
          <w:sz w:val="24"/>
          <w:szCs w:val="24"/>
          <w:lang w:val="en-US" w:eastAsia="hr-HR"/>
        </w:rPr>
        <w:t xml:space="preserve">: TD Parentium), a </w:t>
      </w:r>
      <w:proofErr w:type="spellStart"/>
      <w:r w:rsidRPr="007572B6">
        <w:rPr>
          <w:rFonts w:ascii="Times New Roman" w:eastAsia="Times New Roman" w:hAnsi="Times New Roman" w:cs="Times New Roman"/>
          <w:sz w:val="24"/>
          <w:szCs w:val="24"/>
          <w:lang w:val="en-US" w:eastAsia="hr-HR"/>
        </w:rPr>
        <w:t>sukladno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ugovorenim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kreditnim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uvjetima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bankom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usklađenim</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prijedlogom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Odluke</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davanju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suglasnosti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zaduživanje</w:t>
      </w:r>
      <w:proofErr w:type="spellEnd"/>
      <w:r w:rsidRPr="007572B6">
        <w:rPr>
          <w:rFonts w:ascii="Times New Roman" w:eastAsia="Times New Roman" w:hAnsi="Times New Roman" w:cs="Times New Roman"/>
          <w:sz w:val="24"/>
          <w:szCs w:val="24"/>
          <w:lang w:val="en-US" w:eastAsia="hr-HR"/>
        </w:rPr>
        <w:t xml:space="preserve"> TD Parentium, </w:t>
      </w:r>
      <w:proofErr w:type="spellStart"/>
      <w:r w:rsidRPr="007572B6">
        <w:rPr>
          <w:rFonts w:ascii="Times New Roman" w:eastAsia="Times New Roman" w:hAnsi="Times New Roman" w:cs="Times New Roman"/>
          <w:sz w:val="24"/>
          <w:szCs w:val="24"/>
          <w:lang w:val="en-US" w:eastAsia="hr-HR"/>
        </w:rPr>
        <w:t>radi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refinanciranja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postojećih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kreditnih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zaduženja</w:t>
      </w:r>
      <w:proofErr w:type="spellEnd"/>
      <w:r w:rsidRPr="007572B6">
        <w:rPr>
          <w:rFonts w:ascii="Times New Roman" w:eastAsia="Times New Roman" w:hAnsi="Times New Roman" w:cs="Times New Roman"/>
          <w:sz w:val="24"/>
          <w:szCs w:val="24"/>
          <w:lang w:val="en-US" w:eastAsia="hr-HR"/>
        </w:rPr>
        <w:t xml:space="preserve"> TD Parentium s </w:t>
      </w:r>
      <w:proofErr w:type="spellStart"/>
      <w:r w:rsidRPr="007572B6">
        <w:rPr>
          <w:rFonts w:ascii="Times New Roman" w:eastAsia="Times New Roman" w:hAnsi="Times New Roman" w:cs="Times New Roman"/>
          <w:sz w:val="24"/>
          <w:szCs w:val="24"/>
          <w:lang w:val="en-US" w:eastAsia="hr-HR"/>
        </w:rPr>
        <w:t>ciljem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zatvaranja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obveza</w:t>
      </w:r>
      <w:proofErr w:type="spellEnd"/>
      <w:r w:rsidRPr="007572B6">
        <w:rPr>
          <w:rFonts w:ascii="Times New Roman" w:eastAsia="Times New Roman" w:hAnsi="Times New Roman" w:cs="Times New Roman"/>
          <w:sz w:val="24"/>
          <w:szCs w:val="24"/>
          <w:lang w:val="en-US" w:eastAsia="hr-HR"/>
        </w:rPr>
        <w:t xml:space="preserve"> po </w:t>
      </w:r>
      <w:proofErr w:type="spellStart"/>
      <w:r w:rsidRPr="007572B6">
        <w:rPr>
          <w:rFonts w:ascii="Times New Roman" w:eastAsia="Times New Roman" w:hAnsi="Times New Roman" w:cs="Times New Roman"/>
          <w:sz w:val="24"/>
          <w:szCs w:val="24"/>
          <w:lang w:val="en-US" w:eastAsia="hr-HR"/>
        </w:rPr>
        <w:t>partijama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kredita</w:t>
      </w:r>
      <w:proofErr w:type="spellEnd"/>
      <w:r w:rsidRPr="007572B6">
        <w:rPr>
          <w:rFonts w:ascii="Times New Roman" w:eastAsia="Times New Roman" w:hAnsi="Times New Roman" w:cs="Times New Roman"/>
          <w:sz w:val="24"/>
          <w:szCs w:val="24"/>
          <w:lang w:val="en-US" w:eastAsia="hr-HR"/>
        </w:rPr>
        <w:t xml:space="preserve"> 5010240707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5010307475 </w:t>
      </w:r>
      <w:proofErr w:type="spellStart"/>
      <w:r w:rsidRPr="007572B6">
        <w:rPr>
          <w:rFonts w:ascii="Times New Roman" w:eastAsia="Times New Roman" w:hAnsi="Times New Roman" w:cs="Times New Roman"/>
          <w:sz w:val="24"/>
          <w:szCs w:val="24"/>
          <w:lang w:val="en-US" w:eastAsia="hr-HR"/>
        </w:rPr>
        <w:t>ugovorenih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Privredne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banke</w:t>
      </w:r>
      <w:proofErr w:type="spellEnd"/>
      <w:r w:rsidRPr="007572B6">
        <w:rPr>
          <w:rFonts w:ascii="Times New Roman" w:eastAsia="Times New Roman" w:hAnsi="Times New Roman" w:cs="Times New Roman"/>
          <w:sz w:val="24"/>
          <w:szCs w:val="24"/>
          <w:lang w:val="en-US" w:eastAsia="hr-HR"/>
        </w:rPr>
        <w:t xml:space="preserve"> Zagreb </w:t>
      </w:r>
      <w:proofErr w:type="spellStart"/>
      <w:r w:rsidRPr="007572B6">
        <w:rPr>
          <w:rFonts w:ascii="Times New Roman" w:eastAsia="Times New Roman" w:hAnsi="Times New Roman" w:cs="Times New Roman"/>
          <w:sz w:val="24"/>
          <w:szCs w:val="24"/>
          <w:lang w:val="en-US" w:eastAsia="hr-HR"/>
        </w:rPr>
        <w:t>d.d.</w:t>
      </w:r>
      <w:proofErr w:type="spellEnd"/>
    </w:p>
    <w:p w14:paraId="1F00E7C4"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p>
    <w:p w14:paraId="00C7FD75"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OSNOVNA DJELATNOST SPORTSKE ZAJEDNICE GRADA POREČA</w:t>
      </w:r>
    </w:p>
    <w:p w14:paraId="13532E46"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na području Grada Poreča-Parenzo. Zadaće Sportske zajednice su sljedeće: usklađivanje aktivnosti svojih članova; poticanje i promicanje sporta u skladu s</w:t>
      </w:r>
      <w:r w:rsidRPr="007572B6">
        <w:rPr>
          <w:rFonts w:ascii="Times New Roman" w:eastAsia="Times New Roman" w:hAnsi="Times New Roman" w:cs="Times New Roman"/>
          <w:color w:val="414145"/>
          <w:sz w:val="24"/>
          <w:szCs w:val="24"/>
          <w:lang w:eastAsia="hr-HR"/>
        </w:rPr>
        <w:t xml:space="preserve"> aktima strateškog planiranja na nacionalnoj, regionalnoj i lokalnoj razini, a</w:t>
      </w:r>
      <w:r w:rsidRPr="007572B6">
        <w:rPr>
          <w:rFonts w:ascii="Times New Roman" w:eastAsia="Times New Roman" w:hAnsi="Times New Roman" w:cs="Times New Roman"/>
          <w:sz w:val="24"/>
          <w:szCs w:val="24"/>
          <w:lang w:eastAsia="hr-HR"/>
        </w:rPr>
        <w:t xml:space="preserve"> osobito sporta djece, mladeži i studenata, osoba s invaliditetom</w:t>
      </w:r>
      <w:r w:rsidRPr="007572B6">
        <w:rPr>
          <w:rFonts w:ascii="Times New Roman" w:eastAsia="Times New Roman" w:hAnsi="Times New Roman" w:cs="Times New Roman"/>
          <w:color w:val="414145"/>
          <w:sz w:val="24"/>
          <w:szCs w:val="24"/>
          <w:lang w:eastAsia="hr-HR"/>
        </w:rPr>
        <w:t xml:space="preserve"> te zdravstveno usmjerenog tjelesnog vježbanja i zdravstveno usmjerene tjelesne aktivnosti;</w:t>
      </w:r>
      <w:r w:rsidRPr="007572B6">
        <w:rPr>
          <w:rFonts w:ascii="Times New Roman" w:eastAsia="Times New Roman" w:hAnsi="Times New Roman" w:cs="Times New Roman"/>
          <w:sz w:val="24"/>
          <w:szCs w:val="24"/>
          <w:lang w:eastAsia="hr-HR"/>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w:t>
      </w:r>
      <w:proofErr w:type="spellStart"/>
      <w:r w:rsidRPr="007572B6">
        <w:rPr>
          <w:rFonts w:ascii="Times New Roman" w:eastAsia="Times New Roman" w:hAnsi="Times New Roman" w:cs="Times New Roman"/>
          <w:sz w:val="24"/>
          <w:szCs w:val="24"/>
          <w:lang w:eastAsia="hr-HR"/>
        </w:rPr>
        <w:t>za</w:t>
      </w:r>
      <w:proofErr w:type="spellEnd"/>
      <w:r w:rsidRPr="007572B6">
        <w:rPr>
          <w:rFonts w:ascii="Times New Roman" w:eastAsia="Times New Roman" w:hAnsi="Times New Roman" w:cs="Times New Roman"/>
          <w:sz w:val="24"/>
          <w:szCs w:val="24"/>
          <w:lang w:eastAsia="hr-HR"/>
        </w:rPr>
        <w:t xml:space="preserve"> olimpijske igre, </w:t>
      </w:r>
      <w:proofErr w:type="spellStart"/>
      <w:r w:rsidRPr="007572B6">
        <w:rPr>
          <w:rFonts w:ascii="Times New Roman" w:eastAsia="Times New Roman" w:hAnsi="Times New Roman" w:cs="Times New Roman"/>
          <w:sz w:val="24"/>
          <w:szCs w:val="24"/>
          <w:lang w:eastAsia="hr-HR"/>
        </w:rPr>
        <w:t>paraolimpijske</w:t>
      </w:r>
      <w:proofErr w:type="spellEnd"/>
      <w:r w:rsidRPr="007572B6">
        <w:rPr>
          <w:rFonts w:ascii="Times New Roman" w:eastAsia="Times New Roman" w:hAnsi="Times New Roman" w:cs="Times New Roman"/>
          <w:sz w:val="24"/>
          <w:szCs w:val="24"/>
          <w:lang w:eastAsia="hr-HR"/>
        </w:rPr>
        <w:t xml:space="preserve"> igre, olimpijske igre </w:t>
      </w:r>
      <w:r w:rsidRPr="007572B6">
        <w:rPr>
          <w:rFonts w:ascii="Times New Roman" w:eastAsia="Times New Roman" w:hAnsi="Times New Roman" w:cs="Times New Roman"/>
          <w:sz w:val="24"/>
          <w:szCs w:val="24"/>
          <w:lang w:eastAsia="hr-HR"/>
        </w:rPr>
        <w:lastRenderedPageBreak/>
        <w:t xml:space="preserve">gluhih, svjetska i europska prvenstva te druga velika međunarodna natjecanja; suradnja u ostvarivanju programa Hrvatskog olimpijskog odbora, Hrvatskog </w:t>
      </w:r>
      <w:proofErr w:type="spellStart"/>
      <w:r w:rsidRPr="007572B6">
        <w:rPr>
          <w:rFonts w:ascii="Times New Roman" w:eastAsia="Times New Roman" w:hAnsi="Times New Roman" w:cs="Times New Roman"/>
          <w:sz w:val="24"/>
          <w:szCs w:val="24"/>
          <w:lang w:eastAsia="hr-HR"/>
        </w:rPr>
        <w:t>paraolimpijskog</w:t>
      </w:r>
      <w:proofErr w:type="spellEnd"/>
      <w:r w:rsidRPr="007572B6">
        <w:rPr>
          <w:rFonts w:ascii="Times New Roman" w:eastAsia="Times New Roman" w:hAnsi="Times New Roman" w:cs="Times New Roman"/>
          <w:sz w:val="24"/>
          <w:szCs w:val="24"/>
          <w:lang w:eastAsia="hr-HR"/>
        </w:rPr>
        <w:t xml:space="preserve"> odbora i Hrvatskog sportskog saveza gluhih; promicanje stručnog rada u sportu; edukacija, informiranje i savjetovanje sportaša, sportskih djelatnika, građana i ostalih sudionika u sportu o pitanjima bitnim za bavljenje sportskim aktivnostima i djelatnostima; edukacija sportaša o </w:t>
      </w:r>
      <w:proofErr w:type="spellStart"/>
      <w:r w:rsidRPr="007572B6">
        <w:rPr>
          <w:rFonts w:ascii="Times New Roman" w:eastAsia="Times New Roman" w:hAnsi="Times New Roman" w:cs="Times New Roman"/>
          <w:sz w:val="24"/>
          <w:szCs w:val="24"/>
          <w:lang w:eastAsia="hr-HR"/>
        </w:rPr>
        <w:t>antidopingu</w:t>
      </w:r>
      <w:proofErr w:type="spellEnd"/>
      <w:r w:rsidRPr="007572B6">
        <w:rPr>
          <w:rFonts w:ascii="Times New Roman" w:eastAsia="Times New Roman" w:hAnsi="Times New Roman" w:cs="Times New Roman"/>
          <w:sz w:val="24"/>
          <w:szCs w:val="24"/>
          <w:lang w:eastAsia="hr-HR"/>
        </w:rPr>
        <w:t>; sprječavanje negativnih pojava u sportu; skrb o javnim sportskim građevinama koje su joj povjerene na upravljanje; ostali poslovi propisani općim aktima.</w:t>
      </w:r>
    </w:p>
    <w:p w14:paraId="7922F2D1"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Za potrebe izvršenja programa Sportske zajednice u 2025. planirana su sredstva za sljedeće aktivnosti:</w:t>
      </w:r>
    </w:p>
    <w:p w14:paraId="4CCA3AE4"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Korištenje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dvorane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Žatika</w:t>
      </w:r>
      <w:proofErr w:type="spellEnd"/>
      <w:r w:rsidRPr="007572B6">
        <w:rPr>
          <w:rFonts w:ascii="Times New Roman" w:eastAsia="Times New Roman" w:hAnsi="Times New Roman" w:cs="Times New Roman"/>
          <w:b/>
          <w:bCs/>
          <w:sz w:val="24"/>
          <w:szCs w:val="24"/>
          <w:lang w:val="en-US" w:eastAsia="hr-HR"/>
        </w:rPr>
        <w:t xml:space="preserve"> za </w:t>
      </w:r>
      <w:proofErr w:type="spellStart"/>
      <w:r w:rsidRPr="007572B6">
        <w:rPr>
          <w:rFonts w:ascii="Times New Roman" w:eastAsia="Times New Roman" w:hAnsi="Times New Roman" w:cs="Times New Roman"/>
          <w:b/>
          <w:bCs/>
          <w:sz w:val="24"/>
          <w:szCs w:val="24"/>
          <w:lang w:val="en-US" w:eastAsia="hr-HR"/>
        </w:rPr>
        <w:t>gradske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manifestacije</w:t>
      </w:r>
      <w:proofErr w:type="spellEnd"/>
    </w:p>
    <w:p w14:paraId="054221E9"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namijenjena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podmirivanje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zamjenskog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korištenja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zauzetosti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dvorane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Žatika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vrijeme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manifestacija</w:t>
      </w:r>
      <w:proofErr w:type="spellEnd"/>
      <w:r w:rsidRPr="007572B6">
        <w:rPr>
          <w:rFonts w:ascii="Times New Roman" w:eastAsia="Times New Roman" w:hAnsi="Times New Roman" w:cs="Times New Roman"/>
          <w:sz w:val="24"/>
          <w:szCs w:val="24"/>
          <w:lang w:val="en-US" w:eastAsia="hr-HR"/>
        </w:rPr>
        <w:t xml:space="preserve"> pod </w:t>
      </w:r>
      <w:proofErr w:type="spellStart"/>
      <w:r w:rsidRPr="007572B6">
        <w:rPr>
          <w:rFonts w:ascii="Times New Roman" w:eastAsia="Times New Roman" w:hAnsi="Times New Roman" w:cs="Times New Roman"/>
          <w:sz w:val="24"/>
          <w:szCs w:val="24"/>
          <w:lang w:val="en-US" w:eastAsia="hr-HR"/>
        </w:rPr>
        <w:t>pokroviteljstvom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Promohotela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Vinistre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maturalnih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zabava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svjetskih</w:t>
      </w:r>
      <w:proofErr w:type="spellEnd"/>
      <w:r w:rsidRPr="007572B6">
        <w:rPr>
          <w:rFonts w:ascii="Times New Roman" w:eastAsia="Times New Roman" w:hAnsi="Times New Roman" w:cs="Times New Roman"/>
          <w:sz w:val="24"/>
          <w:szCs w:val="24"/>
          <w:lang w:val="en-US" w:eastAsia="hr-HR"/>
        </w:rPr>
        <w:t>/</w:t>
      </w:r>
      <w:proofErr w:type="spellStart"/>
      <w:r w:rsidRPr="007572B6">
        <w:rPr>
          <w:rFonts w:ascii="Times New Roman" w:eastAsia="Times New Roman" w:hAnsi="Times New Roman" w:cs="Times New Roman"/>
          <w:sz w:val="24"/>
          <w:szCs w:val="24"/>
          <w:lang w:val="en-US" w:eastAsia="hr-HR"/>
        </w:rPr>
        <w:t>evropskih</w:t>
      </w:r>
      <w:proofErr w:type="spellEnd"/>
      <w:r w:rsidRPr="007572B6">
        <w:rPr>
          <w:rFonts w:ascii="Times New Roman" w:eastAsia="Times New Roman" w:hAnsi="Times New Roman" w:cs="Times New Roman"/>
          <w:sz w:val="24"/>
          <w:szCs w:val="24"/>
          <w:lang w:val="en-US" w:eastAsia="hr-HR"/>
        </w:rPr>
        <w:t>/</w:t>
      </w:r>
      <w:proofErr w:type="spellStart"/>
      <w:r w:rsidRPr="007572B6">
        <w:rPr>
          <w:rFonts w:ascii="Times New Roman" w:eastAsia="Times New Roman" w:hAnsi="Times New Roman" w:cs="Times New Roman"/>
          <w:sz w:val="24"/>
          <w:szCs w:val="24"/>
          <w:lang w:val="en-US" w:eastAsia="hr-HR"/>
        </w:rPr>
        <w:t>drugih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manifestacija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električne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energije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čišćenja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prekovremenog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zaposlenih</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vrijeme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navedenih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manifestacija</w:t>
      </w:r>
      <w:proofErr w:type="spellEnd"/>
      <w:r w:rsidRPr="007572B6">
        <w:rPr>
          <w:rFonts w:ascii="Times New Roman" w:eastAsia="Times New Roman" w:hAnsi="Times New Roman" w:cs="Times New Roman"/>
          <w:sz w:val="24"/>
          <w:szCs w:val="24"/>
          <w:lang w:val="en-US" w:eastAsia="hr-HR"/>
        </w:rPr>
        <w:t>.</w:t>
      </w:r>
    </w:p>
    <w:p w14:paraId="551B9C65"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Troškovi</w:t>
      </w:r>
      <w:proofErr w:type="spellEnd"/>
      <w:r w:rsidRPr="007572B6">
        <w:rPr>
          <w:rFonts w:ascii="Times New Roman" w:eastAsia="Times New Roman" w:hAnsi="Times New Roman" w:cs="Times New Roman"/>
          <w:b/>
          <w:bCs/>
          <w:sz w:val="24"/>
          <w:szCs w:val="24"/>
          <w:lang w:val="en-US" w:eastAsia="hr-HR"/>
        </w:rPr>
        <w:t xml:space="preserve"> za EU </w:t>
      </w:r>
      <w:proofErr w:type="spellStart"/>
      <w:r w:rsidRPr="007572B6">
        <w:rPr>
          <w:rFonts w:ascii="Times New Roman" w:eastAsia="Times New Roman" w:hAnsi="Times New Roman" w:cs="Times New Roman"/>
          <w:b/>
          <w:bCs/>
          <w:sz w:val="24"/>
          <w:szCs w:val="24"/>
          <w:lang w:val="en-US" w:eastAsia="hr-HR"/>
        </w:rPr>
        <w:t>natjecanja</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sportskih</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klubova</w:t>
      </w:r>
      <w:proofErr w:type="spellEnd"/>
    </w:p>
    <w:p w14:paraId="1F4BA3BD"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namijenjena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podmirivanje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sudjelovanja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evropskim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putnih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smještaja</w:t>
      </w:r>
      <w:proofErr w:type="spellEnd"/>
      <w:r w:rsidRPr="007572B6">
        <w:rPr>
          <w:rFonts w:ascii="Times New Roman" w:eastAsia="Times New Roman" w:hAnsi="Times New Roman" w:cs="Times New Roman"/>
          <w:sz w:val="24"/>
          <w:szCs w:val="24"/>
          <w:lang w:val="en-US" w:eastAsia="hr-HR"/>
        </w:rPr>
        <w:t>).</w:t>
      </w:r>
    </w:p>
    <w:p w14:paraId="33D5435B" w14:textId="77777777" w:rsidR="007572B6" w:rsidRPr="007572B6" w:rsidRDefault="007572B6" w:rsidP="007572B6">
      <w:pPr>
        <w:spacing w:after="0" w:line="240" w:lineRule="auto"/>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Stručne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službe</w:t>
      </w:r>
      <w:proofErr w:type="spellEnd"/>
      <w:r w:rsidRPr="007572B6">
        <w:rPr>
          <w:rFonts w:ascii="Times New Roman" w:eastAsia="Times New Roman" w:hAnsi="Times New Roman" w:cs="Times New Roman"/>
          <w:b/>
          <w:bCs/>
          <w:sz w:val="24"/>
          <w:szCs w:val="24"/>
          <w:lang w:val="en-US" w:eastAsia="hr-HR"/>
        </w:rPr>
        <w:t xml:space="preserve"> za </w:t>
      </w:r>
      <w:proofErr w:type="spellStart"/>
      <w:r w:rsidRPr="007572B6">
        <w:rPr>
          <w:rFonts w:ascii="Times New Roman" w:eastAsia="Times New Roman" w:hAnsi="Times New Roman" w:cs="Times New Roman"/>
          <w:b/>
          <w:bCs/>
          <w:sz w:val="24"/>
          <w:szCs w:val="24"/>
          <w:lang w:val="en-US" w:eastAsia="hr-HR"/>
        </w:rPr>
        <w:t>organizaciju</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rekreacije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i</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sportskih</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aktivnosti</w:t>
      </w:r>
      <w:proofErr w:type="spellEnd"/>
    </w:p>
    <w:p w14:paraId="1785CEA8"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Odlukom</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unutarnjem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ustroju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dalje</w:t>
      </w:r>
      <w:proofErr w:type="spellEnd"/>
      <w:r w:rsidRPr="007572B6">
        <w:rPr>
          <w:rFonts w:ascii="Times New Roman" w:eastAsia="Times New Roman" w:hAnsi="Times New Roman" w:cs="Times New Roman"/>
          <w:sz w:val="24"/>
          <w:szCs w:val="24"/>
          <w:lang w:val="en-US" w:eastAsia="hr-HR"/>
        </w:rPr>
        <w:t xml:space="preserve">: SZ Poreč) SZ Poreč </w:t>
      </w:r>
      <w:proofErr w:type="spellStart"/>
      <w:r w:rsidRPr="007572B6">
        <w:rPr>
          <w:rFonts w:ascii="Times New Roman" w:eastAsia="Times New Roman" w:hAnsi="Times New Roman" w:cs="Times New Roman"/>
          <w:sz w:val="24"/>
          <w:szCs w:val="24"/>
          <w:lang w:val="en-US" w:eastAsia="hr-HR"/>
        </w:rPr>
        <w:t>čine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slijedeće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organizacijske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jedinice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tajnik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računovodstvo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tehnička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tekućih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poslova</w:t>
      </w:r>
      <w:proofErr w:type="spellEnd"/>
      <w:r w:rsidRPr="007572B6">
        <w:rPr>
          <w:rFonts w:ascii="Times New Roman" w:eastAsia="Times New Roman" w:hAnsi="Times New Roman" w:cs="Times New Roman"/>
          <w:sz w:val="24"/>
          <w:szCs w:val="24"/>
          <w:lang w:val="en-US" w:eastAsia="hr-HR"/>
        </w:rPr>
        <w:t xml:space="preserve"> i </w:t>
      </w:r>
      <w:proofErr w:type="spellStart"/>
      <w:r w:rsidRPr="007572B6">
        <w:rPr>
          <w:rFonts w:ascii="Times New Roman" w:eastAsia="Times New Roman" w:hAnsi="Times New Roman" w:cs="Times New Roman"/>
          <w:sz w:val="24"/>
          <w:szCs w:val="24"/>
          <w:lang w:val="en-US" w:eastAsia="hr-HR"/>
        </w:rPr>
        <w:t>održavanja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plaće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djelatnika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njihova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ostala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putne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jubilarne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nagrade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povećana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odnosu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2023.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povećanja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osnovice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obračun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plaća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odluke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rujna</w:t>
      </w:r>
      <w:proofErr w:type="spellEnd"/>
      <w:r w:rsidRPr="007572B6">
        <w:rPr>
          <w:rFonts w:ascii="Times New Roman" w:eastAsia="Times New Roman" w:hAnsi="Times New Roman" w:cs="Times New Roman"/>
          <w:sz w:val="24"/>
          <w:szCs w:val="24"/>
          <w:lang w:val="en-US" w:eastAsia="hr-HR"/>
        </w:rPr>
        <w:t xml:space="preserve"> 2024.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w:t>
      </w:r>
    </w:p>
    <w:p w14:paraId="0355B949"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Redovna</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djelatnost</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sportskih</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klubova</w:t>
      </w:r>
      <w:proofErr w:type="spellEnd"/>
    </w:p>
    <w:p w14:paraId="0AB1C61E"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bookmarkStart w:id="21" w:name="_Hlk181804389"/>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namijenjena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redovnu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djelatnost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sustavu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financiranja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nalazi</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ukupno</w:t>
      </w:r>
      <w:proofErr w:type="spellEnd"/>
      <w:r w:rsidRPr="007572B6">
        <w:rPr>
          <w:rFonts w:ascii="Times New Roman" w:eastAsia="Times New Roman" w:hAnsi="Times New Roman" w:cs="Times New Roman"/>
          <w:sz w:val="24"/>
          <w:szCs w:val="24"/>
          <w:lang w:val="en-US" w:eastAsia="hr-HR"/>
        </w:rPr>
        <w:t xml:space="preserve"> 30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boćarskih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(12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koji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sustavu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ovih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podmiruju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kotizacije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delegatske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članarina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sudačke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izdatke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sportsku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rekvizite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konzumaciju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pića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putu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režijske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sportašima</w:t>
      </w:r>
      <w:proofErr w:type="spellEnd"/>
      <w:r w:rsidRPr="007572B6">
        <w:rPr>
          <w:rFonts w:ascii="Times New Roman" w:eastAsia="Times New Roman" w:hAnsi="Times New Roman" w:cs="Times New Roman"/>
          <w:sz w:val="24"/>
          <w:szCs w:val="24"/>
          <w:lang w:val="en-US" w:eastAsia="hr-HR"/>
        </w:rPr>
        <w:t xml:space="preserve"> do </w:t>
      </w:r>
      <w:proofErr w:type="spellStart"/>
      <w:r w:rsidRPr="007572B6">
        <w:rPr>
          <w:rFonts w:ascii="Times New Roman" w:eastAsia="Times New Roman" w:hAnsi="Times New Roman" w:cs="Times New Roman"/>
          <w:sz w:val="24"/>
          <w:szCs w:val="24"/>
          <w:lang w:val="en-US" w:eastAsia="hr-HR"/>
        </w:rPr>
        <w:t>visine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neoporezivog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iznosa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potrošni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fiksne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mobilne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telefonske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mreže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U ta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uključene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naknade</w:t>
      </w:r>
      <w:proofErr w:type="spellEnd"/>
      <w:r w:rsidRPr="007572B6">
        <w:rPr>
          <w:rFonts w:ascii="Times New Roman" w:eastAsia="Times New Roman" w:hAnsi="Times New Roman" w:cs="Times New Roman"/>
          <w:sz w:val="24"/>
          <w:szCs w:val="24"/>
          <w:lang w:val="en-US" w:eastAsia="hr-HR"/>
        </w:rPr>
        <w:t xml:space="preserve"> za rad </w:t>
      </w:r>
      <w:proofErr w:type="spellStart"/>
      <w:r w:rsidRPr="007572B6">
        <w:rPr>
          <w:rFonts w:ascii="Times New Roman" w:eastAsia="Times New Roman" w:hAnsi="Times New Roman" w:cs="Times New Roman"/>
          <w:sz w:val="24"/>
          <w:szCs w:val="24"/>
          <w:lang w:val="en-US" w:eastAsia="hr-HR"/>
        </w:rPr>
        <w:t>trenera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tajnika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pojedinih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w:t>
      </w:r>
      <w:r w:rsidRPr="007572B6">
        <w:rPr>
          <w:rFonts w:ascii="Times New Roman" w:eastAsia="Times New Roman" w:hAnsi="Times New Roman" w:cs="Times New Roman"/>
          <w:sz w:val="20"/>
          <w:szCs w:val="20"/>
          <w:lang w:val="en-US" w:eastAsia="hr-HR"/>
        </w:rPr>
        <w:t xml:space="preserve"> </w:t>
      </w:r>
    </w:p>
    <w:bookmarkEnd w:id="21"/>
    <w:p w14:paraId="610A20E6"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Zajedničke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potrebe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sportskih</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klubova</w:t>
      </w:r>
      <w:proofErr w:type="spellEnd"/>
    </w:p>
    <w:p w14:paraId="5C9CF3A4"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eastAsia="hr-HR"/>
        </w:rPr>
      </w:pPr>
      <w:bookmarkStart w:id="22" w:name="_Hlk181804411"/>
      <w:proofErr w:type="spellStart"/>
      <w:r w:rsidRPr="007572B6">
        <w:rPr>
          <w:rFonts w:ascii="Times New Roman" w:eastAsia="Times New Roman" w:hAnsi="Times New Roman" w:cs="Times New Roman"/>
          <w:sz w:val="24"/>
          <w:szCs w:val="24"/>
          <w:lang w:val="en-US" w:eastAsia="hr-HR"/>
        </w:rPr>
        <w:t>Aktivnost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podrazumijeva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rashode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zajedničke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klubova</w:t>
      </w:r>
      <w:proofErr w:type="spellEnd"/>
      <w:r w:rsidRPr="007572B6">
        <w:rPr>
          <w:rFonts w:ascii="Times New Roman" w:eastAsia="Times New Roman" w:hAnsi="Times New Roman" w:cs="Times New Roman"/>
          <w:sz w:val="24"/>
          <w:szCs w:val="24"/>
          <w:lang w:val="en-US" w:eastAsia="hr-HR"/>
        </w:rPr>
        <w:t xml:space="preserve">, koji se </w:t>
      </w:r>
      <w:proofErr w:type="spellStart"/>
      <w:r w:rsidRPr="007572B6">
        <w:rPr>
          <w:rFonts w:ascii="Times New Roman" w:eastAsia="Times New Roman" w:hAnsi="Times New Roman" w:cs="Times New Roman"/>
          <w:sz w:val="24"/>
          <w:szCs w:val="24"/>
          <w:lang w:val="en-US" w:eastAsia="hr-HR"/>
        </w:rPr>
        <w:t>jednako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primjenjuju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klubove</w:t>
      </w:r>
      <w:proofErr w:type="spellEnd"/>
      <w:r w:rsidRPr="007572B6">
        <w:rPr>
          <w:rFonts w:ascii="Times New Roman" w:eastAsia="Times New Roman" w:hAnsi="Times New Roman" w:cs="Times New Roman"/>
          <w:sz w:val="24"/>
          <w:szCs w:val="24"/>
          <w:lang w:val="en-US" w:eastAsia="hr-HR"/>
        </w:rPr>
        <w:t xml:space="preserve">. To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organiziranog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prijevoza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redarskih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zaštitarskih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prilikom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liječničkih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pregleda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najma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školovanja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trenera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se NK </w:t>
      </w:r>
      <w:proofErr w:type="spellStart"/>
      <w:r w:rsidRPr="007572B6">
        <w:rPr>
          <w:rFonts w:ascii="Times New Roman" w:eastAsia="Times New Roman" w:hAnsi="Times New Roman" w:cs="Times New Roman"/>
          <w:bCs/>
          <w:sz w:val="24"/>
          <w:szCs w:val="24"/>
          <w:lang w:val="en-US" w:eastAsia="hr-HR"/>
        </w:rPr>
        <w:t>Jadran</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Ženski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rukometni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klub</w:t>
      </w:r>
      <w:proofErr w:type="spellEnd"/>
      <w:r w:rsidRPr="007572B6">
        <w:rPr>
          <w:rFonts w:ascii="Times New Roman" w:eastAsia="Times New Roman" w:hAnsi="Times New Roman" w:cs="Times New Roman"/>
          <w:bCs/>
          <w:sz w:val="24"/>
          <w:szCs w:val="24"/>
          <w:lang w:val="en-US" w:eastAsia="hr-HR"/>
        </w:rPr>
        <w:t xml:space="preserve"> Poreč </w:t>
      </w:r>
      <w:proofErr w:type="spellStart"/>
      <w:r w:rsidRPr="007572B6">
        <w:rPr>
          <w:rFonts w:ascii="Times New Roman" w:eastAsia="Times New Roman" w:hAnsi="Times New Roman" w:cs="Times New Roman"/>
          <w:bCs/>
          <w:sz w:val="24"/>
          <w:szCs w:val="24"/>
          <w:lang w:val="en-US" w:eastAsia="hr-HR"/>
        </w:rPr>
        <w:t>plasirali</w:t>
      </w:r>
      <w:proofErr w:type="spellEnd"/>
      <w:r w:rsidRPr="007572B6">
        <w:rPr>
          <w:rFonts w:ascii="Times New Roman" w:eastAsia="Times New Roman" w:hAnsi="Times New Roman" w:cs="Times New Roman"/>
          <w:bCs/>
          <w:sz w:val="24"/>
          <w:szCs w:val="24"/>
          <w:lang w:val="en-US" w:eastAsia="hr-HR"/>
        </w:rPr>
        <w:t xml:space="preserve"> u </w:t>
      </w:r>
      <w:proofErr w:type="spellStart"/>
      <w:r w:rsidRPr="007572B6">
        <w:rPr>
          <w:rFonts w:ascii="Times New Roman" w:eastAsia="Times New Roman" w:hAnsi="Times New Roman" w:cs="Times New Roman"/>
          <w:bCs/>
          <w:sz w:val="24"/>
          <w:szCs w:val="24"/>
          <w:lang w:val="en-US" w:eastAsia="hr-HR"/>
        </w:rPr>
        <w:t>višu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ligu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potrebno</w:t>
      </w:r>
      <w:proofErr w:type="spellEnd"/>
      <w:r w:rsidRPr="007572B6">
        <w:rPr>
          <w:rFonts w:ascii="Times New Roman" w:eastAsia="Times New Roman" w:hAnsi="Times New Roman" w:cs="Times New Roman"/>
          <w:bCs/>
          <w:sz w:val="24"/>
          <w:szCs w:val="24"/>
          <w:lang w:val="en-US" w:eastAsia="hr-HR"/>
        </w:rPr>
        <w:t xml:space="preserve"> je u </w:t>
      </w:r>
      <w:proofErr w:type="spellStart"/>
      <w:r w:rsidRPr="007572B6">
        <w:rPr>
          <w:rFonts w:ascii="Times New Roman" w:eastAsia="Times New Roman" w:hAnsi="Times New Roman" w:cs="Times New Roman"/>
          <w:bCs/>
          <w:sz w:val="24"/>
          <w:szCs w:val="24"/>
          <w:lang w:val="en-US" w:eastAsia="hr-HR"/>
        </w:rPr>
        <w:t>skladu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odredbama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propisuje</w:t>
      </w:r>
      <w:proofErr w:type="spellEnd"/>
      <w:r w:rsidRPr="007572B6">
        <w:rPr>
          <w:rFonts w:ascii="Times New Roman" w:eastAsia="Times New Roman" w:hAnsi="Times New Roman" w:cs="Times New Roman"/>
          <w:bCs/>
          <w:sz w:val="24"/>
          <w:szCs w:val="24"/>
          <w:lang w:val="en-US" w:eastAsia="hr-HR"/>
        </w:rPr>
        <w:t xml:space="preserve"> MUP </w:t>
      </w:r>
      <w:proofErr w:type="spellStart"/>
      <w:r w:rsidRPr="007572B6">
        <w:rPr>
          <w:rFonts w:ascii="Times New Roman" w:eastAsia="Times New Roman" w:hAnsi="Times New Roman" w:cs="Times New Roman"/>
          <w:bCs/>
          <w:sz w:val="24"/>
          <w:szCs w:val="24"/>
          <w:lang w:val="en-US" w:eastAsia="hr-HR"/>
        </w:rPr>
        <w:t>osigurati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veći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broj</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zaštitara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odnosno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redara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službenim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natjecanjima</w:t>
      </w:r>
      <w:proofErr w:type="spellEnd"/>
      <w:r w:rsidRPr="007572B6">
        <w:rPr>
          <w:rFonts w:ascii="Times New Roman" w:eastAsia="Times New Roman" w:hAnsi="Times New Roman" w:cs="Times New Roman"/>
          <w:bCs/>
          <w:sz w:val="24"/>
          <w:szCs w:val="24"/>
          <w:lang w:val="en-US" w:eastAsia="hr-HR"/>
        </w:rPr>
        <w:t>.</w:t>
      </w:r>
      <w:r w:rsidRPr="007572B6">
        <w:rPr>
          <w:rFonts w:ascii="Times New Roman" w:eastAsia="Times New Roman" w:hAnsi="Times New Roman" w:cs="Times New Roman"/>
          <w:bCs/>
          <w:color w:val="C00000"/>
          <w:sz w:val="24"/>
          <w:szCs w:val="24"/>
          <w:lang w:val="en-US" w:eastAsia="hr-HR"/>
        </w:rPr>
        <w:t xml:space="preserve"> </w:t>
      </w:r>
      <w:r w:rsidRPr="007572B6">
        <w:rPr>
          <w:rFonts w:ascii="Times New Roman" w:eastAsia="Times New Roman" w:hAnsi="Times New Roman" w:cs="Times New Roman"/>
          <w:bCs/>
          <w:sz w:val="24"/>
          <w:szCs w:val="24"/>
          <w:lang w:eastAsia="hr-HR"/>
        </w:rPr>
        <w:t>S obzirom da su gore navedeni klubovi prešli iz regionalne u državne lige porasli su  i troškovi prijevoza na službena takmičenja. Kako se svake godine povećava broj članova (</w:t>
      </w:r>
      <w:r w:rsidRPr="007572B6">
        <w:rPr>
          <w:rFonts w:ascii="Times New Roman" w:eastAsia="Times New Roman" w:hAnsi="Times New Roman" w:cs="Times New Roman"/>
          <w:bCs/>
          <w:color w:val="000000"/>
          <w:sz w:val="24"/>
          <w:szCs w:val="24"/>
          <w:lang w:eastAsia="hr-HR"/>
        </w:rPr>
        <w:t>49</w:t>
      </w:r>
      <w:r w:rsidRPr="007572B6">
        <w:rPr>
          <w:rFonts w:ascii="Times New Roman" w:eastAsia="Times New Roman" w:hAnsi="Times New Roman" w:cs="Times New Roman"/>
          <w:bCs/>
          <w:sz w:val="24"/>
          <w:szCs w:val="24"/>
          <w:lang w:eastAsia="hr-HR"/>
        </w:rPr>
        <w:t xml:space="preserve"> klubova/udruga), povećavaju se i troškovi obaveznih sistematskih pregleda za sportaše koji se po novom Zakonu o sportu i dodatno proširuju na dodatne pretrage.</w:t>
      </w:r>
      <w:r w:rsidRPr="007572B6">
        <w:rPr>
          <w:rFonts w:ascii="Times New Roman" w:eastAsia="Times New Roman" w:hAnsi="Times New Roman" w:cs="Times New Roman"/>
          <w:bCs/>
          <w:color w:val="C00000"/>
          <w:sz w:val="24"/>
          <w:szCs w:val="24"/>
          <w:lang w:val="en-US" w:eastAsia="hr-HR"/>
        </w:rPr>
        <w:t xml:space="preserve"> </w:t>
      </w:r>
    </w:p>
    <w:bookmarkEnd w:id="22"/>
    <w:p w14:paraId="0C3BBD7D"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Održavanje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sportskih</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objekata</w:t>
      </w:r>
      <w:proofErr w:type="spellEnd"/>
    </w:p>
    <w:p w14:paraId="6AE10EE4"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bookmarkStart w:id="23" w:name="_Hlk181804439"/>
      <w:r w:rsidRPr="007572B6">
        <w:rPr>
          <w:rFonts w:ascii="Times New Roman" w:eastAsia="Times New Roman" w:hAnsi="Times New Roman" w:cs="Times New Roman"/>
          <w:sz w:val="24"/>
          <w:szCs w:val="24"/>
          <w:lang w:val="en-US" w:eastAsia="hr-HR"/>
        </w:rPr>
        <w:t xml:space="preserve">U </w:t>
      </w:r>
      <w:proofErr w:type="spellStart"/>
      <w:r w:rsidRPr="007572B6">
        <w:rPr>
          <w:rFonts w:ascii="Times New Roman" w:eastAsia="Times New Roman" w:hAnsi="Times New Roman" w:cs="Times New Roman"/>
          <w:sz w:val="24"/>
          <w:szCs w:val="24"/>
          <w:lang w:val="en-US" w:eastAsia="hr-HR"/>
        </w:rPr>
        <w:t>ovu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stavku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uključeni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režijski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električne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energije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utroška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odvoza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komunalnog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redovitog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ličenje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sitni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popravci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košnja</w:t>
      </w:r>
      <w:proofErr w:type="spellEnd"/>
      <w:r w:rsidRPr="007572B6">
        <w:rPr>
          <w:rFonts w:ascii="Times New Roman" w:eastAsia="Times New Roman" w:hAnsi="Times New Roman" w:cs="Times New Roman"/>
          <w:sz w:val="24"/>
          <w:szCs w:val="24"/>
          <w:lang w:val="en-US" w:eastAsia="hr-HR"/>
        </w:rPr>
        <w:t xml:space="preserve"> trave, </w:t>
      </w:r>
      <w:proofErr w:type="spellStart"/>
      <w:r w:rsidRPr="007572B6">
        <w:rPr>
          <w:rFonts w:ascii="Times New Roman" w:eastAsia="Times New Roman" w:hAnsi="Times New Roman" w:cs="Times New Roman"/>
          <w:sz w:val="24"/>
          <w:szCs w:val="24"/>
          <w:lang w:val="en-US" w:eastAsia="hr-HR"/>
        </w:rPr>
        <w:t>nabava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popravci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sitnog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inventara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fiksne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mobilne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telefonije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nabava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potrošnja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kancelarijskog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potrošnog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održavanje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čistoće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higijene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ptt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nabava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informatičke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programa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pričuva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lastRenderedPageBreak/>
        <w:t>komunalna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slično</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ovu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stavku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uključeni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dvorane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Žatika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Izgradnjom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Finidi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osnovne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koriste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dvoranu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Jože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isključivo</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jutarnjoj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smijeni</w:t>
      </w:r>
      <w:proofErr w:type="spellEnd"/>
      <w:r w:rsidRPr="007572B6">
        <w:rPr>
          <w:rFonts w:ascii="Times New Roman" w:eastAsia="Times New Roman" w:hAnsi="Times New Roman" w:cs="Times New Roman"/>
          <w:sz w:val="24"/>
          <w:szCs w:val="24"/>
          <w:lang w:val="en-US" w:eastAsia="hr-HR"/>
        </w:rPr>
        <w:t xml:space="preserve">, a </w:t>
      </w:r>
      <w:proofErr w:type="spellStart"/>
      <w:r w:rsidRPr="007572B6">
        <w:rPr>
          <w:rFonts w:ascii="Times New Roman" w:eastAsia="Times New Roman" w:hAnsi="Times New Roman" w:cs="Times New Roman"/>
          <w:sz w:val="24"/>
          <w:szCs w:val="24"/>
          <w:lang w:val="en-US" w:eastAsia="hr-HR"/>
        </w:rPr>
        <w:t>klubovi</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popodnevnim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večernjim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uslijed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čega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koristi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veća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količina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energenta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grijanje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dvorane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boćališta</w:t>
      </w:r>
      <w:proofErr w:type="spellEnd"/>
      <w:r w:rsidRPr="007572B6">
        <w:rPr>
          <w:rFonts w:ascii="Times New Roman" w:eastAsia="Times New Roman" w:hAnsi="Times New Roman" w:cs="Times New Roman"/>
          <w:sz w:val="24"/>
          <w:szCs w:val="24"/>
          <w:lang w:val="en-US" w:eastAsia="hr-HR"/>
        </w:rPr>
        <w:t xml:space="preserve">. U 2025. </w:t>
      </w:r>
      <w:proofErr w:type="spellStart"/>
      <w:r w:rsidRPr="007572B6">
        <w:rPr>
          <w:rFonts w:ascii="Times New Roman" w:eastAsia="Times New Roman" w:hAnsi="Times New Roman" w:cs="Times New Roman"/>
          <w:sz w:val="24"/>
          <w:szCs w:val="24"/>
          <w:lang w:val="en-US" w:eastAsia="hr-HR"/>
        </w:rPr>
        <w:t>godini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dvorani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Jože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renoviranu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salu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sastanke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potrebnom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namještajem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kako</w:t>
      </w:r>
      <w:proofErr w:type="spellEnd"/>
      <w:r w:rsidRPr="007572B6">
        <w:rPr>
          <w:rFonts w:ascii="Times New Roman" w:eastAsia="Times New Roman" w:hAnsi="Times New Roman" w:cs="Times New Roman"/>
          <w:sz w:val="24"/>
          <w:szCs w:val="24"/>
          <w:lang w:val="en-US" w:eastAsia="hr-HR"/>
        </w:rPr>
        <w:t xml:space="preserve"> bi </w:t>
      </w:r>
      <w:proofErr w:type="spellStart"/>
      <w:r w:rsidRPr="007572B6">
        <w:rPr>
          <w:rFonts w:ascii="Times New Roman" w:eastAsia="Times New Roman" w:hAnsi="Times New Roman" w:cs="Times New Roman"/>
          <w:sz w:val="24"/>
          <w:szCs w:val="24"/>
          <w:lang w:val="en-US" w:eastAsia="hr-HR"/>
        </w:rPr>
        <w:t>svi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imali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primjereni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prostor</w:t>
      </w:r>
      <w:proofErr w:type="spellEnd"/>
      <w:r w:rsidRPr="007572B6">
        <w:rPr>
          <w:rFonts w:ascii="Times New Roman" w:eastAsia="Times New Roman" w:hAnsi="Times New Roman" w:cs="Times New Roman"/>
          <w:sz w:val="24"/>
          <w:szCs w:val="24"/>
          <w:lang w:val="en-US" w:eastAsia="hr-HR"/>
        </w:rPr>
        <w:t xml:space="preserve"> za rad, </w:t>
      </w:r>
      <w:proofErr w:type="spellStart"/>
      <w:r w:rsidRPr="007572B6">
        <w:rPr>
          <w:rFonts w:ascii="Times New Roman" w:eastAsia="Times New Roman" w:hAnsi="Times New Roman" w:cs="Times New Roman"/>
          <w:sz w:val="24"/>
          <w:szCs w:val="24"/>
          <w:lang w:val="en-US" w:eastAsia="hr-HR"/>
        </w:rPr>
        <w:t>održavanje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skupština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sastanaka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pohranu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dokumentacije</w:t>
      </w:r>
      <w:proofErr w:type="spellEnd"/>
      <w:r w:rsidRPr="007572B6">
        <w:rPr>
          <w:rFonts w:ascii="Times New Roman" w:eastAsia="Times New Roman" w:hAnsi="Times New Roman" w:cs="Times New Roman"/>
          <w:sz w:val="24"/>
          <w:szCs w:val="24"/>
          <w:lang w:val="en-US" w:eastAsia="hr-HR"/>
        </w:rPr>
        <w:t xml:space="preserve">. Na </w:t>
      </w:r>
      <w:proofErr w:type="spellStart"/>
      <w:r w:rsidRPr="007572B6">
        <w:rPr>
          <w:rFonts w:ascii="Times New Roman" w:eastAsia="Times New Roman" w:hAnsi="Times New Roman" w:cs="Times New Roman"/>
          <w:sz w:val="24"/>
          <w:szCs w:val="24"/>
          <w:lang w:val="en-US" w:eastAsia="hr-HR"/>
        </w:rPr>
        <w:t>nogometnom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kampusu</w:t>
      </w:r>
      <w:proofErr w:type="spellEnd"/>
      <w:r w:rsidRPr="007572B6">
        <w:rPr>
          <w:rFonts w:ascii="Times New Roman" w:eastAsia="Times New Roman" w:hAnsi="Times New Roman" w:cs="Times New Roman"/>
          <w:sz w:val="24"/>
          <w:szCs w:val="24"/>
          <w:lang w:val="en-US" w:eastAsia="hr-HR"/>
        </w:rPr>
        <w:t xml:space="preserve"> NK </w:t>
      </w:r>
      <w:proofErr w:type="spellStart"/>
      <w:r w:rsidRPr="007572B6">
        <w:rPr>
          <w:rFonts w:ascii="Times New Roman" w:eastAsia="Times New Roman" w:hAnsi="Times New Roman" w:cs="Times New Roman"/>
          <w:sz w:val="24"/>
          <w:szCs w:val="24"/>
          <w:lang w:val="en-US" w:eastAsia="hr-HR"/>
        </w:rPr>
        <w:t>Jadran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izgraditi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montažno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skladište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traktor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alate koji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potrebni</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održavanje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kampusa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kuglani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obrtničkoga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potrebno</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renovirati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kuglačke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kako</w:t>
      </w:r>
      <w:proofErr w:type="spellEnd"/>
      <w:r w:rsidRPr="007572B6">
        <w:rPr>
          <w:rFonts w:ascii="Times New Roman" w:eastAsia="Times New Roman" w:hAnsi="Times New Roman" w:cs="Times New Roman"/>
          <w:sz w:val="24"/>
          <w:szCs w:val="24"/>
          <w:lang w:val="en-US" w:eastAsia="hr-HR"/>
        </w:rPr>
        <w:t xml:space="preserve"> bi </w:t>
      </w:r>
      <w:proofErr w:type="spellStart"/>
      <w:r w:rsidRPr="007572B6">
        <w:rPr>
          <w:rFonts w:ascii="Times New Roman" w:eastAsia="Times New Roman" w:hAnsi="Times New Roman" w:cs="Times New Roman"/>
          <w:sz w:val="24"/>
          <w:szCs w:val="24"/>
          <w:lang w:val="en-US" w:eastAsia="hr-HR"/>
        </w:rPr>
        <w:t>kuglana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zadovoljavala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uvjete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održavanje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službenih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takmičenja</w:t>
      </w:r>
      <w:proofErr w:type="spellEnd"/>
      <w:r w:rsidRPr="007572B6">
        <w:rPr>
          <w:rFonts w:ascii="Times New Roman" w:eastAsia="Times New Roman" w:hAnsi="Times New Roman" w:cs="Times New Roman"/>
          <w:sz w:val="24"/>
          <w:szCs w:val="24"/>
          <w:lang w:val="en-US" w:eastAsia="hr-HR"/>
        </w:rPr>
        <w:t>.</w:t>
      </w:r>
    </w:p>
    <w:bookmarkEnd w:id="23"/>
    <w:p w14:paraId="570540A8"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Redovno</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održavanje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sportske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dvorane</w:t>
      </w:r>
      <w:proofErr w:type="spellEnd"/>
      <w:r w:rsidRPr="007572B6">
        <w:rPr>
          <w:rFonts w:ascii="Times New Roman" w:eastAsia="Times New Roman" w:hAnsi="Times New Roman" w:cs="Times New Roman"/>
          <w:b/>
          <w:bCs/>
          <w:sz w:val="24"/>
          <w:szCs w:val="24"/>
          <w:lang w:val="en-US" w:eastAsia="hr-HR"/>
        </w:rPr>
        <w:t xml:space="preserve"> </w:t>
      </w:r>
      <w:proofErr w:type="spellStart"/>
      <w:r w:rsidRPr="007572B6">
        <w:rPr>
          <w:rFonts w:ascii="Times New Roman" w:eastAsia="Times New Roman" w:hAnsi="Times New Roman" w:cs="Times New Roman"/>
          <w:b/>
          <w:bCs/>
          <w:sz w:val="24"/>
          <w:szCs w:val="24"/>
          <w:lang w:val="en-US" w:eastAsia="hr-HR"/>
        </w:rPr>
        <w:t>Žatika</w:t>
      </w:r>
      <w:proofErr w:type="spellEnd"/>
    </w:p>
    <w:p w14:paraId="7F8E425F" w14:textId="77777777" w:rsidR="007572B6" w:rsidRPr="007572B6" w:rsidRDefault="007572B6" w:rsidP="007572B6">
      <w:pPr>
        <w:spacing w:after="0" w:line="240" w:lineRule="auto"/>
        <w:jc w:val="both"/>
        <w:rPr>
          <w:rFonts w:ascii="Times New Roman" w:eastAsia="Calibri" w:hAnsi="Times New Roman" w:cs="Times New Roman"/>
          <w:sz w:val="24"/>
          <w:szCs w:val="24"/>
          <w:lang w:eastAsia="hr-HR"/>
        </w:rPr>
      </w:pPr>
      <w:bookmarkStart w:id="24" w:name="_Hlk181804475"/>
      <w:r w:rsidRPr="007572B6">
        <w:rPr>
          <w:rFonts w:ascii="Times New Roman" w:eastAsia="Times New Roman" w:hAnsi="Times New Roman" w:cs="Times New Roman"/>
          <w:sz w:val="24"/>
          <w:szCs w:val="24"/>
          <w:lang w:eastAsia="hr-HR"/>
        </w:rPr>
        <w:t xml:space="preserve">Sportska dvorana </w:t>
      </w:r>
      <w:proofErr w:type="spellStart"/>
      <w:r w:rsidRPr="007572B6">
        <w:rPr>
          <w:rFonts w:ascii="Times New Roman" w:eastAsia="Times New Roman" w:hAnsi="Times New Roman" w:cs="Times New Roman"/>
          <w:sz w:val="24"/>
          <w:szCs w:val="24"/>
          <w:lang w:eastAsia="hr-HR"/>
        </w:rPr>
        <w:t>Žatika</w:t>
      </w:r>
      <w:proofErr w:type="spellEnd"/>
      <w:r w:rsidRPr="007572B6">
        <w:rPr>
          <w:rFonts w:ascii="Times New Roman" w:eastAsia="Times New Roman" w:hAnsi="Times New Roman" w:cs="Times New Roman"/>
          <w:sz w:val="24"/>
          <w:szCs w:val="24"/>
          <w:lang w:eastAsia="hr-HR"/>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7572B6">
        <w:rPr>
          <w:rFonts w:ascii="Times New Roman" w:eastAsia="Times New Roman" w:hAnsi="Times New Roman" w:cs="Times New Roman"/>
          <w:color w:val="C00000"/>
          <w:sz w:val="24"/>
          <w:szCs w:val="24"/>
          <w:lang w:eastAsia="hr-HR"/>
        </w:rPr>
        <w:t xml:space="preserve"> </w:t>
      </w:r>
      <w:r w:rsidRPr="007572B6">
        <w:rPr>
          <w:rFonts w:ascii="Times New Roman" w:eastAsia="Times New Roman" w:hAnsi="Times New Roman" w:cs="Times New Roman"/>
          <w:sz w:val="24"/>
          <w:szCs w:val="24"/>
          <w:lang w:eastAsia="hr-HR"/>
        </w:rPr>
        <w:t xml:space="preserve">U ovoj aktivnosti planirana su i sredstva za podmirenje police osiguranja objekta. </w:t>
      </w:r>
      <w:r w:rsidRPr="007572B6">
        <w:rPr>
          <w:rFonts w:ascii="Times New Roman" w:eastAsia="Times New Roman" w:hAnsi="Times New Roman" w:cs="Times New Roman"/>
          <w:bCs/>
          <w:sz w:val="24"/>
          <w:szCs w:val="24"/>
          <w:lang w:eastAsia="hr-HR"/>
        </w:rPr>
        <w:t xml:space="preserve">Za održavanje i servisiranje limenog krova dvorane. </w:t>
      </w:r>
      <w:r w:rsidRPr="007572B6">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bCs/>
          <w:sz w:val="24"/>
          <w:szCs w:val="24"/>
          <w:lang w:eastAsia="hr-HR"/>
        </w:rPr>
        <w:t xml:space="preserve">Od otvorenja multifunkcionalne polivalentne dvorane održavaju se razne manifestacije i sajmovi, a u  2025-toj godini  planirana su Svjetska prvenstva u rukometu, hokeju, judu, karateu, taekwondo i </w:t>
      </w:r>
      <w:proofErr w:type="spellStart"/>
      <w:r w:rsidRPr="007572B6">
        <w:rPr>
          <w:rFonts w:ascii="Times New Roman" w:eastAsia="Times New Roman" w:hAnsi="Times New Roman" w:cs="Times New Roman"/>
          <w:bCs/>
          <w:sz w:val="24"/>
          <w:szCs w:val="24"/>
          <w:lang w:eastAsia="hr-HR"/>
        </w:rPr>
        <w:t>cornholu</w:t>
      </w:r>
      <w:proofErr w:type="spellEnd"/>
      <w:r w:rsidRPr="007572B6">
        <w:rPr>
          <w:rFonts w:ascii="Times New Roman" w:eastAsia="Times New Roman" w:hAnsi="Times New Roman" w:cs="Times New Roman"/>
          <w:bCs/>
          <w:sz w:val="24"/>
          <w:szCs w:val="24"/>
          <w:lang w:eastAsia="hr-HR"/>
        </w:rPr>
        <w:t xml:space="preserve">. </w:t>
      </w:r>
      <w:r w:rsidRPr="007572B6">
        <w:rPr>
          <w:rFonts w:ascii="Times New Roman" w:eastAsia="Times New Roman" w:hAnsi="Times New Roman" w:cs="Times New Roman"/>
          <w:sz w:val="24"/>
          <w:szCs w:val="24"/>
          <w:lang w:eastAsia="hr-HR"/>
        </w:rPr>
        <w:t xml:space="preserve">Kako bi se dvorana na vrijeme pripremila za navedene manifestacije potrebno je tijekom godine uložiti dodatna sredstva u renoviranje prostora dvorane na etaži -2,-1 i O. </w:t>
      </w:r>
    </w:p>
    <w:p w14:paraId="0F953272" w14:textId="77777777" w:rsidR="007572B6" w:rsidRPr="007572B6" w:rsidRDefault="007572B6" w:rsidP="007572B6">
      <w:pPr>
        <w:spacing w:after="0" w:line="240" w:lineRule="auto"/>
        <w:jc w:val="both"/>
        <w:rPr>
          <w:rFonts w:ascii="Times New Roman" w:eastAsia="Calibri" w:hAnsi="Times New Roman" w:cs="Times New Roman"/>
          <w:sz w:val="24"/>
          <w:szCs w:val="24"/>
          <w:lang w:eastAsia="hr-HR"/>
        </w:rPr>
      </w:pPr>
      <w:r w:rsidRPr="007572B6">
        <w:rPr>
          <w:rFonts w:ascii="Times New Roman" w:eastAsia="Calibri" w:hAnsi="Times New Roman" w:cs="Times New Roman"/>
          <w:sz w:val="24"/>
          <w:szCs w:val="24"/>
          <w:lang w:eastAsia="hr-HR"/>
        </w:rPr>
        <w:t>Oprema koja je u dvorani ,a prije svega odnosi se na svlačionice ne zadovoljava standarde svjetskih i europskih federacija te je iz tog razloga potrebno bilo  istu promijeniti sa novom koja zadovoljava standarde i norme svih federacija kako bi se i dalje u dvorani mogle održavati sve manifestacije. Veći dio svlačionica smo uspjeli tijekom 2024-e godine ( 5 velikih svlačionica) , a u 2025-oj je u planu i ostatak (4 manje svlačionice).</w:t>
      </w:r>
    </w:p>
    <w:bookmarkEnd w:id="24"/>
    <w:p w14:paraId="69BD03AC"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r w:rsidRPr="007572B6">
        <w:rPr>
          <w:rFonts w:ascii="Times New Roman" w:eastAsia="Times New Roman" w:hAnsi="Times New Roman" w:cs="Times New Roman"/>
          <w:b/>
          <w:bCs/>
          <w:sz w:val="24"/>
          <w:szCs w:val="24"/>
          <w:lang w:val="en-US" w:eastAsia="hr-HR"/>
        </w:rPr>
        <w:t xml:space="preserve">Fond </w:t>
      </w:r>
      <w:proofErr w:type="spellStart"/>
      <w:r w:rsidRPr="007572B6">
        <w:rPr>
          <w:rFonts w:ascii="Times New Roman" w:eastAsia="Times New Roman" w:hAnsi="Times New Roman" w:cs="Times New Roman"/>
          <w:b/>
          <w:bCs/>
          <w:sz w:val="24"/>
          <w:szCs w:val="24"/>
          <w:lang w:val="en-US" w:eastAsia="hr-HR"/>
        </w:rPr>
        <w:t>izvrsnosti</w:t>
      </w:r>
      <w:proofErr w:type="spellEnd"/>
      <w:r w:rsidRPr="007572B6">
        <w:rPr>
          <w:rFonts w:ascii="Times New Roman" w:eastAsia="Times New Roman" w:hAnsi="Times New Roman" w:cs="Times New Roman"/>
          <w:b/>
          <w:bCs/>
          <w:sz w:val="24"/>
          <w:szCs w:val="24"/>
          <w:lang w:val="en-US" w:eastAsia="hr-HR"/>
        </w:rPr>
        <w:t xml:space="preserve"> </w:t>
      </w:r>
    </w:p>
    <w:p w14:paraId="1342C989"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bookmarkStart w:id="25" w:name="_Hlk181804507"/>
      <w:r w:rsidRPr="007572B6">
        <w:rPr>
          <w:rFonts w:ascii="Times New Roman" w:eastAsia="Times New Roman" w:hAnsi="Times New Roman" w:cs="Times New Roman"/>
          <w:sz w:val="24"/>
          <w:szCs w:val="24"/>
          <w:lang w:val="en-US" w:eastAsia="hr-HR"/>
        </w:rPr>
        <w:t xml:space="preserve">Pod </w:t>
      </w:r>
      <w:proofErr w:type="spellStart"/>
      <w:r w:rsidRPr="007572B6">
        <w:rPr>
          <w:rFonts w:ascii="Times New Roman" w:eastAsia="Times New Roman" w:hAnsi="Times New Roman" w:cs="Times New Roman"/>
          <w:sz w:val="24"/>
          <w:szCs w:val="24"/>
          <w:lang w:val="en-US" w:eastAsia="hr-HR"/>
        </w:rPr>
        <w:t>izvrsnosti</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sportu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podrazumijeva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postizanje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izuzetnih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rezultata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uspjeha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ekipnom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pojedinačnom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svjetskim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europskim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prvenstvima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svjetskim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europskim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ligama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kupovima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olimpijskim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mediteranskim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igrama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univerzijadi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domaćem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ligaškom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kup</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natjecanju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Odlukom</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načinu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prikupljanja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raspodjele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namijenjenih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klubovima-članovima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Gradonačelnik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donosi</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kalendarsku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godinu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utvrđuju</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kriteriji</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raspodjelu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prikupljenih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novčanih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Korištenje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novčanih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uređuje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Odlukom</w:t>
      </w:r>
      <w:proofErr w:type="spellEnd"/>
      <w:r w:rsidRPr="007572B6">
        <w:rPr>
          <w:rFonts w:ascii="Times New Roman" w:eastAsia="Times New Roman" w:hAnsi="Times New Roman" w:cs="Times New Roman"/>
          <w:sz w:val="24"/>
          <w:szCs w:val="24"/>
          <w:lang w:val="en-US" w:eastAsia="hr-HR"/>
        </w:rPr>
        <w:t xml:space="preserve"> Gradonačelnika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Izvršnog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odbora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Sportske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w:t>
      </w:r>
    </w:p>
    <w:bookmarkEnd w:id="25"/>
    <w:p w14:paraId="043A3D67"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val="en-US" w:eastAsia="hr-HR"/>
        </w:rPr>
      </w:pPr>
      <w:proofErr w:type="spellStart"/>
      <w:r w:rsidRPr="007572B6">
        <w:rPr>
          <w:rFonts w:ascii="Times New Roman" w:eastAsia="Times New Roman" w:hAnsi="Times New Roman" w:cs="Times New Roman"/>
          <w:b/>
          <w:bCs/>
          <w:sz w:val="24"/>
          <w:szCs w:val="24"/>
          <w:lang w:val="en-US" w:eastAsia="hr-HR"/>
        </w:rPr>
        <w:t>Nabava</w:t>
      </w:r>
      <w:proofErr w:type="spellEnd"/>
      <w:r w:rsidRPr="007572B6">
        <w:rPr>
          <w:rFonts w:ascii="Times New Roman" w:eastAsia="Times New Roman" w:hAnsi="Times New Roman" w:cs="Times New Roman"/>
          <w:b/>
          <w:bCs/>
          <w:sz w:val="24"/>
          <w:szCs w:val="24"/>
          <w:lang w:val="en-US" w:eastAsia="hr-HR"/>
        </w:rPr>
        <w:t xml:space="preserve"> kombi </w:t>
      </w:r>
      <w:proofErr w:type="spellStart"/>
      <w:r w:rsidRPr="007572B6">
        <w:rPr>
          <w:rFonts w:ascii="Times New Roman" w:eastAsia="Times New Roman" w:hAnsi="Times New Roman" w:cs="Times New Roman"/>
          <w:b/>
          <w:bCs/>
          <w:sz w:val="24"/>
          <w:szCs w:val="24"/>
          <w:lang w:val="en-US" w:eastAsia="hr-HR"/>
        </w:rPr>
        <w:t>vozila</w:t>
      </w:r>
      <w:proofErr w:type="spellEnd"/>
    </w:p>
    <w:p w14:paraId="49524779"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Sredstva planirana za nabavku kombi vozila za potrebe prijevoza članova sportskih klubova.</w:t>
      </w:r>
    </w:p>
    <w:p w14:paraId="748CC97E"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Organizacija svjetskog prvenstva u rukometu</w:t>
      </w:r>
    </w:p>
    <w:p w14:paraId="581ACD20" w14:textId="7047C88E" w:rsidR="007572B6" w:rsidRPr="007572B6" w:rsidRDefault="007572B6" w:rsidP="007572B6">
      <w:pPr>
        <w:shd w:val="clear" w:color="auto" w:fill="FFFFFF"/>
        <w:spacing w:after="315"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sz w:val="24"/>
          <w:szCs w:val="24"/>
          <w:lang w:eastAsia="hr-HR"/>
        </w:rPr>
        <w:t xml:space="preserve">Grad Poreč-Parenzo domaćin je jedne grupe i </w:t>
      </w:r>
      <w:proofErr w:type="spellStart"/>
      <w:r w:rsidRPr="007572B6">
        <w:rPr>
          <w:rFonts w:ascii="Times New Roman" w:eastAsia="Times New Roman" w:hAnsi="Times New Roman" w:cs="Times New Roman"/>
          <w:sz w:val="24"/>
          <w:szCs w:val="24"/>
          <w:lang w:eastAsia="hr-HR"/>
        </w:rPr>
        <w:t>President</w:t>
      </w:r>
      <w:proofErr w:type="spellEnd"/>
      <w:r w:rsidRPr="007572B6">
        <w:rPr>
          <w:rFonts w:ascii="Times New Roman" w:eastAsia="Times New Roman" w:hAnsi="Times New Roman" w:cs="Times New Roman"/>
          <w:sz w:val="24"/>
          <w:szCs w:val="24"/>
          <w:lang w:eastAsia="hr-HR"/>
        </w:rPr>
        <w:t xml:space="preserve"> </w:t>
      </w:r>
      <w:proofErr w:type="spellStart"/>
      <w:r w:rsidRPr="007572B6">
        <w:rPr>
          <w:rFonts w:ascii="Times New Roman" w:eastAsia="Times New Roman" w:hAnsi="Times New Roman" w:cs="Times New Roman"/>
          <w:sz w:val="24"/>
          <w:szCs w:val="24"/>
          <w:lang w:eastAsia="hr-HR"/>
        </w:rPr>
        <w:t>cupa</w:t>
      </w:r>
      <w:proofErr w:type="spellEnd"/>
      <w:r w:rsidRPr="007572B6">
        <w:rPr>
          <w:rFonts w:ascii="Times New Roman" w:eastAsia="Times New Roman" w:hAnsi="Times New Roman" w:cs="Times New Roman"/>
          <w:sz w:val="24"/>
          <w:szCs w:val="24"/>
          <w:lang w:eastAsia="hr-HR"/>
        </w:rPr>
        <w:t xml:space="preserve"> Svjetskog  prvenstvo u rukometu za muškarce – IHF World </w:t>
      </w:r>
      <w:proofErr w:type="spellStart"/>
      <w:r w:rsidRPr="007572B6">
        <w:rPr>
          <w:rFonts w:ascii="Times New Roman" w:eastAsia="Times New Roman" w:hAnsi="Times New Roman" w:cs="Times New Roman"/>
          <w:sz w:val="24"/>
          <w:szCs w:val="24"/>
          <w:lang w:eastAsia="hr-HR"/>
        </w:rPr>
        <w:t>championship</w:t>
      </w:r>
      <w:proofErr w:type="spellEnd"/>
      <w:r w:rsidRPr="007572B6">
        <w:rPr>
          <w:rFonts w:ascii="Times New Roman" w:eastAsia="Times New Roman" w:hAnsi="Times New Roman" w:cs="Times New Roman"/>
          <w:sz w:val="24"/>
          <w:szCs w:val="24"/>
          <w:lang w:eastAsia="hr-HR"/>
        </w:rPr>
        <w:t xml:space="preserve"> for </w:t>
      </w:r>
      <w:proofErr w:type="spellStart"/>
      <w:r w:rsidRPr="007572B6">
        <w:rPr>
          <w:rFonts w:ascii="Times New Roman" w:eastAsia="Times New Roman" w:hAnsi="Times New Roman" w:cs="Times New Roman"/>
          <w:sz w:val="24"/>
          <w:szCs w:val="24"/>
          <w:lang w:eastAsia="hr-HR"/>
        </w:rPr>
        <w:t>Men</w:t>
      </w:r>
      <w:proofErr w:type="spellEnd"/>
      <w:r w:rsidRPr="007572B6">
        <w:rPr>
          <w:rFonts w:ascii="Times New Roman" w:eastAsia="Times New Roman" w:hAnsi="Times New Roman" w:cs="Times New Roman"/>
          <w:sz w:val="24"/>
          <w:szCs w:val="24"/>
          <w:lang w:eastAsia="hr-HR"/>
        </w:rPr>
        <w:t xml:space="preserve"> 2025- koje će se održati od 14-29.01.2025-e u dvorani </w:t>
      </w:r>
      <w:proofErr w:type="spellStart"/>
      <w:r w:rsidRPr="007572B6">
        <w:rPr>
          <w:rFonts w:ascii="Times New Roman" w:eastAsia="Times New Roman" w:hAnsi="Times New Roman" w:cs="Times New Roman"/>
          <w:sz w:val="24"/>
          <w:szCs w:val="24"/>
          <w:lang w:eastAsia="hr-HR"/>
        </w:rPr>
        <w:t>Žatika</w:t>
      </w:r>
      <w:proofErr w:type="spellEnd"/>
      <w:r w:rsidRPr="007572B6">
        <w:rPr>
          <w:rFonts w:ascii="Times New Roman" w:eastAsia="Times New Roman" w:hAnsi="Times New Roman" w:cs="Times New Roman"/>
          <w:sz w:val="24"/>
          <w:szCs w:val="24"/>
          <w:lang w:eastAsia="hr-HR"/>
        </w:rPr>
        <w:t xml:space="preserve">, kao dio Svjetskog prvenstva kojemu su domaćini Hrvatska, Norveška i Danska. Krajnji rok za dovršetak priprema za Svjetsko prvenstvo je 7. siječnja 2025. godine , do kad Dvorana </w:t>
      </w:r>
      <w:proofErr w:type="spellStart"/>
      <w:r w:rsidRPr="007572B6">
        <w:rPr>
          <w:rFonts w:ascii="Times New Roman" w:eastAsia="Times New Roman" w:hAnsi="Times New Roman" w:cs="Times New Roman"/>
          <w:sz w:val="24"/>
          <w:szCs w:val="24"/>
          <w:lang w:eastAsia="hr-HR"/>
        </w:rPr>
        <w:t>Žatika</w:t>
      </w:r>
      <w:proofErr w:type="spellEnd"/>
      <w:r w:rsidRPr="007572B6">
        <w:rPr>
          <w:rFonts w:ascii="Times New Roman" w:eastAsia="Times New Roman" w:hAnsi="Times New Roman" w:cs="Times New Roman"/>
          <w:sz w:val="24"/>
          <w:szCs w:val="24"/>
          <w:lang w:eastAsia="hr-HR"/>
        </w:rPr>
        <w:t xml:space="preserve"> mora biti uređena po svim standardima i instrukcijama IHF-a. Potrebno je postaviti veliku montažnu tribinu i dvije pomične iza golova, pripremiti pozicije za službeno osoblje i televizijske prijenose, kao i VIP i press lože. Organizirati svu potrebnu </w:t>
      </w:r>
      <w:proofErr w:type="spellStart"/>
      <w:r w:rsidRPr="007572B6">
        <w:rPr>
          <w:rFonts w:ascii="Times New Roman" w:eastAsia="Times New Roman" w:hAnsi="Times New Roman" w:cs="Times New Roman"/>
          <w:sz w:val="24"/>
          <w:szCs w:val="24"/>
          <w:lang w:eastAsia="hr-HR"/>
        </w:rPr>
        <w:t>infrastukturu</w:t>
      </w:r>
      <w:proofErr w:type="spellEnd"/>
      <w:r w:rsidRPr="007572B6">
        <w:rPr>
          <w:rFonts w:ascii="Times New Roman" w:eastAsia="Times New Roman" w:hAnsi="Times New Roman" w:cs="Times New Roman"/>
          <w:sz w:val="24"/>
          <w:szCs w:val="24"/>
          <w:lang w:eastAsia="hr-HR"/>
        </w:rPr>
        <w:t xml:space="preserve"> unutar i okolo dvorane, te opremiti dvoranu svim potrebnim uređajima i sustavima kako bi se prvenstvo moglo odvijati. </w:t>
      </w:r>
    </w:p>
    <w:p w14:paraId="173C2343"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FINANCIRANJE PROGRAMA I PROJEKATA UDRUGA</w:t>
      </w:r>
    </w:p>
    <w:p w14:paraId="7921849F" w14:textId="77777777" w:rsidR="007572B6" w:rsidRPr="007572B6" w:rsidRDefault="007572B6" w:rsidP="007572B6">
      <w:pPr>
        <w:spacing w:after="0" w:line="240" w:lineRule="auto"/>
        <w:jc w:val="both"/>
        <w:rPr>
          <w:rFonts w:ascii="Times New Roman" w:eastAsia="Times New Roman" w:hAnsi="Times New Roman" w:cs="Times New Roman"/>
          <w:color w:val="000000"/>
          <w:sz w:val="24"/>
          <w:szCs w:val="24"/>
          <w:lang w:val="en-US" w:eastAsia="hr-HR"/>
        </w:rPr>
      </w:pPr>
      <w:r w:rsidRPr="007572B6">
        <w:rPr>
          <w:rFonts w:ascii="Times New Roman" w:eastAsia="Times New Roman" w:hAnsi="Times New Roman" w:cs="Times New Roman"/>
          <w:sz w:val="24"/>
          <w:szCs w:val="24"/>
          <w:lang w:val="en-US" w:eastAsia="hr-HR"/>
        </w:rPr>
        <w:lastRenderedPageBreak/>
        <w:t xml:space="preserve">Ova </w:t>
      </w:r>
      <w:proofErr w:type="spellStart"/>
      <w:r w:rsidRPr="007572B6">
        <w:rPr>
          <w:rFonts w:ascii="Times New Roman" w:eastAsia="Times New Roman" w:hAnsi="Times New Roman" w:cs="Times New Roman"/>
          <w:sz w:val="24"/>
          <w:szCs w:val="24"/>
          <w:lang w:val="en-US" w:eastAsia="hr-HR"/>
        </w:rPr>
        <w:t>aktivnost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odnosi</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financiranje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programa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udruga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w:t>
      </w:r>
      <w:r w:rsidRPr="007572B6">
        <w:rPr>
          <w:rFonts w:ascii="Times New Roman" w:eastAsia="Times New Roman" w:hAnsi="Times New Roman" w:cs="Times New Roman"/>
          <w:bCs/>
          <w:sz w:val="24"/>
          <w:szCs w:val="24"/>
          <w:lang w:val="en-US" w:eastAsia="hr-HR"/>
        </w:rPr>
        <w:t>pravni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odjel</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po </w:t>
      </w:r>
      <w:proofErr w:type="spellStart"/>
      <w:r w:rsidRPr="007572B6">
        <w:rPr>
          <w:rFonts w:ascii="Times New Roman" w:eastAsia="Times New Roman" w:hAnsi="Times New Roman" w:cs="Times New Roman"/>
          <w:sz w:val="24"/>
          <w:szCs w:val="24"/>
          <w:lang w:val="en-US" w:eastAsia="hr-HR"/>
        </w:rPr>
        <w:t>donošenju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Proračuna</w:t>
      </w:r>
      <w:proofErr w:type="spellEnd"/>
      <w:r w:rsidRPr="007572B6">
        <w:rPr>
          <w:rFonts w:ascii="Times New Roman" w:eastAsia="Times New Roman" w:hAnsi="Times New Roman" w:cs="Times New Roman"/>
          <w:sz w:val="24"/>
          <w:szCs w:val="24"/>
          <w:lang w:val="en-US" w:eastAsia="hr-HR"/>
        </w:rPr>
        <w:t xml:space="preserve"> za 2025. </w:t>
      </w:r>
      <w:proofErr w:type="spellStart"/>
      <w:r w:rsidRPr="007572B6">
        <w:rPr>
          <w:rFonts w:ascii="Times New Roman" w:eastAsia="Times New Roman" w:hAnsi="Times New Roman" w:cs="Times New Roman"/>
          <w:sz w:val="24"/>
          <w:szCs w:val="24"/>
          <w:lang w:val="en-US" w:eastAsia="hr-HR"/>
        </w:rPr>
        <w:t>objaviti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natječaj</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financiranje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programa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projekata</w:t>
      </w:r>
      <w:proofErr w:type="spellEnd"/>
      <w:r w:rsidRPr="007572B6">
        <w:rPr>
          <w:rFonts w:ascii="Times New Roman" w:eastAsia="Times New Roman" w:hAnsi="Times New Roman" w:cs="Times New Roman"/>
          <w:sz w:val="24"/>
          <w:szCs w:val="24"/>
          <w:lang w:val="en-US" w:eastAsia="hr-HR"/>
        </w:rPr>
        <w:t xml:space="preserve"> koji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color w:val="000000"/>
          <w:sz w:val="24"/>
          <w:szCs w:val="24"/>
          <w:lang w:val="en-US" w:eastAsia="hr-HR"/>
        </w:rPr>
        <w:t>odnositi</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na</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organizaciju</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sportskih</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aktivnosti</w:t>
      </w:r>
      <w:proofErr w:type="spellEnd"/>
      <w:r w:rsidRPr="007572B6">
        <w:rPr>
          <w:rFonts w:ascii="Times New Roman" w:eastAsia="Times New Roman" w:hAnsi="Times New Roman" w:cs="Times New Roman"/>
          <w:color w:val="000000"/>
          <w:sz w:val="24"/>
          <w:szCs w:val="24"/>
          <w:lang w:val="en-US" w:eastAsia="hr-HR"/>
        </w:rPr>
        <w:t xml:space="preserve"> </w:t>
      </w:r>
      <w:r w:rsidRPr="007572B6">
        <w:rPr>
          <w:rFonts w:ascii="Times New Roman" w:eastAsia="Times New Roman" w:hAnsi="Times New Roman" w:cs="Times New Roman"/>
          <w:sz w:val="24"/>
          <w:szCs w:val="24"/>
          <w:lang w:val="en-US" w:eastAsia="hr-HR"/>
        </w:rPr>
        <w:t xml:space="preserve">za </w:t>
      </w:r>
      <w:proofErr w:type="spellStart"/>
      <w:r w:rsidRPr="007572B6">
        <w:rPr>
          <w:rFonts w:ascii="Times New Roman" w:eastAsia="Times New Roman" w:hAnsi="Times New Roman" w:cs="Times New Roman"/>
          <w:sz w:val="24"/>
          <w:szCs w:val="24"/>
          <w:lang w:val="en-US" w:eastAsia="hr-HR"/>
        </w:rPr>
        <w:t>osobe</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invaliditetom</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teretani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spravama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odgovaraju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njihovim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mogućnostima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potrebama</w:t>
      </w:r>
      <w:proofErr w:type="spellEnd"/>
      <w:r w:rsidRPr="007572B6">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color w:val="000000"/>
          <w:sz w:val="24"/>
          <w:szCs w:val="24"/>
          <w:lang w:val="en-US" w:eastAsia="hr-HR"/>
        </w:rPr>
        <w:t xml:space="preserve">a s </w:t>
      </w:r>
      <w:proofErr w:type="spellStart"/>
      <w:r w:rsidRPr="007572B6">
        <w:rPr>
          <w:rFonts w:ascii="Times New Roman" w:eastAsia="Times New Roman" w:hAnsi="Times New Roman" w:cs="Times New Roman"/>
          <w:color w:val="000000"/>
          <w:sz w:val="24"/>
          <w:szCs w:val="24"/>
          <w:lang w:val="en-US" w:eastAsia="hr-HR"/>
        </w:rPr>
        <w:t>ciljem</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povećanja</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njihove</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socijalne</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uključenosti</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i</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stvaranja</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navike</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svakodnevnog</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bavljenja</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tjelesnom</w:t>
      </w:r>
      <w:proofErr w:type="spellEnd"/>
      <w:r w:rsidRPr="007572B6">
        <w:rPr>
          <w:rFonts w:ascii="Times New Roman" w:eastAsia="Times New Roman" w:hAnsi="Times New Roman" w:cs="Times New Roman"/>
          <w:color w:val="000000"/>
          <w:sz w:val="24"/>
          <w:szCs w:val="24"/>
          <w:lang w:val="en-US" w:eastAsia="hr-HR"/>
        </w:rPr>
        <w:t xml:space="preserve"> </w:t>
      </w:r>
      <w:proofErr w:type="spellStart"/>
      <w:r w:rsidRPr="007572B6">
        <w:rPr>
          <w:rFonts w:ascii="Times New Roman" w:eastAsia="Times New Roman" w:hAnsi="Times New Roman" w:cs="Times New Roman"/>
          <w:color w:val="000000"/>
          <w:sz w:val="24"/>
          <w:szCs w:val="24"/>
          <w:lang w:val="en-US" w:eastAsia="hr-HR"/>
        </w:rPr>
        <w:t>aktivnošću</w:t>
      </w:r>
      <w:proofErr w:type="spellEnd"/>
      <w:r w:rsidRPr="007572B6">
        <w:rPr>
          <w:rFonts w:ascii="Times New Roman" w:eastAsia="Times New Roman" w:hAnsi="Times New Roman" w:cs="Times New Roman"/>
          <w:color w:val="000000"/>
          <w:sz w:val="24"/>
          <w:szCs w:val="24"/>
          <w:lang w:val="en-US" w:eastAsia="hr-HR"/>
        </w:rPr>
        <w:t>.</w:t>
      </w:r>
    </w:p>
    <w:p w14:paraId="15E9CC50"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454FD8FA"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ODRŽAVANJE SPORTSKIH DVORANA I REKREACIJSKIH OBJEKATA</w:t>
      </w:r>
    </w:p>
    <w:p w14:paraId="2343C657"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val="en-US" w:eastAsia="hr-HR"/>
        </w:rPr>
      </w:pPr>
      <w:proofErr w:type="spellStart"/>
      <w:r w:rsidRPr="007572B6">
        <w:rPr>
          <w:rFonts w:ascii="Times New Roman" w:eastAsia="Times New Roman" w:hAnsi="Times New Roman" w:cs="Times New Roman"/>
          <w:bCs/>
          <w:sz w:val="24"/>
          <w:szCs w:val="24"/>
          <w:lang w:val="en-US" w:eastAsia="hr-HR"/>
        </w:rPr>
        <w:t>Sredstva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planirana</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tekuće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investicijsko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održavanje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sportskih</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objekata</w:t>
      </w:r>
      <w:proofErr w:type="spellEnd"/>
      <w:r w:rsidRPr="007572B6">
        <w:rPr>
          <w:rFonts w:ascii="Times New Roman" w:eastAsia="Times New Roman" w:hAnsi="Times New Roman" w:cs="Times New Roman"/>
          <w:bCs/>
          <w:sz w:val="24"/>
          <w:szCs w:val="24"/>
          <w:lang w:val="en-US" w:eastAsia="hr-HR"/>
        </w:rPr>
        <w:t xml:space="preserve"> u </w:t>
      </w:r>
      <w:proofErr w:type="spellStart"/>
      <w:r w:rsidRPr="007572B6">
        <w:rPr>
          <w:rFonts w:ascii="Times New Roman" w:eastAsia="Times New Roman" w:hAnsi="Times New Roman" w:cs="Times New Roman"/>
          <w:bCs/>
          <w:sz w:val="24"/>
          <w:szCs w:val="24"/>
          <w:lang w:val="en-US" w:eastAsia="hr-HR"/>
        </w:rPr>
        <w:t>vlasništvu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ili</w:t>
      </w:r>
      <w:proofErr w:type="spellEnd"/>
      <w:r w:rsidRPr="007572B6">
        <w:rPr>
          <w:rFonts w:ascii="Times New Roman" w:eastAsia="Times New Roman" w:hAnsi="Times New Roman" w:cs="Times New Roman"/>
          <w:bCs/>
          <w:sz w:val="24"/>
          <w:szCs w:val="24"/>
          <w:lang w:val="en-US" w:eastAsia="hr-HR"/>
        </w:rPr>
        <w:t xml:space="preserve"> u </w:t>
      </w:r>
      <w:proofErr w:type="spellStart"/>
      <w:r w:rsidRPr="007572B6">
        <w:rPr>
          <w:rFonts w:ascii="Times New Roman" w:eastAsia="Times New Roman" w:hAnsi="Times New Roman" w:cs="Times New Roman"/>
          <w:bCs/>
          <w:sz w:val="24"/>
          <w:szCs w:val="24"/>
          <w:lang w:val="en-US" w:eastAsia="hr-HR"/>
        </w:rPr>
        <w:t>posjedu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Grada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bCs/>
          <w:sz w:val="24"/>
          <w:szCs w:val="24"/>
          <w:lang w:val="en-US" w:eastAsia="hr-HR"/>
        </w:rPr>
        <w:t xml:space="preserve">, koji </w:t>
      </w:r>
      <w:proofErr w:type="spellStart"/>
      <w:r w:rsidRPr="007572B6">
        <w:rPr>
          <w:rFonts w:ascii="Times New Roman" w:eastAsia="Times New Roman" w:hAnsi="Times New Roman" w:cs="Times New Roman"/>
          <w:bCs/>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dani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upravljanje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Sportskoj</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zajednici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Grada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Poreča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Sredstva</w:t>
      </w:r>
      <w:proofErr w:type="spellEnd"/>
      <w:r w:rsidRPr="007572B6">
        <w:rPr>
          <w:rFonts w:ascii="Times New Roman" w:eastAsia="Times New Roman" w:hAnsi="Times New Roman" w:cs="Times New Roman"/>
          <w:bCs/>
          <w:sz w:val="24"/>
          <w:szCs w:val="24"/>
          <w:lang w:val="en-US" w:eastAsia="hr-HR"/>
        </w:rPr>
        <w:t xml:space="preserve"> se </w:t>
      </w:r>
      <w:proofErr w:type="spellStart"/>
      <w:r w:rsidRPr="007572B6">
        <w:rPr>
          <w:rFonts w:ascii="Times New Roman" w:eastAsia="Times New Roman" w:hAnsi="Times New Roman" w:cs="Times New Roman"/>
          <w:bCs/>
          <w:sz w:val="24"/>
          <w:szCs w:val="24"/>
          <w:lang w:val="en-US" w:eastAsia="hr-HR"/>
        </w:rPr>
        <w:t>planiraju</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ulaganja</w:t>
      </w:r>
      <w:proofErr w:type="spellEnd"/>
      <w:r w:rsidRPr="007572B6">
        <w:rPr>
          <w:rFonts w:ascii="Times New Roman" w:eastAsia="Times New Roman" w:hAnsi="Times New Roman" w:cs="Times New Roman"/>
          <w:bCs/>
          <w:sz w:val="24"/>
          <w:szCs w:val="24"/>
          <w:lang w:val="en-US" w:eastAsia="hr-HR"/>
        </w:rPr>
        <w:t xml:space="preserve"> u SRC </w:t>
      </w:r>
      <w:proofErr w:type="spellStart"/>
      <w:r w:rsidRPr="007572B6">
        <w:rPr>
          <w:rFonts w:ascii="Times New Roman" w:eastAsia="Times New Roman" w:hAnsi="Times New Roman" w:cs="Times New Roman"/>
          <w:bCs/>
          <w:sz w:val="24"/>
          <w:szCs w:val="24"/>
          <w:lang w:val="en-US" w:eastAsia="hr-HR"/>
        </w:rPr>
        <w:t>Veli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Jože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Dvoranu</w:t>
      </w:r>
      <w:proofErr w:type="spellEnd"/>
      <w:r w:rsidRPr="007572B6">
        <w:rPr>
          <w:rFonts w:ascii="Times New Roman" w:eastAsia="Times New Roman" w:hAnsi="Times New Roman" w:cs="Times New Roman"/>
          <w:bCs/>
          <w:sz w:val="24"/>
          <w:szCs w:val="24"/>
          <w:lang w:val="en-US" w:eastAsia="hr-HR"/>
        </w:rPr>
        <w:t xml:space="preserve"> Palestra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Kuglanu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Obrtničkog</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doma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Planiraju</w:t>
      </w:r>
      <w:proofErr w:type="spellEnd"/>
      <w:r w:rsidRPr="007572B6">
        <w:rPr>
          <w:rFonts w:ascii="Times New Roman" w:eastAsia="Times New Roman" w:hAnsi="Times New Roman" w:cs="Times New Roman"/>
          <w:bCs/>
          <w:sz w:val="24"/>
          <w:szCs w:val="24"/>
          <w:lang w:val="en-US" w:eastAsia="hr-HR"/>
        </w:rPr>
        <w:t xml:space="preserve"> se </w:t>
      </w:r>
      <w:proofErr w:type="spellStart"/>
      <w:r w:rsidRPr="007572B6">
        <w:rPr>
          <w:rFonts w:ascii="Times New Roman" w:eastAsia="Times New Roman" w:hAnsi="Times New Roman" w:cs="Times New Roman"/>
          <w:bCs/>
          <w:sz w:val="24"/>
          <w:szCs w:val="24"/>
          <w:lang w:val="en-US" w:eastAsia="hr-HR"/>
        </w:rPr>
        <w:t>slijedeća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ulaganja</w:t>
      </w:r>
      <w:proofErr w:type="spellEnd"/>
      <w:r w:rsidRPr="007572B6">
        <w:rPr>
          <w:rFonts w:ascii="Times New Roman" w:eastAsia="Times New Roman" w:hAnsi="Times New Roman" w:cs="Times New Roman"/>
          <w:bCs/>
          <w:sz w:val="24"/>
          <w:szCs w:val="24"/>
          <w:lang w:val="en-US" w:eastAsia="hr-HR"/>
        </w:rPr>
        <w:t xml:space="preserve">: </w:t>
      </w:r>
    </w:p>
    <w:p w14:paraId="7A1CB112" w14:textId="77777777" w:rsidR="007572B6" w:rsidRPr="007572B6" w:rsidRDefault="007572B6" w:rsidP="007572B6">
      <w:pPr>
        <w:spacing w:after="0" w:line="240" w:lineRule="auto"/>
        <w:ind w:firstLine="708"/>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SRC V. JOŽE : </w:t>
      </w:r>
    </w:p>
    <w:p w14:paraId="39C20BF5"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1. krovišta dvorane V. Jože/boćališta</w:t>
      </w:r>
    </w:p>
    <w:p w14:paraId="645178C3"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rekonstrukcija (sanacija) krovišta  66.762,50 eura</w:t>
      </w:r>
    </w:p>
    <w:p w14:paraId="2492CAFA"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 glavni ulaz u boćalište </w:t>
      </w:r>
    </w:p>
    <w:p w14:paraId="2E818F25"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2.tenis centar – postaviti klupske kućice/kontejner, stepenište za prelazak na tvrdi teren -pripremni radovi i nabavka kontejnera 15.000 eura</w:t>
      </w:r>
    </w:p>
    <w:p w14:paraId="3B5D4C5E"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3. vanjski prostor ulaza u boćalište /stepenište amfiteatar/sanacija potporni zid 35.000 eura</w:t>
      </w:r>
    </w:p>
    <w:p w14:paraId="05478865"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4. sanacija -zamjena rasvjetnih tijela i stupova na pristupnoj stazi, nabava i zamjena stupova i </w:t>
      </w:r>
      <w:proofErr w:type="spellStart"/>
      <w:r w:rsidRPr="007572B6">
        <w:rPr>
          <w:rFonts w:ascii="Times New Roman" w:eastAsia="Times New Roman" w:hAnsi="Times New Roman" w:cs="Times New Roman"/>
          <w:sz w:val="24"/>
          <w:szCs w:val="24"/>
          <w:lang w:eastAsia="hr-HR"/>
        </w:rPr>
        <w:t>rasvj</w:t>
      </w:r>
      <w:proofErr w:type="spellEnd"/>
      <w:r w:rsidRPr="007572B6">
        <w:rPr>
          <w:rFonts w:ascii="Times New Roman" w:eastAsia="Times New Roman" w:hAnsi="Times New Roman" w:cs="Times New Roman"/>
          <w:sz w:val="24"/>
          <w:szCs w:val="24"/>
          <w:lang w:eastAsia="hr-HR"/>
        </w:rPr>
        <w:t>. tijela 6.250 eura, postavljanje novih stupova s rasvjetnim tijelima 13.750 eura, ukupno 20.000 eura</w:t>
      </w:r>
    </w:p>
    <w:p w14:paraId="244840CB" w14:textId="77777777" w:rsidR="007572B6" w:rsidRPr="007572B6" w:rsidRDefault="007572B6" w:rsidP="007572B6">
      <w:pPr>
        <w:spacing w:after="0" w:line="240" w:lineRule="auto"/>
        <w:ind w:firstLine="708"/>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DVORANA PALESTRA</w:t>
      </w:r>
    </w:p>
    <w:p w14:paraId="02EA64C5"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5. sanacija krovišta iznad svlačionica i zidova u svlačionicama 14.375 eura</w:t>
      </w:r>
    </w:p>
    <w:p w14:paraId="752895CE" w14:textId="77777777" w:rsidR="007572B6" w:rsidRPr="007572B6" w:rsidRDefault="007572B6" w:rsidP="007572B6">
      <w:pPr>
        <w:spacing w:after="0" w:line="240" w:lineRule="auto"/>
        <w:ind w:firstLine="708"/>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KUGLANA OBRTNIČKOG DOMA </w:t>
      </w:r>
    </w:p>
    <w:p w14:paraId="3108018A"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6. sanacija i izmjena staza za kuglanje 10.938 eura</w:t>
      </w:r>
    </w:p>
    <w:p w14:paraId="1B2FE5B9"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ab/>
        <w:t>KAMPUS NK JADRAN</w:t>
      </w:r>
    </w:p>
    <w:p w14:paraId="178CB4D7" w14:textId="77777777" w:rsidR="007572B6" w:rsidRPr="007572B6" w:rsidRDefault="007572B6" w:rsidP="007572B6">
      <w:pPr>
        <w:spacing w:after="0" w:line="240" w:lineRule="auto"/>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7. izrada i montaža nadstrešnice za traktor i alate 15.000 eura</w:t>
      </w:r>
    </w:p>
    <w:p w14:paraId="0C024C4A"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4F355E7E"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OSTALE POTREBE U SPORTU I REKREACIJI</w:t>
      </w:r>
    </w:p>
    <w:p w14:paraId="4D76D6AC"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eastAsia="hr-HR"/>
        </w:rPr>
      </w:pPr>
      <w:r w:rsidRPr="007572B6">
        <w:rPr>
          <w:rFonts w:ascii="Times New Roman" w:eastAsia="Times New Roman" w:hAnsi="Times New Roman" w:cs="Times New Roman"/>
          <w:bCs/>
          <w:sz w:val="24"/>
          <w:szCs w:val="24"/>
          <w:lang w:eastAsia="hr-HR"/>
        </w:rPr>
        <w:t>Sredstva su planirana za pokriće raznih neplaniranih rashoda.</w:t>
      </w:r>
    </w:p>
    <w:p w14:paraId="63166896"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eastAsia="hr-HR"/>
        </w:rPr>
      </w:pPr>
    </w:p>
    <w:p w14:paraId="6DB7361B"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IZGRADNJA NOGOMETNIH IGRALIŠA </w:t>
      </w:r>
    </w:p>
    <w:p w14:paraId="28A38E10"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val="en-US" w:eastAsia="hr-HR"/>
        </w:rPr>
      </w:pPr>
      <w:proofErr w:type="spellStart"/>
      <w:r w:rsidRPr="007572B6">
        <w:rPr>
          <w:rFonts w:ascii="Times New Roman" w:eastAsia="Times New Roman" w:hAnsi="Times New Roman" w:cs="Times New Roman"/>
          <w:bCs/>
          <w:sz w:val="24"/>
          <w:szCs w:val="24"/>
          <w:lang w:val="en-US" w:eastAsia="hr-HR"/>
        </w:rPr>
        <w:t>Sredstva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planirana</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izgradnju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dva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nogometna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igrališta</w:t>
      </w:r>
      <w:proofErr w:type="spellEnd"/>
      <w:r w:rsidRPr="007572B6">
        <w:rPr>
          <w:rFonts w:ascii="Times New Roman" w:eastAsia="Times New Roman" w:hAnsi="Times New Roman" w:cs="Times New Roman"/>
          <w:bCs/>
          <w:sz w:val="24"/>
          <w:szCs w:val="24"/>
          <w:lang w:val="en-US" w:eastAsia="hr-HR"/>
        </w:rPr>
        <w:t xml:space="preserve"> s </w:t>
      </w:r>
      <w:proofErr w:type="spellStart"/>
      <w:r w:rsidRPr="007572B6">
        <w:rPr>
          <w:rFonts w:ascii="Times New Roman" w:eastAsia="Times New Roman" w:hAnsi="Times New Roman" w:cs="Times New Roman"/>
          <w:bCs/>
          <w:sz w:val="24"/>
          <w:szCs w:val="24"/>
          <w:lang w:val="en-US" w:eastAsia="hr-HR"/>
        </w:rPr>
        <w:t>pravom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travom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Nogometnom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kampusu</w:t>
      </w:r>
      <w:proofErr w:type="spellEnd"/>
      <w:r w:rsidRPr="007572B6">
        <w:rPr>
          <w:rFonts w:ascii="Times New Roman" w:eastAsia="Times New Roman" w:hAnsi="Times New Roman" w:cs="Times New Roman"/>
          <w:bCs/>
          <w:sz w:val="24"/>
          <w:szCs w:val="24"/>
          <w:lang w:val="en-US" w:eastAsia="hr-HR"/>
        </w:rPr>
        <w:t>.</w:t>
      </w:r>
    </w:p>
    <w:p w14:paraId="258DD727"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val="en-US" w:eastAsia="hr-HR"/>
        </w:rPr>
      </w:pPr>
    </w:p>
    <w:p w14:paraId="4D83B6C1"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ADAPTACIJA I OPREMANJE SRC VELI JOŽE</w:t>
      </w:r>
    </w:p>
    <w:p w14:paraId="5106DDCF"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 Sredstva planirana za realizaciju projekta Adaptacija i opremanje SRC Veli Jože za koji je ugovoreno sufinanciranje od 43,39% s Ministarstvom turizma, a Grad će osigurati preostali iznos potreban za provedbu projekta. Nositelji projekta Grad Poreč-Parenzo i Sportska zajednica planirali  su niz ulaganja s ciljem unaprjeđenja infrastrukture dvorane </w:t>
      </w:r>
      <w:proofErr w:type="spellStart"/>
      <w:r w:rsidRPr="007572B6">
        <w:rPr>
          <w:rFonts w:ascii="Times New Roman" w:eastAsia="Times New Roman" w:hAnsi="Times New Roman" w:cs="Times New Roman"/>
          <w:sz w:val="24"/>
          <w:szCs w:val="24"/>
          <w:lang w:eastAsia="hr-HR"/>
        </w:rPr>
        <w:t>SRC„Veli</w:t>
      </w:r>
      <w:proofErr w:type="spellEnd"/>
      <w:r w:rsidRPr="007572B6">
        <w:rPr>
          <w:rFonts w:ascii="Times New Roman" w:eastAsia="Times New Roman" w:hAnsi="Times New Roman" w:cs="Times New Roman"/>
          <w:sz w:val="24"/>
          <w:szCs w:val="24"/>
          <w:lang w:eastAsia="hr-HR"/>
        </w:rPr>
        <w:t xml:space="preserve">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w:t>
      </w:r>
    </w:p>
    <w:p w14:paraId="0F7823EC"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p>
    <w:p w14:paraId="0F06C06C"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ČLANSTVO U HRVATSKOJ OLIMPIJSKOG OBITELJI  </w:t>
      </w:r>
    </w:p>
    <w:p w14:paraId="11109EBE"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val="en-US" w:eastAsia="hr-HR"/>
        </w:rPr>
      </w:pP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plaćanje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članarine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članstvo</w:t>
      </w:r>
      <w:proofErr w:type="spellEnd"/>
      <w:r w:rsidRPr="007572B6">
        <w:rPr>
          <w:rFonts w:ascii="Times New Roman" w:eastAsia="Times New Roman" w:hAnsi="Times New Roman" w:cs="Times New Roman"/>
          <w:sz w:val="24"/>
          <w:szCs w:val="24"/>
          <w:lang w:val="en-US" w:eastAsia="hr-HR"/>
        </w:rPr>
        <w:t xml:space="preserve"> u</w:t>
      </w:r>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Hrvatskoj</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olimpijskoj</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obitelji</w:t>
      </w:r>
      <w:proofErr w:type="spellEnd"/>
      <w:r w:rsidRPr="007572B6">
        <w:rPr>
          <w:rFonts w:ascii="Times New Roman" w:eastAsia="Times New Roman" w:hAnsi="Times New Roman" w:cs="Times New Roman"/>
          <w:b/>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dalje</w:t>
      </w:r>
      <w:proofErr w:type="spellEnd"/>
      <w:r w:rsidRPr="007572B6">
        <w:rPr>
          <w:rFonts w:ascii="Times New Roman" w:eastAsia="Times New Roman" w:hAnsi="Times New Roman" w:cs="Times New Roman"/>
          <w:bCs/>
          <w:sz w:val="24"/>
          <w:szCs w:val="24"/>
          <w:lang w:val="en-US" w:eastAsia="hr-HR"/>
        </w:rPr>
        <w:t xml:space="preserve">: HOO). </w:t>
      </w:r>
      <w:proofErr w:type="spellStart"/>
      <w:r w:rsidRPr="007572B6">
        <w:rPr>
          <w:rFonts w:ascii="Times New Roman" w:eastAsia="Times New Roman" w:hAnsi="Times New Roman" w:cs="Times New Roman"/>
          <w:bCs/>
          <w:sz w:val="24"/>
          <w:szCs w:val="24"/>
          <w:lang w:val="en-US" w:eastAsia="hr-HR"/>
        </w:rPr>
        <w:t>Između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Hrvatskog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olimpijskog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odbora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Grada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Turističke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zajednice</w:t>
      </w:r>
      <w:proofErr w:type="spellEnd"/>
      <w:r w:rsidRPr="007572B6">
        <w:rPr>
          <w:rFonts w:ascii="Times New Roman" w:eastAsia="Times New Roman" w:hAnsi="Times New Roman" w:cs="Times New Roman"/>
          <w:bCs/>
          <w:sz w:val="24"/>
          <w:szCs w:val="24"/>
          <w:lang w:val="en-US" w:eastAsia="hr-HR"/>
        </w:rPr>
        <w:t xml:space="preserve"> </w:t>
      </w:r>
      <w:r w:rsidRPr="007572B6">
        <w:rPr>
          <w:rFonts w:ascii="Times New Roman" w:eastAsia="Times New Roman" w:hAnsi="Times New Roman" w:cs="Times New Roman"/>
          <w:bCs/>
          <w:sz w:val="24"/>
          <w:szCs w:val="24"/>
          <w:lang w:val="en-US" w:eastAsia="hr-HR"/>
        </w:rPr>
        <w:lastRenderedPageBreak/>
        <w:t xml:space="preserve">Poreč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Plave</w:t>
      </w:r>
      <w:proofErr w:type="spellEnd"/>
      <w:r w:rsidRPr="007572B6">
        <w:rPr>
          <w:rFonts w:ascii="Times New Roman" w:eastAsia="Times New Roman" w:hAnsi="Times New Roman" w:cs="Times New Roman"/>
          <w:sz w:val="24"/>
          <w:szCs w:val="24"/>
          <w:lang w:val="en-US" w:eastAsia="hr-HR"/>
        </w:rPr>
        <w:t xml:space="preserve"> lagune </w:t>
      </w:r>
      <w:proofErr w:type="spellStart"/>
      <w:r w:rsidRPr="007572B6">
        <w:rPr>
          <w:rFonts w:ascii="Times New Roman" w:eastAsia="Times New Roman" w:hAnsi="Times New Roman" w:cs="Times New Roman"/>
          <w:sz w:val="24"/>
          <w:szCs w:val="24"/>
          <w:lang w:val="en-US" w:eastAsia="hr-HR"/>
        </w:rPr>
        <w:t>d.d.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zaključen</w:t>
      </w:r>
      <w:proofErr w:type="spellEnd"/>
      <w:r w:rsidRPr="007572B6">
        <w:rPr>
          <w:rFonts w:ascii="Times New Roman" w:eastAsia="Times New Roman" w:hAnsi="Times New Roman" w:cs="Times New Roman"/>
          <w:bCs/>
          <w:sz w:val="24"/>
          <w:szCs w:val="24"/>
          <w:lang w:val="en-US" w:eastAsia="hr-HR"/>
        </w:rPr>
        <w:t xml:space="preserve"> je </w:t>
      </w:r>
      <w:proofErr w:type="spellStart"/>
      <w:r w:rsidRPr="007572B6">
        <w:rPr>
          <w:rFonts w:ascii="Times New Roman" w:eastAsia="Times New Roman" w:hAnsi="Times New Roman" w:cs="Times New Roman"/>
          <w:bCs/>
          <w:sz w:val="24"/>
          <w:szCs w:val="24"/>
          <w:lang w:val="en-US" w:eastAsia="hr-HR"/>
        </w:rPr>
        <w:t>ugovor</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kojim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određena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prava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koja</w:t>
      </w:r>
      <w:proofErr w:type="spellEnd"/>
      <w:r w:rsidRPr="007572B6">
        <w:rPr>
          <w:rFonts w:ascii="Times New Roman" w:eastAsia="Times New Roman" w:hAnsi="Times New Roman" w:cs="Times New Roman"/>
          <w:bCs/>
          <w:sz w:val="24"/>
          <w:szCs w:val="24"/>
          <w:lang w:val="en-US" w:eastAsia="hr-HR"/>
        </w:rPr>
        <w:t xml:space="preserve"> se </w:t>
      </w:r>
      <w:proofErr w:type="spellStart"/>
      <w:r w:rsidRPr="007572B6">
        <w:rPr>
          <w:rFonts w:ascii="Times New Roman" w:eastAsia="Times New Roman" w:hAnsi="Times New Roman" w:cs="Times New Roman"/>
          <w:bCs/>
          <w:sz w:val="24"/>
          <w:szCs w:val="24"/>
          <w:lang w:val="en-US" w:eastAsia="hr-HR"/>
        </w:rPr>
        <w:t>stječu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članstvom</w:t>
      </w:r>
      <w:proofErr w:type="spellEnd"/>
      <w:r w:rsidRPr="007572B6">
        <w:rPr>
          <w:rFonts w:ascii="Times New Roman" w:eastAsia="Times New Roman" w:hAnsi="Times New Roman" w:cs="Times New Roman"/>
          <w:bCs/>
          <w:sz w:val="24"/>
          <w:szCs w:val="24"/>
          <w:lang w:val="en-US" w:eastAsia="hr-HR"/>
        </w:rPr>
        <w:t xml:space="preserve"> u HOO</w:t>
      </w:r>
      <w:r w:rsidRPr="007572B6">
        <w:rPr>
          <w:rFonts w:ascii="Times New Roman" w:eastAsia="Times New Roman" w:hAnsi="Times New Roman" w:cs="Times New Roman"/>
          <w:b/>
          <w:bCs/>
          <w:i/>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kao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što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korištenje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naziva</w:t>
      </w:r>
      <w:proofErr w:type="spellEnd"/>
      <w:r w:rsidRPr="007572B6">
        <w:rPr>
          <w:rFonts w:ascii="Times New Roman" w:eastAsia="Times New Roman" w:hAnsi="Times New Roman" w:cs="Times New Roman"/>
          <w:bCs/>
          <w:sz w:val="24"/>
          <w:szCs w:val="24"/>
          <w:lang w:val="en-US" w:eastAsia="hr-HR"/>
        </w:rPr>
        <w:t xml:space="preserve"> „Poreč-grad partner </w:t>
      </w:r>
      <w:proofErr w:type="spellStart"/>
      <w:r w:rsidRPr="007572B6">
        <w:rPr>
          <w:rFonts w:ascii="Times New Roman" w:eastAsia="Times New Roman" w:hAnsi="Times New Roman" w:cs="Times New Roman"/>
          <w:bCs/>
          <w:sz w:val="24"/>
          <w:szCs w:val="24"/>
          <w:lang w:val="en-US" w:eastAsia="hr-HR"/>
        </w:rPr>
        <w:t>hrvatskih</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olimpijaca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ili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drugi</w:t>
      </w:r>
      <w:proofErr w:type="spellEnd"/>
      <w:r w:rsidRPr="007572B6">
        <w:rPr>
          <w:rFonts w:ascii="Times New Roman" w:eastAsia="Times New Roman" w:hAnsi="Times New Roman" w:cs="Times New Roman"/>
          <w:bCs/>
          <w:sz w:val="24"/>
          <w:szCs w:val="24"/>
          <w:lang w:val="en-US" w:eastAsia="hr-HR"/>
        </w:rPr>
        <w:t xml:space="preserve"> slogan, </w:t>
      </w:r>
      <w:proofErr w:type="spellStart"/>
      <w:r w:rsidRPr="007572B6">
        <w:rPr>
          <w:rFonts w:ascii="Times New Roman" w:eastAsia="Times New Roman" w:hAnsi="Times New Roman" w:cs="Times New Roman"/>
          <w:bCs/>
          <w:sz w:val="24"/>
          <w:szCs w:val="24"/>
          <w:lang w:val="en-US" w:eastAsia="hr-HR"/>
        </w:rPr>
        <w:t>pravo</w:t>
      </w:r>
      <w:proofErr w:type="spellEnd"/>
      <w:r w:rsidRPr="007572B6">
        <w:rPr>
          <w:rFonts w:ascii="Times New Roman" w:eastAsia="Times New Roman" w:hAnsi="Times New Roman" w:cs="Times New Roman"/>
          <w:bCs/>
          <w:sz w:val="24"/>
          <w:szCs w:val="24"/>
          <w:lang w:val="en-US" w:eastAsia="hr-HR"/>
        </w:rPr>
        <w:t xml:space="preserve"> da </w:t>
      </w:r>
      <w:proofErr w:type="spellStart"/>
      <w:r w:rsidRPr="007572B6">
        <w:rPr>
          <w:rFonts w:ascii="Times New Roman" w:eastAsia="Times New Roman" w:hAnsi="Times New Roman" w:cs="Times New Roman"/>
          <w:bCs/>
          <w:sz w:val="24"/>
          <w:szCs w:val="24"/>
          <w:lang w:val="en-US" w:eastAsia="hr-HR"/>
        </w:rPr>
        <w:t>grb</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Grada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logotipovi</w:t>
      </w:r>
      <w:proofErr w:type="spellEnd"/>
      <w:r w:rsidRPr="007572B6">
        <w:rPr>
          <w:rFonts w:ascii="Times New Roman" w:eastAsia="Times New Roman" w:hAnsi="Times New Roman" w:cs="Times New Roman"/>
          <w:bCs/>
          <w:sz w:val="24"/>
          <w:szCs w:val="24"/>
          <w:lang w:val="en-US" w:eastAsia="hr-HR"/>
        </w:rPr>
        <w:t xml:space="preserve"> TZ Poreč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Plave</w:t>
      </w:r>
      <w:proofErr w:type="spellEnd"/>
      <w:r w:rsidRPr="007572B6">
        <w:rPr>
          <w:rFonts w:ascii="Times New Roman" w:eastAsia="Times New Roman" w:hAnsi="Times New Roman" w:cs="Times New Roman"/>
          <w:bCs/>
          <w:sz w:val="24"/>
          <w:szCs w:val="24"/>
          <w:lang w:val="en-US" w:eastAsia="hr-HR"/>
        </w:rPr>
        <w:t xml:space="preserve"> lagune </w:t>
      </w:r>
      <w:proofErr w:type="spellStart"/>
      <w:r w:rsidRPr="007572B6">
        <w:rPr>
          <w:rFonts w:ascii="Times New Roman" w:eastAsia="Times New Roman" w:hAnsi="Times New Roman" w:cs="Times New Roman"/>
          <w:bCs/>
          <w:sz w:val="24"/>
          <w:szCs w:val="24"/>
          <w:lang w:val="en-US" w:eastAsia="hr-HR"/>
        </w:rPr>
        <w:t>budu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istaknuti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memorandumu</w:t>
      </w:r>
      <w:proofErr w:type="spellEnd"/>
      <w:r w:rsidRPr="007572B6">
        <w:rPr>
          <w:rFonts w:ascii="Times New Roman" w:eastAsia="Times New Roman" w:hAnsi="Times New Roman" w:cs="Times New Roman"/>
          <w:bCs/>
          <w:sz w:val="24"/>
          <w:szCs w:val="24"/>
          <w:lang w:val="en-US" w:eastAsia="hr-HR"/>
        </w:rPr>
        <w:t xml:space="preserve"> HOO, </w:t>
      </w:r>
      <w:proofErr w:type="spellStart"/>
      <w:r w:rsidRPr="007572B6">
        <w:rPr>
          <w:rFonts w:ascii="Times New Roman" w:eastAsia="Times New Roman" w:hAnsi="Times New Roman" w:cs="Times New Roman"/>
          <w:bCs/>
          <w:sz w:val="24"/>
          <w:szCs w:val="24"/>
          <w:lang w:val="en-US" w:eastAsia="hr-HR"/>
        </w:rPr>
        <w:t>pravo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posebnu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tiskovnu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konferenciju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kojoj</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će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biti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istaknut</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njihov</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doprinos</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ukupnom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razvoju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hrvatskog</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pravo</w:t>
      </w:r>
      <w:proofErr w:type="spellEnd"/>
      <w:r w:rsidRPr="007572B6">
        <w:rPr>
          <w:rFonts w:ascii="Times New Roman" w:eastAsia="Times New Roman" w:hAnsi="Times New Roman" w:cs="Times New Roman"/>
          <w:bCs/>
          <w:sz w:val="24"/>
          <w:szCs w:val="24"/>
          <w:lang w:val="en-US" w:eastAsia="hr-HR"/>
        </w:rPr>
        <w:t xml:space="preserve"> da se </w:t>
      </w:r>
      <w:proofErr w:type="spellStart"/>
      <w:r w:rsidRPr="007572B6">
        <w:rPr>
          <w:rFonts w:ascii="Times New Roman" w:eastAsia="Times New Roman" w:hAnsi="Times New Roman" w:cs="Times New Roman"/>
          <w:bCs/>
          <w:sz w:val="24"/>
          <w:szCs w:val="24"/>
          <w:lang w:val="en-US" w:eastAsia="hr-HR"/>
        </w:rPr>
        <w:t>grb</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Grada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logotipovi</w:t>
      </w:r>
      <w:proofErr w:type="spellEnd"/>
      <w:r w:rsidRPr="007572B6">
        <w:rPr>
          <w:rFonts w:ascii="Times New Roman" w:eastAsia="Times New Roman" w:hAnsi="Times New Roman" w:cs="Times New Roman"/>
          <w:bCs/>
          <w:sz w:val="24"/>
          <w:szCs w:val="24"/>
          <w:lang w:val="en-US" w:eastAsia="hr-HR"/>
        </w:rPr>
        <w:t xml:space="preserve"> TZ Poreč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Plave</w:t>
      </w:r>
      <w:proofErr w:type="spellEnd"/>
      <w:r w:rsidRPr="007572B6">
        <w:rPr>
          <w:rFonts w:ascii="Times New Roman" w:eastAsia="Times New Roman" w:hAnsi="Times New Roman" w:cs="Times New Roman"/>
          <w:bCs/>
          <w:sz w:val="24"/>
          <w:szCs w:val="24"/>
          <w:lang w:val="en-US" w:eastAsia="hr-HR"/>
        </w:rPr>
        <w:t xml:space="preserve"> lagune </w:t>
      </w:r>
      <w:proofErr w:type="spellStart"/>
      <w:r w:rsidRPr="007572B6">
        <w:rPr>
          <w:rFonts w:ascii="Times New Roman" w:eastAsia="Times New Roman" w:hAnsi="Times New Roman" w:cs="Times New Roman"/>
          <w:bCs/>
          <w:sz w:val="24"/>
          <w:szCs w:val="24"/>
          <w:lang w:val="en-US" w:eastAsia="hr-HR"/>
        </w:rPr>
        <w:t>istaknu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panou</w:t>
      </w:r>
      <w:proofErr w:type="spellEnd"/>
      <w:r w:rsidRPr="007572B6">
        <w:rPr>
          <w:rFonts w:ascii="Times New Roman" w:eastAsia="Times New Roman" w:hAnsi="Times New Roman" w:cs="Times New Roman"/>
          <w:bCs/>
          <w:sz w:val="24"/>
          <w:szCs w:val="24"/>
          <w:lang w:val="en-US" w:eastAsia="hr-HR"/>
        </w:rPr>
        <w:t xml:space="preserve"> HOO u </w:t>
      </w:r>
      <w:proofErr w:type="spellStart"/>
      <w:r w:rsidRPr="007572B6">
        <w:rPr>
          <w:rFonts w:ascii="Times New Roman" w:eastAsia="Times New Roman" w:hAnsi="Times New Roman" w:cs="Times New Roman"/>
          <w:bCs/>
          <w:sz w:val="24"/>
          <w:szCs w:val="24"/>
          <w:lang w:val="en-US" w:eastAsia="hr-HR"/>
        </w:rPr>
        <w:t>prostorijama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gdje</w:t>
      </w:r>
      <w:proofErr w:type="spellEnd"/>
      <w:r w:rsidRPr="007572B6">
        <w:rPr>
          <w:rFonts w:ascii="Times New Roman" w:eastAsia="Times New Roman" w:hAnsi="Times New Roman" w:cs="Times New Roman"/>
          <w:bCs/>
          <w:sz w:val="24"/>
          <w:szCs w:val="24"/>
          <w:lang w:val="en-US" w:eastAsia="hr-HR"/>
        </w:rPr>
        <w:t xml:space="preserve"> se </w:t>
      </w:r>
      <w:proofErr w:type="spellStart"/>
      <w:r w:rsidRPr="007572B6">
        <w:rPr>
          <w:rFonts w:ascii="Times New Roman" w:eastAsia="Times New Roman" w:hAnsi="Times New Roman" w:cs="Times New Roman"/>
          <w:bCs/>
          <w:sz w:val="24"/>
          <w:szCs w:val="24"/>
          <w:lang w:val="en-US" w:eastAsia="hr-HR"/>
        </w:rPr>
        <w:t>održavaju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sjednice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prijemi</w:t>
      </w:r>
      <w:proofErr w:type="spellEnd"/>
      <w:r w:rsidRPr="007572B6">
        <w:rPr>
          <w:rFonts w:ascii="Times New Roman" w:eastAsia="Times New Roman" w:hAnsi="Times New Roman" w:cs="Times New Roman"/>
          <w:bCs/>
          <w:sz w:val="24"/>
          <w:szCs w:val="24"/>
          <w:lang w:val="en-US" w:eastAsia="hr-HR"/>
        </w:rPr>
        <w:t xml:space="preserve">, a </w:t>
      </w:r>
      <w:proofErr w:type="spellStart"/>
      <w:r w:rsidRPr="007572B6">
        <w:rPr>
          <w:rFonts w:ascii="Times New Roman" w:eastAsia="Times New Roman" w:hAnsi="Times New Roman" w:cs="Times New Roman"/>
          <w:bCs/>
          <w:sz w:val="24"/>
          <w:szCs w:val="24"/>
          <w:lang w:val="en-US" w:eastAsia="hr-HR"/>
        </w:rPr>
        <w:t>koje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redovito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prate</w:t>
      </w:r>
      <w:proofErr w:type="spellEnd"/>
      <w:r w:rsidRPr="007572B6">
        <w:rPr>
          <w:rFonts w:ascii="Times New Roman" w:eastAsia="Times New Roman" w:hAnsi="Times New Roman" w:cs="Times New Roman"/>
          <w:bCs/>
          <w:sz w:val="24"/>
          <w:szCs w:val="24"/>
          <w:lang w:val="en-US" w:eastAsia="hr-HR"/>
        </w:rPr>
        <w:t xml:space="preserve"> radio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TV </w:t>
      </w:r>
      <w:proofErr w:type="spellStart"/>
      <w:r w:rsidRPr="007572B6">
        <w:rPr>
          <w:rFonts w:ascii="Times New Roman" w:eastAsia="Times New Roman" w:hAnsi="Times New Roman" w:cs="Times New Roman"/>
          <w:bCs/>
          <w:sz w:val="24"/>
          <w:szCs w:val="24"/>
          <w:lang w:val="en-US" w:eastAsia="hr-HR"/>
        </w:rPr>
        <w:t>postaje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pravo</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sudjelovanje</w:t>
      </w:r>
      <w:proofErr w:type="spellEnd"/>
      <w:r w:rsidRPr="007572B6">
        <w:rPr>
          <w:rFonts w:ascii="Times New Roman" w:eastAsia="Times New Roman" w:hAnsi="Times New Roman" w:cs="Times New Roman"/>
          <w:bCs/>
          <w:sz w:val="24"/>
          <w:szCs w:val="24"/>
          <w:lang w:val="en-US" w:eastAsia="hr-HR"/>
        </w:rPr>
        <w:t xml:space="preserve"> u </w:t>
      </w:r>
      <w:proofErr w:type="spellStart"/>
      <w:r w:rsidRPr="007572B6">
        <w:rPr>
          <w:rFonts w:ascii="Times New Roman" w:eastAsia="Times New Roman" w:hAnsi="Times New Roman" w:cs="Times New Roman"/>
          <w:bCs/>
          <w:sz w:val="24"/>
          <w:szCs w:val="24"/>
          <w:lang w:val="en-US" w:eastAsia="hr-HR"/>
        </w:rPr>
        <w:t>sastavu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delegacije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o </w:t>
      </w:r>
      <w:proofErr w:type="spellStart"/>
      <w:r w:rsidRPr="007572B6">
        <w:rPr>
          <w:rFonts w:ascii="Times New Roman" w:eastAsia="Times New Roman" w:hAnsi="Times New Roman" w:cs="Times New Roman"/>
          <w:bCs/>
          <w:sz w:val="24"/>
          <w:szCs w:val="24"/>
          <w:lang w:val="en-US" w:eastAsia="hr-HR"/>
        </w:rPr>
        <w:t>trošku</w:t>
      </w:r>
      <w:proofErr w:type="spellEnd"/>
      <w:r w:rsidRPr="007572B6">
        <w:rPr>
          <w:rFonts w:ascii="Times New Roman" w:eastAsia="Times New Roman" w:hAnsi="Times New Roman" w:cs="Times New Roman"/>
          <w:bCs/>
          <w:sz w:val="24"/>
          <w:szCs w:val="24"/>
          <w:lang w:val="en-US" w:eastAsia="hr-HR"/>
        </w:rPr>
        <w:t xml:space="preserve"> HOO-a </w:t>
      </w:r>
      <w:proofErr w:type="spellStart"/>
      <w:r w:rsidRPr="007572B6">
        <w:rPr>
          <w:rFonts w:ascii="Times New Roman" w:eastAsia="Times New Roman" w:hAnsi="Times New Roman" w:cs="Times New Roman"/>
          <w:bCs/>
          <w:sz w:val="24"/>
          <w:szCs w:val="24"/>
          <w:lang w:val="en-US" w:eastAsia="hr-HR"/>
        </w:rPr>
        <w:t>naših</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predstavnika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Olimpijskim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Mediteranskim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Europskim</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igrama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upućivanje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korištenje</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potrebe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priprema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natjecanja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nacionalnih</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selekcija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sportaša</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velika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svjetska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natjecanja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odgovarajuće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sportske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manifestacije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hotelske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objekte</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području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Poreča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sportsku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infrastrukturu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ukoliko</w:t>
      </w:r>
      <w:proofErr w:type="spellEnd"/>
      <w:r w:rsidRPr="007572B6">
        <w:rPr>
          <w:rFonts w:ascii="Times New Roman" w:eastAsia="Times New Roman" w:hAnsi="Times New Roman" w:cs="Times New Roman"/>
          <w:bCs/>
          <w:sz w:val="24"/>
          <w:szCs w:val="24"/>
          <w:lang w:val="en-US" w:eastAsia="hr-HR"/>
        </w:rPr>
        <w:t xml:space="preserve"> za </w:t>
      </w:r>
      <w:proofErr w:type="spellStart"/>
      <w:r w:rsidRPr="007572B6">
        <w:rPr>
          <w:rFonts w:ascii="Times New Roman" w:eastAsia="Times New Roman" w:hAnsi="Times New Roman" w:cs="Times New Roman"/>
          <w:bCs/>
          <w:sz w:val="24"/>
          <w:szCs w:val="24"/>
          <w:lang w:val="en-US" w:eastAsia="hr-HR"/>
        </w:rPr>
        <w:t>tu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vrstu</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priprema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manifestacija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postoji</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adekvatna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sportska</w:t>
      </w:r>
      <w:proofErr w:type="spellEnd"/>
      <w:r w:rsidRPr="007572B6">
        <w:rPr>
          <w:rFonts w:ascii="Times New Roman" w:eastAsia="Times New Roman" w:hAnsi="Times New Roman" w:cs="Times New Roman"/>
          <w:bCs/>
          <w:sz w:val="24"/>
          <w:szCs w:val="24"/>
          <w:lang w:val="en-US" w:eastAsia="hr-HR"/>
        </w:rPr>
        <w:t xml:space="preserve"> </w:t>
      </w:r>
      <w:proofErr w:type="spellStart"/>
      <w:r w:rsidRPr="007572B6">
        <w:rPr>
          <w:rFonts w:ascii="Times New Roman" w:eastAsia="Times New Roman" w:hAnsi="Times New Roman" w:cs="Times New Roman"/>
          <w:bCs/>
          <w:sz w:val="24"/>
          <w:szCs w:val="24"/>
          <w:lang w:val="en-US" w:eastAsia="hr-HR"/>
        </w:rPr>
        <w:t>infrastruktura</w:t>
      </w:r>
      <w:proofErr w:type="spellEnd"/>
      <w:r w:rsidRPr="007572B6">
        <w:rPr>
          <w:rFonts w:ascii="Times New Roman" w:eastAsia="Times New Roman" w:hAnsi="Times New Roman" w:cs="Times New Roman"/>
          <w:bCs/>
          <w:sz w:val="24"/>
          <w:szCs w:val="24"/>
          <w:lang w:val="en-US" w:eastAsia="hr-HR"/>
        </w:rPr>
        <w:t>.</w:t>
      </w:r>
    </w:p>
    <w:p w14:paraId="484FDF1E" w14:textId="77777777" w:rsidR="00314486" w:rsidRPr="00715701" w:rsidRDefault="00314486" w:rsidP="00715701">
      <w:pPr>
        <w:autoSpaceDE w:val="0"/>
        <w:autoSpaceDN w:val="0"/>
        <w:spacing w:after="0" w:line="240" w:lineRule="auto"/>
        <w:jc w:val="both"/>
        <w:rPr>
          <w:rFonts w:ascii="Times New Roman" w:eastAsia="Times New Roman" w:hAnsi="Times New Roman" w:cs="Times New Roman"/>
          <w:bCs/>
          <w:sz w:val="24"/>
          <w:szCs w:val="24"/>
          <w:lang w:val="en-US" w:eastAsia="hr-HR"/>
        </w:rPr>
      </w:pPr>
    </w:p>
    <w:p w14:paraId="3B2E539C" w14:textId="0CE5DD5C" w:rsidR="00715701" w:rsidRDefault="00715701"/>
    <w:p w14:paraId="6969C9F1" w14:textId="1A75133F" w:rsidR="007572B6" w:rsidRDefault="007572B6"/>
    <w:p w14:paraId="1870128F" w14:textId="1E84B40B" w:rsidR="007572B6" w:rsidRDefault="007572B6"/>
    <w:p w14:paraId="63FBD765" w14:textId="4F832FE2" w:rsidR="007572B6" w:rsidRDefault="007572B6"/>
    <w:p w14:paraId="76D0C40B" w14:textId="41FDDD1F" w:rsidR="007572B6" w:rsidRDefault="007572B6"/>
    <w:p w14:paraId="4318C34E" w14:textId="28096765" w:rsidR="007572B6" w:rsidRDefault="007572B6"/>
    <w:p w14:paraId="0BD0624A" w14:textId="54576721" w:rsidR="007572B6" w:rsidRDefault="007572B6"/>
    <w:p w14:paraId="381C4A4F" w14:textId="305B9310" w:rsidR="007572B6" w:rsidRDefault="007572B6"/>
    <w:p w14:paraId="4425A8E6" w14:textId="73CD6275" w:rsidR="007572B6" w:rsidRDefault="007572B6"/>
    <w:p w14:paraId="294719B7" w14:textId="27B25B06" w:rsidR="007572B6" w:rsidRDefault="007572B6"/>
    <w:p w14:paraId="005AAAFB" w14:textId="315E22B2" w:rsidR="007572B6" w:rsidRDefault="007572B6"/>
    <w:p w14:paraId="0365D365" w14:textId="746B8B8D" w:rsidR="007572B6" w:rsidRDefault="007572B6"/>
    <w:p w14:paraId="5CD59376" w14:textId="0886FDCC" w:rsidR="007572B6" w:rsidRDefault="007572B6"/>
    <w:p w14:paraId="3DC32C1D" w14:textId="03802670" w:rsidR="007572B6" w:rsidRDefault="007572B6"/>
    <w:p w14:paraId="664F3841" w14:textId="082DFDD8" w:rsidR="007572B6" w:rsidRDefault="007572B6"/>
    <w:p w14:paraId="676FEDFB" w14:textId="4C099DF5" w:rsidR="007572B6" w:rsidRDefault="007572B6"/>
    <w:p w14:paraId="27FDAFCC" w14:textId="4A4DFF3F" w:rsidR="007572B6" w:rsidRDefault="007572B6"/>
    <w:p w14:paraId="2D46016F" w14:textId="71B1C83A" w:rsidR="007572B6" w:rsidRDefault="007572B6"/>
    <w:p w14:paraId="4C5B4F28" w14:textId="65F8958F" w:rsidR="007572B6" w:rsidRDefault="007572B6"/>
    <w:p w14:paraId="0C8E7B99" w14:textId="51285E98" w:rsidR="007572B6" w:rsidRDefault="007572B6"/>
    <w:p w14:paraId="14C1C809" w14:textId="6923BA70" w:rsidR="007572B6" w:rsidRDefault="007572B6"/>
    <w:p w14:paraId="1AB44B3B" w14:textId="11B6E988" w:rsidR="007572B6" w:rsidRDefault="007572B6"/>
    <w:p w14:paraId="3129CABE" w14:textId="2B53A7AD" w:rsidR="007572B6" w:rsidRDefault="007572B6"/>
    <w:tbl>
      <w:tblPr>
        <w:tblW w:w="0" w:type="auto"/>
        <w:tblLayout w:type="fixed"/>
        <w:tblLook w:val="0000" w:firstRow="0" w:lastRow="0" w:firstColumn="0" w:lastColumn="0" w:noHBand="0" w:noVBand="0"/>
      </w:tblPr>
      <w:tblGrid>
        <w:gridCol w:w="3652"/>
      </w:tblGrid>
      <w:tr w:rsidR="007572B6" w:rsidRPr="007572B6" w14:paraId="7D1ADDFF" w14:textId="77777777" w:rsidTr="00DF5E9C">
        <w:trPr>
          <w:cantSplit/>
        </w:trPr>
        <w:tc>
          <w:tcPr>
            <w:tcW w:w="3652" w:type="dxa"/>
            <w:tcBorders>
              <w:top w:val="nil"/>
              <w:left w:val="nil"/>
              <w:bottom w:val="nil"/>
              <w:right w:val="nil"/>
            </w:tcBorders>
          </w:tcPr>
          <w:p w14:paraId="657CBAE5" w14:textId="77777777" w:rsidR="007572B6" w:rsidRPr="007572B6" w:rsidRDefault="007572B6" w:rsidP="007572B6">
            <w:pPr>
              <w:spacing w:after="0" w:line="240" w:lineRule="auto"/>
              <w:rPr>
                <w:rFonts w:ascii="Times New Roman" w:eastAsia="Times New Roman" w:hAnsi="Times New Roman" w:cs="Times New Roman"/>
                <w:b/>
                <w:sz w:val="12"/>
                <w:szCs w:val="24"/>
                <w:lang w:eastAsia="hr-HR"/>
              </w:rPr>
            </w:pPr>
            <w:r w:rsidRPr="007572B6">
              <w:rPr>
                <w:rFonts w:ascii="Times New Roman" w:eastAsia="Times New Roman" w:hAnsi="Times New Roman" w:cs="Times New Roman"/>
                <w:b/>
                <w:sz w:val="32"/>
                <w:szCs w:val="24"/>
                <w:lang w:eastAsia="hr-HR"/>
              </w:rPr>
              <w:lastRenderedPageBreak/>
              <w:t xml:space="preserve">              </w:t>
            </w:r>
            <w:r w:rsidRPr="007572B6">
              <w:rPr>
                <w:rFonts w:ascii="Times New Roman" w:eastAsia="Times New Roman" w:hAnsi="Times New Roman" w:cs="Times New Roman"/>
                <w:b/>
                <w:noProof/>
                <w:sz w:val="32"/>
                <w:szCs w:val="24"/>
                <w:lang w:eastAsia="hr-HR"/>
              </w:rPr>
              <w:drawing>
                <wp:inline distT="0" distB="0" distL="0" distR="0" wp14:anchorId="2F1DB01A" wp14:editId="20F998F5">
                  <wp:extent cx="504825" cy="63436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34365"/>
                          </a:xfrm>
                          <a:prstGeom prst="rect">
                            <a:avLst/>
                          </a:prstGeom>
                          <a:noFill/>
                          <a:ln>
                            <a:noFill/>
                          </a:ln>
                        </pic:spPr>
                      </pic:pic>
                    </a:graphicData>
                  </a:graphic>
                </wp:inline>
              </w:drawing>
            </w:r>
          </w:p>
        </w:tc>
      </w:tr>
      <w:tr w:rsidR="007572B6" w:rsidRPr="007572B6" w14:paraId="075FE033" w14:textId="77777777" w:rsidTr="00DF5E9C">
        <w:trPr>
          <w:cantSplit/>
        </w:trPr>
        <w:tc>
          <w:tcPr>
            <w:tcW w:w="3652" w:type="dxa"/>
            <w:tcBorders>
              <w:top w:val="nil"/>
              <w:left w:val="nil"/>
              <w:bottom w:val="nil"/>
              <w:right w:val="nil"/>
            </w:tcBorders>
          </w:tcPr>
          <w:p w14:paraId="0AC374AE"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REPUBLIKA HRVATSKA</w:t>
            </w:r>
          </w:p>
        </w:tc>
      </w:tr>
      <w:tr w:rsidR="007572B6" w:rsidRPr="007572B6" w14:paraId="2B35D85F" w14:textId="77777777" w:rsidTr="00DF5E9C">
        <w:trPr>
          <w:cantSplit/>
        </w:trPr>
        <w:tc>
          <w:tcPr>
            <w:tcW w:w="3652" w:type="dxa"/>
            <w:tcBorders>
              <w:top w:val="nil"/>
              <w:left w:val="nil"/>
              <w:bottom w:val="nil"/>
              <w:right w:val="nil"/>
            </w:tcBorders>
          </w:tcPr>
          <w:p w14:paraId="0428C5B8"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  ISTARSKA ŽUPANIJA</w:t>
            </w:r>
          </w:p>
        </w:tc>
      </w:tr>
      <w:tr w:rsidR="007572B6" w:rsidRPr="007572B6" w14:paraId="3D34E30A" w14:textId="77777777" w:rsidTr="00DF5E9C">
        <w:trPr>
          <w:cantSplit/>
        </w:trPr>
        <w:tc>
          <w:tcPr>
            <w:tcW w:w="3652" w:type="dxa"/>
            <w:tcBorders>
              <w:top w:val="nil"/>
              <w:left w:val="nil"/>
              <w:bottom w:val="nil"/>
              <w:right w:val="nil"/>
            </w:tcBorders>
          </w:tcPr>
          <w:p w14:paraId="4BBA74A6"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GRAD POREČ-PARENZO</w:t>
            </w:r>
          </w:p>
          <w:p w14:paraId="4B19F0BA" w14:textId="27A6CA6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CITT</w:t>
            </w:r>
            <w:r w:rsidR="00325F3D">
              <w:rPr>
                <w:rFonts w:ascii="Times New Roman" w:eastAsia="Times New Roman" w:hAnsi="Times New Roman" w:cs="Times New Roman"/>
                <w:b/>
                <w:sz w:val="24"/>
                <w:szCs w:val="24"/>
                <w:lang w:val="de-DE" w:eastAsia="hr-HR"/>
              </w:rPr>
              <w:t>À</w:t>
            </w:r>
            <w:r w:rsidRPr="007572B6">
              <w:rPr>
                <w:rFonts w:ascii="Times New Roman" w:eastAsia="Times New Roman" w:hAnsi="Times New Roman" w:cs="Times New Roman"/>
                <w:b/>
                <w:sz w:val="24"/>
                <w:szCs w:val="24"/>
                <w:lang w:val="de-DE" w:eastAsia="hr-HR"/>
              </w:rPr>
              <w:t xml:space="preserve"> DI POREČ-PARENZO</w:t>
            </w:r>
          </w:p>
        </w:tc>
      </w:tr>
      <w:tr w:rsidR="007572B6" w:rsidRPr="007572B6" w14:paraId="272AF02B" w14:textId="77777777" w:rsidTr="00DF5E9C">
        <w:trPr>
          <w:cantSplit/>
          <w:trHeight w:val="168"/>
        </w:trPr>
        <w:tc>
          <w:tcPr>
            <w:tcW w:w="3652" w:type="dxa"/>
            <w:tcBorders>
              <w:top w:val="nil"/>
              <w:left w:val="nil"/>
              <w:bottom w:val="nil"/>
              <w:right w:val="nil"/>
            </w:tcBorders>
          </w:tcPr>
          <w:p w14:paraId="30F6DDCF" w14:textId="77777777"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          </w:t>
            </w:r>
            <w:proofErr w:type="spellStart"/>
            <w:r w:rsidRPr="007572B6">
              <w:rPr>
                <w:rFonts w:ascii="Times New Roman" w:eastAsia="Times New Roman" w:hAnsi="Times New Roman" w:cs="Times New Roman"/>
                <w:b/>
                <w:sz w:val="24"/>
                <w:szCs w:val="24"/>
                <w:lang w:val="de-DE" w:eastAsia="hr-HR"/>
              </w:rPr>
              <w:t>Gradsko</w:t>
            </w:r>
            <w:proofErr w:type="spellEnd"/>
            <w:r w:rsidRPr="007572B6">
              <w:rPr>
                <w:rFonts w:ascii="Times New Roman" w:eastAsia="Times New Roman" w:hAnsi="Times New Roman" w:cs="Times New Roman"/>
                <w:b/>
                <w:sz w:val="24"/>
                <w:szCs w:val="24"/>
                <w:lang w:val="de-DE" w:eastAsia="hr-HR"/>
              </w:rPr>
              <w:t xml:space="preserve"> </w:t>
            </w:r>
            <w:proofErr w:type="spellStart"/>
            <w:r w:rsidRPr="007572B6">
              <w:rPr>
                <w:rFonts w:ascii="Times New Roman" w:eastAsia="Times New Roman" w:hAnsi="Times New Roman" w:cs="Times New Roman"/>
                <w:b/>
                <w:sz w:val="24"/>
                <w:szCs w:val="24"/>
                <w:lang w:val="de-DE" w:eastAsia="hr-HR"/>
              </w:rPr>
              <w:t>vijeće</w:t>
            </w:r>
            <w:proofErr w:type="spellEnd"/>
          </w:p>
          <w:p w14:paraId="09A82C9D" w14:textId="6A4A903F" w:rsidR="007572B6" w:rsidRPr="007572B6" w:rsidRDefault="007572B6" w:rsidP="007572B6">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KLASA: </w:t>
            </w:r>
          </w:p>
          <w:p w14:paraId="71D2013F" w14:textId="2086D489" w:rsidR="00325F3D" w:rsidRDefault="007572B6" w:rsidP="00325F3D">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 xml:space="preserve">URBROJ: </w:t>
            </w:r>
          </w:p>
          <w:p w14:paraId="68A89A0E" w14:textId="34EFE286" w:rsidR="007572B6" w:rsidRPr="007572B6" w:rsidRDefault="007572B6" w:rsidP="00325F3D">
            <w:pPr>
              <w:spacing w:after="0" w:line="240" w:lineRule="auto"/>
              <w:rPr>
                <w:rFonts w:ascii="Times New Roman" w:eastAsia="Times New Roman" w:hAnsi="Times New Roman" w:cs="Times New Roman"/>
                <w:b/>
                <w:sz w:val="24"/>
                <w:szCs w:val="24"/>
                <w:lang w:val="de-DE" w:eastAsia="hr-HR"/>
              </w:rPr>
            </w:pPr>
            <w:r w:rsidRPr="007572B6">
              <w:rPr>
                <w:rFonts w:ascii="Times New Roman" w:eastAsia="Times New Roman" w:hAnsi="Times New Roman" w:cs="Times New Roman"/>
                <w:b/>
                <w:sz w:val="24"/>
                <w:szCs w:val="24"/>
                <w:lang w:val="de-DE" w:eastAsia="hr-HR"/>
              </w:rPr>
              <w:t>Poreč-Parenzo, …</w:t>
            </w:r>
            <w:proofErr w:type="gramStart"/>
            <w:r w:rsidRPr="007572B6">
              <w:rPr>
                <w:rFonts w:ascii="Times New Roman" w:eastAsia="Times New Roman" w:hAnsi="Times New Roman" w:cs="Times New Roman"/>
                <w:b/>
                <w:sz w:val="24"/>
                <w:szCs w:val="24"/>
                <w:lang w:val="de-DE" w:eastAsia="hr-HR"/>
              </w:rPr>
              <w:t>…….</w:t>
            </w:r>
            <w:proofErr w:type="gramEnd"/>
            <w:r w:rsidRPr="007572B6">
              <w:rPr>
                <w:rFonts w:ascii="Times New Roman" w:eastAsia="Times New Roman" w:hAnsi="Times New Roman" w:cs="Times New Roman"/>
                <w:b/>
                <w:sz w:val="24"/>
                <w:szCs w:val="24"/>
                <w:lang w:val="de-DE" w:eastAsia="hr-HR"/>
              </w:rPr>
              <w:t>2024.</w:t>
            </w:r>
          </w:p>
        </w:tc>
      </w:tr>
      <w:tr w:rsidR="007572B6" w:rsidRPr="007572B6" w14:paraId="4C9A4F8E" w14:textId="77777777" w:rsidTr="00DF5E9C">
        <w:trPr>
          <w:cantSplit/>
          <w:trHeight w:val="332"/>
        </w:trPr>
        <w:tc>
          <w:tcPr>
            <w:tcW w:w="3652" w:type="dxa"/>
            <w:tcBorders>
              <w:top w:val="nil"/>
              <w:left w:val="nil"/>
              <w:bottom w:val="nil"/>
              <w:right w:val="nil"/>
            </w:tcBorders>
          </w:tcPr>
          <w:p w14:paraId="354C565F" w14:textId="77777777" w:rsidR="007572B6" w:rsidRPr="007572B6" w:rsidRDefault="007572B6" w:rsidP="007572B6">
            <w:pPr>
              <w:spacing w:after="0" w:line="240" w:lineRule="auto"/>
              <w:rPr>
                <w:rFonts w:ascii="Times New Roman" w:eastAsia="Times New Roman" w:hAnsi="Times New Roman" w:cs="Times New Roman"/>
                <w:b/>
                <w:sz w:val="12"/>
                <w:szCs w:val="24"/>
                <w:lang w:eastAsia="hr-HR"/>
              </w:rPr>
            </w:pPr>
            <w:r w:rsidRPr="007572B6">
              <w:rPr>
                <w:rFonts w:ascii="Times New Roman" w:eastAsia="Times New Roman" w:hAnsi="Times New Roman" w:cs="Times New Roman"/>
                <w:b/>
                <w:sz w:val="32"/>
                <w:szCs w:val="24"/>
                <w:lang w:eastAsia="hr-HR"/>
              </w:rPr>
              <w:t xml:space="preserve">             </w:t>
            </w:r>
          </w:p>
        </w:tc>
      </w:tr>
    </w:tbl>
    <w:p w14:paraId="52312461" w14:textId="3965C859"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424D8A8F" w14:textId="3B5B8832" w:rsidR="007572B6" w:rsidRPr="007572B6" w:rsidRDefault="007572B6" w:rsidP="007572B6">
      <w:pPr>
        <w:spacing w:after="0" w:line="240" w:lineRule="auto"/>
        <w:ind w:firstLine="708"/>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60/01,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129/05,</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109/07,</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125/08,</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36/09,</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150/11,</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144/12,</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19/13-pročišćen tekst, 137/15 ispravak, 123/17,</w:t>
      </w:r>
      <w:r>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 xml:space="preserve">98/19 i 144/20), članka 11. Zakona o </w:t>
      </w:r>
      <w:proofErr w:type="spellStart"/>
      <w:r w:rsidRPr="007572B6">
        <w:rPr>
          <w:rFonts w:ascii="Times New Roman" w:eastAsia="Times New Roman" w:hAnsi="Times New Roman" w:cs="Times New Roman"/>
          <w:sz w:val="24"/>
          <w:szCs w:val="24"/>
          <w:lang w:val="en-US" w:eastAsia="hr-HR"/>
        </w:rPr>
        <w:t>zdravstvenoj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zaštiti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Narodne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100/18,</w:t>
      </w:r>
      <w:r>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val="en-US" w:eastAsia="hr-HR"/>
        </w:rPr>
        <w:t>125/19,</w:t>
      </w:r>
      <w:r>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val="en-US" w:eastAsia="hr-HR"/>
        </w:rPr>
        <w:t>147/20,</w:t>
      </w:r>
      <w:r>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val="en-US" w:eastAsia="hr-HR"/>
        </w:rPr>
        <w:t>119/22,</w:t>
      </w:r>
      <w:r>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val="en-US" w:eastAsia="hr-HR"/>
        </w:rPr>
        <w:t>156/22,</w:t>
      </w:r>
      <w:r>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val="en-US" w:eastAsia="hr-HR"/>
        </w:rPr>
        <w:t>33/23</w:t>
      </w:r>
      <w:r w:rsidR="009D426E" w:rsidRPr="009D426E">
        <w:rPr>
          <w:rFonts w:ascii="Times New Roman" w:hAnsi="Times New Roman" w:cs="Times New Roman"/>
        </w:rPr>
        <w:t xml:space="preserve"> i</w:t>
      </w:r>
      <w:r w:rsidR="009D426E">
        <w:t xml:space="preserve"> </w:t>
      </w:r>
      <w:r w:rsidR="002D103A" w:rsidRPr="009D426E">
        <w:rPr>
          <w:rFonts w:ascii="Times New Roman" w:eastAsia="Times New Roman" w:hAnsi="Times New Roman" w:cs="Times New Roman"/>
          <w:sz w:val="24"/>
          <w:szCs w:val="24"/>
          <w:lang w:val="en-US" w:eastAsia="hr-HR"/>
        </w:rPr>
        <w:t>36/24</w:t>
      </w:r>
      <w:r w:rsidRPr="007572B6">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eastAsia="hr-HR"/>
        </w:rPr>
        <w:t>i članka 41. Statuta Grada Poreča-Parenzo ("Službeni glasnik Grada Poreča-Parenzo“ br. 2/13, 10/18</w:t>
      </w:r>
      <w:r>
        <w:rPr>
          <w:rFonts w:ascii="Times New Roman" w:eastAsia="Times New Roman" w:hAnsi="Times New Roman" w:cs="Times New Roman"/>
          <w:sz w:val="24"/>
          <w:szCs w:val="24"/>
          <w:lang w:eastAsia="hr-HR"/>
        </w:rPr>
        <w:t>,</w:t>
      </w:r>
      <w:r w:rsidRPr="007572B6">
        <w:rPr>
          <w:rFonts w:ascii="Times New Roman" w:eastAsia="Times New Roman" w:hAnsi="Times New Roman" w:cs="Times New Roman"/>
          <w:sz w:val="24"/>
          <w:szCs w:val="24"/>
          <w:lang w:eastAsia="hr-HR"/>
        </w:rPr>
        <w:t xml:space="preserve"> 2/21</w:t>
      </w:r>
      <w:r>
        <w:rPr>
          <w:rFonts w:ascii="Times New Roman" w:eastAsia="Times New Roman" w:hAnsi="Times New Roman" w:cs="Times New Roman"/>
          <w:sz w:val="24"/>
          <w:szCs w:val="24"/>
          <w:lang w:eastAsia="hr-HR"/>
        </w:rPr>
        <w:t xml:space="preserve"> i 12/24</w:t>
      </w:r>
      <w:r w:rsidRPr="007572B6">
        <w:rPr>
          <w:rFonts w:ascii="Times New Roman" w:eastAsia="Times New Roman" w:hAnsi="Times New Roman" w:cs="Times New Roman"/>
          <w:sz w:val="24"/>
          <w:szCs w:val="24"/>
          <w:lang w:eastAsia="hr-HR"/>
        </w:rPr>
        <w:t>), Gradsko vijeće Grada Poreča-Parenzo na sjednici od …..202</w:t>
      </w:r>
      <w:r>
        <w:rPr>
          <w:rFonts w:ascii="Times New Roman" w:eastAsia="Times New Roman" w:hAnsi="Times New Roman" w:cs="Times New Roman"/>
          <w:sz w:val="24"/>
          <w:szCs w:val="24"/>
          <w:lang w:eastAsia="hr-HR"/>
        </w:rPr>
        <w:t>4</w:t>
      </w:r>
      <w:r w:rsidRPr="007572B6">
        <w:rPr>
          <w:rFonts w:ascii="Times New Roman" w:eastAsia="Times New Roman" w:hAnsi="Times New Roman" w:cs="Times New Roman"/>
          <w:sz w:val="24"/>
          <w:szCs w:val="24"/>
          <w:lang w:eastAsia="hr-HR"/>
        </w:rPr>
        <w:t>. godine donosi</w:t>
      </w:r>
    </w:p>
    <w:p w14:paraId="33C96A50"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51005B26"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Program javnih potreba u zaštiti, očuvanju i unapređenju zdravlja </w:t>
      </w:r>
    </w:p>
    <w:p w14:paraId="15B5A3B7"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 Grada Poreča-Parenzo za 2025. godinu</w:t>
      </w:r>
    </w:p>
    <w:p w14:paraId="74564DF6" w14:textId="77777777" w:rsidR="007572B6" w:rsidRPr="007572B6" w:rsidRDefault="007572B6" w:rsidP="007572B6">
      <w:pPr>
        <w:spacing w:after="0" w:line="240" w:lineRule="auto"/>
        <w:rPr>
          <w:rFonts w:ascii="Times New Roman" w:eastAsia="Times New Roman" w:hAnsi="Times New Roman" w:cs="Times New Roman"/>
          <w:iCs/>
          <w:sz w:val="24"/>
          <w:szCs w:val="24"/>
          <w:lang w:eastAsia="hr-HR"/>
        </w:rPr>
      </w:pPr>
    </w:p>
    <w:p w14:paraId="2DF9D632"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Članak 1.</w:t>
      </w:r>
    </w:p>
    <w:p w14:paraId="649B1181"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Programom javnih potreba u zaštiti, očuvanju i unapređenju zdravlja utvrđuju se djelatnosti i poslovi koji su od interesa za Grad Poreč-Parenzo, a odnose se na unapređenje i očuvanje zdravlja, prevenciju bolesti, edukacije građana za zdrave životne izbore, ispitivanje i praćenje čimbenika okoliša štetnih za ljudsko zdravlje u svrhu kreiranja i provođenja ekološko zdravstvenih programa, te podizanja kvalitete zdravlja i života svih dobnih skupina. </w:t>
      </w:r>
    </w:p>
    <w:p w14:paraId="2BFB7DCC"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p>
    <w:p w14:paraId="6A15BF38" w14:textId="77777777" w:rsidR="007572B6" w:rsidRPr="007572B6" w:rsidRDefault="007572B6" w:rsidP="007572B6">
      <w:pPr>
        <w:spacing w:after="0" w:line="240" w:lineRule="auto"/>
        <w:jc w:val="center"/>
        <w:rPr>
          <w:rFonts w:ascii="Times New Roman" w:eastAsia="Times New Roman" w:hAnsi="Times New Roman" w:cs="Times New Roman"/>
          <w:sz w:val="24"/>
          <w:szCs w:val="24"/>
          <w:lang w:eastAsia="hr-HR"/>
        </w:rPr>
      </w:pPr>
      <w:r w:rsidRPr="007572B6">
        <w:rPr>
          <w:rFonts w:ascii="Times New Roman" w:eastAsia="Times New Roman" w:hAnsi="Times New Roman" w:cs="Times New Roman"/>
          <w:b/>
          <w:sz w:val="24"/>
          <w:szCs w:val="24"/>
          <w:lang w:eastAsia="hr-HR"/>
        </w:rPr>
        <w:t>Članak 2.</w:t>
      </w:r>
    </w:p>
    <w:p w14:paraId="5F55A574"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 2025. godini Grad Poreč-Parenzo sufinancirat će sljedeće javne potrebe u zdravstvenoj zaštiti:</w:t>
      </w:r>
    </w:p>
    <w:p w14:paraId="73B9325F"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programe, projekte i aktivnosti u zdravstvenim ustanovama,  </w:t>
      </w:r>
    </w:p>
    <w:p w14:paraId="22CE618C"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programe, projekte i aktivnosti koji imaju svrhu unaprijediti i očuvati zdravlje, prevenirati bolesti i educirati građane za zdrave životne izbore,</w:t>
      </w:r>
    </w:p>
    <w:p w14:paraId="6280F539" w14:textId="77777777" w:rsidR="007572B6" w:rsidRPr="007572B6" w:rsidRDefault="007572B6" w:rsidP="007572B6">
      <w:pPr>
        <w:numPr>
          <w:ilvl w:val="0"/>
          <w:numId w:val="3"/>
        </w:num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kreditnu obvezu za adaptaciju  i opremanje Specijalne bolnice „Martin Horvat“ Rovinj.</w:t>
      </w:r>
    </w:p>
    <w:p w14:paraId="084C82D9"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p>
    <w:p w14:paraId="7A446AF6"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3.</w:t>
      </w:r>
    </w:p>
    <w:p w14:paraId="2DC85F0C"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Financijska sredstva za ostvarivanje javnih potreba iz članka 2. ovog Programa osiguravaju se u Proračunu Grada Poreča-Parenzo za 2025. godinu.  </w:t>
      </w:r>
    </w:p>
    <w:p w14:paraId="7AF3169D"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koji je sastavni dio ovog Programa i Odluci o izvršavanju Proračuna Grada Poreča-Parenzo za 2025. godinu.   </w:t>
      </w:r>
    </w:p>
    <w:p w14:paraId="5AB77B45" w14:textId="77777777" w:rsidR="007572B6" w:rsidRPr="007572B6" w:rsidRDefault="007572B6" w:rsidP="007572B6">
      <w:pPr>
        <w:spacing w:after="0" w:line="240" w:lineRule="auto"/>
        <w:jc w:val="center"/>
        <w:rPr>
          <w:rFonts w:ascii="Times New Roman" w:eastAsia="Times New Roman" w:hAnsi="Times New Roman" w:cs="Times New Roman"/>
          <w:b/>
          <w:color w:val="C00000"/>
          <w:sz w:val="24"/>
          <w:szCs w:val="24"/>
          <w:lang w:eastAsia="hr-HR"/>
        </w:rPr>
      </w:pPr>
    </w:p>
    <w:p w14:paraId="4C00F82F" w14:textId="1DFEAA55" w:rsid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4DD9459C" w14:textId="23505D7F" w:rsid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5D1F9339"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5C3DEF0D"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lastRenderedPageBreak/>
        <w:t>Članak 4.</w:t>
      </w:r>
    </w:p>
    <w:p w14:paraId="4F08A69B"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Sredstva za realizaciju javnih potreba iz ovoga Programa ostvarivat će se do visine sredstava planiranih u proračunu Grada Poreča-Parenzo za 2025. godinu, prema priljevu sredstava u proračun. </w:t>
      </w:r>
    </w:p>
    <w:p w14:paraId="19EC5CD5"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p>
    <w:p w14:paraId="1BB206A9"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Članak 5.</w:t>
      </w:r>
    </w:p>
    <w:p w14:paraId="17B64C7A"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Sredstva za realizaciju javnih potreba iz ovog Programa isplaćivat će se korisnicima na temelju ugovora kojima se utvrđuju međusobna prava i obveze davatelja i primatelja financijskih potpora, zahtjeva i priloženih računa ili izdanih računa, ovisno o korisniku i namjeni planiranih sredstava.</w:t>
      </w:r>
    </w:p>
    <w:p w14:paraId="47A097F2"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76F1FE85"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Članak 6.</w:t>
      </w:r>
    </w:p>
    <w:p w14:paraId="3CBE2BD4"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Korisnici sredstava Proračuna s kojima se zaključuje ugovor o izvođenju programa/projekta/aktivnosti obvezni su Upravnom odjelu dostaviti izvješće o ostvarenju projekta najkasnije do 30. ožujka 2026. godine. </w:t>
      </w:r>
    </w:p>
    <w:p w14:paraId="66A43310"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4447DEDA"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Po prispjelim izvješćima, Upravni odjel podnosi izvješće o ostvarivanju njihovih projekata gradonačelniku Grada Poreča-Parenzo.</w:t>
      </w:r>
    </w:p>
    <w:p w14:paraId="143D3C92"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0C496BAF" w14:textId="77777777" w:rsidR="007572B6" w:rsidRPr="007572B6" w:rsidRDefault="007572B6" w:rsidP="007572B6">
      <w:pPr>
        <w:spacing w:after="0" w:line="240" w:lineRule="auto"/>
        <w:jc w:val="center"/>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Članak 7.</w:t>
      </w:r>
    </w:p>
    <w:p w14:paraId="77B4C65A"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Upravni odjel prati namjensko korištenje sredstava iz članka 3. ovog Programa.</w:t>
      </w:r>
    </w:p>
    <w:p w14:paraId="6D2A6A39"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0F39EC8B"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p>
    <w:p w14:paraId="3C345043" w14:textId="77777777" w:rsidR="007572B6" w:rsidRPr="007572B6" w:rsidRDefault="007572B6" w:rsidP="007572B6">
      <w:pPr>
        <w:spacing w:after="0" w:line="240" w:lineRule="auto"/>
        <w:jc w:val="center"/>
        <w:rPr>
          <w:rFonts w:ascii="Times New Roman" w:eastAsia="Times New Roman" w:hAnsi="Times New Roman" w:cs="Times New Roman"/>
          <w:sz w:val="24"/>
          <w:szCs w:val="24"/>
          <w:lang w:eastAsia="hr-HR"/>
        </w:rPr>
      </w:pPr>
      <w:r w:rsidRPr="007572B6">
        <w:rPr>
          <w:rFonts w:ascii="Times New Roman" w:eastAsia="Times New Roman" w:hAnsi="Times New Roman" w:cs="Times New Roman"/>
          <w:b/>
          <w:sz w:val="24"/>
          <w:szCs w:val="24"/>
          <w:lang w:eastAsia="hr-HR"/>
        </w:rPr>
        <w:t>Članak 8.</w:t>
      </w:r>
    </w:p>
    <w:p w14:paraId="3DF7E3EB"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 Izvješće o ostvarenju ovog Programa podnosi se Gradskom vijeću do 30. lipnja 2026. godine.  </w:t>
      </w:r>
    </w:p>
    <w:p w14:paraId="69EF9672" w14:textId="77777777" w:rsidR="007572B6" w:rsidRPr="007572B6" w:rsidRDefault="007572B6" w:rsidP="007572B6">
      <w:pPr>
        <w:spacing w:after="0" w:line="240" w:lineRule="auto"/>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   </w:t>
      </w:r>
    </w:p>
    <w:p w14:paraId="276B78B8" w14:textId="77777777" w:rsidR="007572B6" w:rsidRPr="007572B6" w:rsidRDefault="007572B6" w:rsidP="007572B6">
      <w:pPr>
        <w:spacing w:after="0" w:line="240" w:lineRule="auto"/>
        <w:rPr>
          <w:rFonts w:ascii="Times New Roman" w:eastAsia="Times New Roman" w:hAnsi="Times New Roman" w:cs="Times New Roman"/>
          <w:b/>
          <w:i/>
          <w:sz w:val="24"/>
          <w:szCs w:val="24"/>
          <w:lang w:eastAsia="hr-HR"/>
        </w:rPr>
      </w:pPr>
      <w:r w:rsidRPr="007572B6">
        <w:rPr>
          <w:rFonts w:ascii="Times New Roman" w:eastAsia="Times New Roman" w:hAnsi="Times New Roman" w:cs="Times New Roman"/>
          <w:b/>
          <w:sz w:val="24"/>
          <w:szCs w:val="24"/>
          <w:lang w:eastAsia="hr-HR"/>
        </w:rPr>
        <w:t xml:space="preserve">                                                                    Članak 9.</w:t>
      </w:r>
      <w:r w:rsidRPr="007572B6">
        <w:rPr>
          <w:rFonts w:ascii="Times New Roman" w:eastAsia="Times New Roman" w:hAnsi="Times New Roman" w:cs="Times New Roman"/>
          <w:b/>
          <w:i/>
          <w:sz w:val="24"/>
          <w:szCs w:val="24"/>
          <w:lang w:eastAsia="hr-HR"/>
        </w:rPr>
        <w:tab/>
      </w:r>
    </w:p>
    <w:p w14:paraId="6102F47F"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Ovaj Program objavit će se u „Službenom glasniku Grada Poreča-Parenzo“, a stupa na snagu 1. siječnja 2025. godine. </w:t>
      </w:r>
    </w:p>
    <w:p w14:paraId="496A9B2E"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19D014E5" w14:textId="77777777" w:rsidR="007572B6" w:rsidRPr="007572B6" w:rsidRDefault="007572B6" w:rsidP="007572B6">
      <w:pPr>
        <w:spacing w:after="0" w:line="240" w:lineRule="auto"/>
        <w:ind w:left="5040" w:firstLine="72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PREDSJEDNIK</w:t>
      </w:r>
    </w:p>
    <w:p w14:paraId="5EBE5F38" w14:textId="77777777" w:rsidR="007572B6" w:rsidRPr="007572B6" w:rsidRDefault="007572B6" w:rsidP="007572B6">
      <w:pPr>
        <w:spacing w:after="0" w:line="240" w:lineRule="auto"/>
        <w:ind w:left="5040" w:firstLine="72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GRADSKOG VIJEĆA</w:t>
      </w:r>
    </w:p>
    <w:p w14:paraId="4857D2DE" w14:textId="77777777" w:rsidR="007572B6" w:rsidRPr="007572B6" w:rsidRDefault="007572B6" w:rsidP="007572B6">
      <w:pPr>
        <w:spacing w:after="0" w:line="240" w:lineRule="auto"/>
        <w:ind w:left="4956" w:firstLine="708"/>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   Zoran Rabar </w:t>
      </w:r>
    </w:p>
    <w:p w14:paraId="6C415B39"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p>
    <w:p w14:paraId="22558BFA"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p>
    <w:p w14:paraId="46E7A972"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PLAN RASPODJELE SREDSTAVA </w:t>
      </w:r>
    </w:p>
    <w:p w14:paraId="405C5A06" w14:textId="77777777" w:rsidR="007572B6" w:rsidRPr="007572B6" w:rsidRDefault="007572B6" w:rsidP="007572B6">
      <w:pPr>
        <w:spacing w:after="0" w:line="240" w:lineRule="auto"/>
        <w:ind w:left="360"/>
        <w:jc w:val="center"/>
        <w:rPr>
          <w:rFonts w:ascii="Times New Roman" w:eastAsia="Times New Roman" w:hAnsi="Times New Roman" w:cs="Times New Roman"/>
          <w:b/>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843"/>
      </w:tblGrid>
      <w:tr w:rsidR="007572B6" w:rsidRPr="007572B6" w14:paraId="104EDE7D" w14:textId="77777777" w:rsidTr="00DF5E9C">
        <w:tc>
          <w:tcPr>
            <w:tcW w:w="741" w:type="dxa"/>
          </w:tcPr>
          <w:p w14:paraId="31F66954"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Red. broj</w:t>
            </w:r>
          </w:p>
        </w:tc>
        <w:tc>
          <w:tcPr>
            <w:tcW w:w="6520" w:type="dxa"/>
          </w:tcPr>
          <w:p w14:paraId="55338A7D"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KORISNIK</w:t>
            </w:r>
          </w:p>
          <w:p w14:paraId="3554C87C"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PROGRAM/PROJEKT/AKTIVNOST</w:t>
            </w:r>
          </w:p>
        </w:tc>
        <w:tc>
          <w:tcPr>
            <w:tcW w:w="1843" w:type="dxa"/>
          </w:tcPr>
          <w:p w14:paraId="109C062E" w14:textId="77777777" w:rsidR="007572B6" w:rsidRPr="007572B6" w:rsidRDefault="007572B6" w:rsidP="007572B6">
            <w:pPr>
              <w:spacing w:after="0" w:line="240" w:lineRule="auto"/>
              <w:ind w:right="460"/>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 xml:space="preserve">IZNOS </w:t>
            </w:r>
          </w:p>
          <w:p w14:paraId="4CA5D0FA" w14:textId="77777777" w:rsidR="007572B6" w:rsidRPr="007572B6" w:rsidRDefault="007572B6" w:rsidP="007572B6">
            <w:pPr>
              <w:spacing w:after="0" w:line="240" w:lineRule="auto"/>
              <w:ind w:right="460"/>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EUR</w:t>
            </w:r>
          </w:p>
        </w:tc>
      </w:tr>
      <w:tr w:rsidR="007572B6" w:rsidRPr="007572B6" w14:paraId="7EE19104" w14:textId="77777777" w:rsidTr="00DF5E9C">
        <w:tc>
          <w:tcPr>
            <w:tcW w:w="741" w:type="dxa"/>
          </w:tcPr>
          <w:p w14:paraId="3CBA28D1"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1.</w:t>
            </w:r>
          </w:p>
        </w:tc>
        <w:tc>
          <w:tcPr>
            <w:tcW w:w="8363" w:type="dxa"/>
            <w:gridSpan w:val="2"/>
          </w:tcPr>
          <w:p w14:paraId="4CBCB7BC" w14:textId="77777777" w:rsidR="007572B6" w:rsidRPr="007572B6" w:rsidRDefault="007572B6" w:rsidP="007572B6">
            <w:pPr>
              <w:spacing w:after="0" w:line="240" w:lineRule="auto"/>
              <w:ind w:right="460"/>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 xml:space="preserve">SUFINANCIRANJE PROGRAMA I PROJEKATA U USTANOVAMA </w:t>
            </w:r>
          </w:p>
        </w:tc>
      </w:tr>
      <w:tr w:rsidR="007572B6" w:rsidRPr="007572B6" w14:paraId="3E64E426" w14:textId="77777777" w:rsidTr="00DF5E9C">
        <w:tc>
          <w:tcPr>
            <w:tcW w:w="741" w:type="dxa"/>
          </w:tcPr>
          <w:p w14:paraId="2E8551F9" w14:textId="77777777" w:rsidR="007572B6" w:rsidRPr="007572B6" w:rsidRDefault="007572B6" w:rsidP="007572B6">
            <w:pPr>
              <w:numPr>
                <w:ilvl w:val="1"/>
                <w:numId w:val="14"/>
              </w:numPr>
              <w:spacing w:after="0" w:line="240" w:lineRule="auto"/>
              <w:jc w:val="center"/>
              <w:rPr>
                <w:rFonts w:ascii="Times New Roman" w:eastAsia="Times New Roman" w:hAnsi="Times New Roman" w:cs="Times New Roman"/>
                <w:lang w:eastAsia="hr-HR"/>
              </w:rPr>
            </w:pPr>
          </w:p>
        </w:tc>
        <w:tc>
          <w:tcPr>
            <w:tcW w:w="6520" w:type="dxa"/>
          </w:tcPr>
          <w:p w14:paraId="4BA67953"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Nastavni zavod za hitnu medicinu Istarske županije</w:t>
            </w:r>
          </w:p>
          <w:p w14:paraId="4C894403"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 xml:space="preserve">Istarski domovi zdravlja, Ispostava Poreč  </w:t>
            </w:r>
          </w:p>
          <w:p w14:paraId="4902FF48"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 xml:space="preserve">Najam stana za zdravstvene djelatnike </w:t>
            </w:r>
          </w:p>
        </w:tc>
        <w:tc>
          <w:tcPr>
            <w:tcW w:w="1843" w:type="dxa"/>
            <w:vAlign w:val="center"/>
          </w:tcPr>
          <w:p w14:paraId="13083EFB" w14:textId="77777777" w:rsidR="007572B6" w:rsidRPr="007572B6" w:rsidRDefault="007572B6" w:rsidP="007572B6">
            <w:pPr>
              <w:spacing w:after="0" w:line="240" w:lineRule="auto"/>
              <w:ind w:right="460"/>
              <w:jc w:val="right"/>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8.200,00</w:t>
            </w:r>
          </w:p>
        </w:tc>
      </w:tr>
      <w:tr w:rsidR="007572B6" w:rsidRPr="007572B6" w14:paraId="661FD69F" w14:textId="77777777" w:rsidTr="00DF5E9C">
        <w:tc>
          <w:tcPr>
            <w:tcW w:w="741" w:type="dxa"/>
          </w:tcPr>
          <w:p w14:paraId="3F914BCA"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1.2.</w:t>
            </w:r>
          </w:p>
        </w:tc>
        <w:tc>
          <w:tcPr>
            <w:tcW w:w="6520" w:type="dxa"/>
          </w:tcPr>
          <w:p w14:paraId="441550E2"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 xml:space="preserve">Istarski domovi zdravlja, Ispostava Poreč  </w:t>
            </w:r>
          </w:p>
          <w:p w14:paraId="00CCD967"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Projekt „Prevencija kardiovaskularnih bolesti u gradu Poreču“</w:t>
            </w:r>
          </w:p>
        </w:tc>
        <w:tc>
          <w:tcPr>
            <w:tcW w:w="1843" w:type="dxa"/>
            <w:vAlign w:val="center"/>
          </w:tcPr>
          <w:p w14:paraId="4DBCFC17" w14:textId="77777777" w:rsidR="007572B6" w:rsidRPr="007572B6" w:rsidRDefault="007572B6" w:rsidP="007572B6">
            <w:pPr>
              <w:spacing w:after="0" w:line="240" w:lineRule="auto"/>
              <w:ind w:right="460"/>
              <w:jc w:val="right"/>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7.000,00</w:t>
            </w:r>
          </w:p>
        </w:tc>
      </w:tr>
      <w:tr w:rsidR="007572B6" w:rsidRPr="007572B6" w14:paraId="1702D720" w14:textId="77777777" w:rsidTr="00DF5E9C">
        <w:tc>
          <w:tcPr>
            <w:tcW w:w="741" w:type="dxa"/>
          </w:tcPr>
          <w:p w14:paraId="6E79760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1.3.</w:t>
            </w:r>
          </w:p>
        </w:tc>
        <w:tc>
          <w:tcPr>
            <w:tcW w:w="6520" w:type="dxa"/>
          </w:tcPr>
          <w:p w14:paraId="44B152A4"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Opća bolnica Pula</w:t>
            </w:r>
          </w:p>
          <w:p w14:paraId="61BC39AA"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Istarski domovi zdravlja</w:t>
            </w:r>
          </w:p>
          <w:p w14:paraId="0CFD11AB" w14:textId="77777777" w:rsidR="007572B6" w:rsidRPr="007572B6" w:rsidRDefault="007572B6" w:rsidP="007572B6">
            <w:pPr>
              <w:spacing w:after="0" w:line="240" w:lineRule="auto"/>
              <w:jc w:val="both"/>
              <w:rPr>
                <w:rFonts w:ascii="Times New Roman" w:eastAsia="Times New Roman" w:hAnsi="Times New Roman" w:cs="Times New Roman"/>
                <w:i/>
                <w:iCs/>
                <w:sz w:val="24"/>
                <w:szCs w:val="24"/>
                <w:lang w:eastAsia="hr-HR"/>
              </w:rPr>
            </w:pPr>
            <w:r w:rsidRPr="007572B6">
              <w:rPr>
                <w:rFonts w:ascii="Times New Roman" w:eastAsia="Times New Roman" w:hAnsi="Times New Roman" w:cs="Times New Roman"/>
                <w:i/>
                <w:iCs/>
                <w:sz w:val="24"/>
                <w:szCs w:val="24"/>
                <w:lang w:eastAsia="hr-HR"/>
              </w:rPr>
              <w:t>Nastavni zavod za hitnu medicinu Istarske županije</w:t>
            </w:r>
          </w:p>
          <w:p w14:paraId="639B779B" w14:textId="77777777" w:rsidR="007572B6" w:rsidRPr="007572B6" w:rsidRDefault="007572B6" w:rsidP="007572B6">
            <w:pPr>
              <w:spacing w:after="0" w:line="240" w:lineRule="auto"/>
              <w:jc w:val="both"/>
              <w:rPr>
                <w:rFonts w:ascii="Times New Roman" w:eastAsia="Times New Roman" w:hAnsi="Times New Roman" w:cs="Times New Roman"/>
                <w:lang w:eastAsia="hr-HR"/>
              </w:rPr>
            </w:pPr>
            <w:r w:rsidRPr="007572B6">
              <w:rPr>
                <w:rFonts w:ascii="Times New Roman" w:eastAsia="Times New Roman" w:hAnsi="Times New Roman" w:cs="Times New Roman"/>
                <w:lang w:eastAsia="hr-HR"/>
              </w:rPr>
              <w:lastRenderedPageBreak/>
              <w:t xml:space="preserve">Sufinanciranje </w:t>
            </w:r>
            <w:proofErr w:type="spellStart"/>
            <w:r w:rsidRPr="007572B6">
              <w:rPr>
                <w:rFonts w:ascii="Times New Roman" w:eastAsia="Times New Roman" w:hAnsi="Times New Roman" w:cs="Times New Roman"/>
                <w:lang w:eastAsia="hr-HR"/>
              </w:rPr>
              <w:t>nadstandarda</w:t>
            </w:r>
            <w:proofErr w:type="spellEnd"/>
            <w:r w:rsidRPr="007572B6">
              <w:rPr>
                <w:rFonts w:ascii="Times New Roman" w:eastAsia="Times New Roman" w:hAnsi="Times New Roman" w:cs="Times New Roman"/>
                <w:lang w:eastAsia="hr-HR"/>
              </w:rPr>
              <w:t xml:space="preserve"> hitne medicine i zdravstvene zaštite </w:t>
            </w:r>
          </w:p>
        </w:tc>
        <w:tc>
          <w:tcPr>
            <w:tcW w:w="1843" w:type="dxa"/>
            <w:vAlign w:val="center"/>
          </w:tcPr>
          <w:p w14:paraId="5E484EC5" w14:textId="77777777" w:rsidR="007572B6" w:rsidRPr="007572B6" w:rsidRDefault="007572B6" w:rsidP="007572B6">
            <w:pPr>
              <w:spacing w:after="0" w:line="240" w:lineRule="auto"/>
              <w:ind w:right="460"/>
              <w:jc w:val="right"/>
              <w:rPr>
                <w:rFonts w:ascii="Times New Roman" w:eastAsia="Times New Roman" w:hAnsi="Times New Roman" w:cs="Times New Roman"/>
                <w:lang w:eastAsia="hr-HR"/>
              </w:rPr>
            </w:pPr>
            <w:r w:rsidRPr="007572B6">
              <w:rPr>
                <w:rFonts w:ascii="Times New Roman" w:eastAsia="Times New Roman" w:hAnsi="Times New Roman" w:cs="Times New Roman"/>
                <w:lang w:eastAsia="hr-HR"/>
              </w:rPr>
              <w:lastRenderedPageBreak/>
              <w:t>234.200,00</w:t>
            </w:r>
          </w:p>
        </w:tc>
      </w:tr>
      <w:tr w:rsidR="007572B6" w:rsidRPr="007572B6" w14:paraId="4841D4A7" w14:textId="77777777" w:rsidTr="00DF5E9C">
        <w:trPr>
          <w:trHeight w:val="70"/>
        </w:trPr>
        <w:tc>
          <w:tcPr>
            <w:tcW w:w="741" w:type="dxa"/>
          </w:tcPr>
          <w:p w14:paraId="6303AE41"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520" w:type="dxa"/>
          </w:tcPr>
          <w:p w14:paraId="1F40E655"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1.</w:t>
            </w:r>
          </w:p>
        </w:tc>
        <w:tc>
          <w:tcPr>
            <w:tcW w:w="1843" w:type="dxa"/>
            <w:vAlign w:val="center"/>
          </w:tcPr>
          <w:p w14:paraId="17D101E1" w14:textId="77777777" w:rsidR="007572B6" w:rsidRPr="007572B6" w:rsidRDefault="007572B6" w:rsidP="007572B6">
            <w:pPr>
              <w:spacing w:after="0" w:line="240" w:lineRule="auto"/>
              <w:ind w:right="460"/>
              <w:jc w:val="right"/>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249.400,00</w:t>
            </w:r>
          </w:p>
        </w:tc>
      </w:tr>
      <w:tr w:rsidR="007572B6" w:rsidRPr="007572B6" w14:paraId="60B21E55" w14:textId="77777777" w:rsidTr="00DF5E9C">
        <w:trPr>
          <w:trHeight w:val="70"/>
        </w:trPr>
        <w:tc>
          <w:tcPr>
            <w:tcW w:w="741" w:type="dxa"/>
          </w:tcPr>
          <w:p w14:paraId="2087E230"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2.</w:t>
            </w:r>
          </w:p>
        </w:tc>
        <w:tc>
          <w:tcPr>
            <w:tcW w:w="8363" w:type="dxa"/>
            <w:gridSpan w:val="2"/>
          </w:tcPr>
          <w:p w14:paraId="17FD04E9" w14:textId="77777777" w:rsidR="007572B6" w:rsidRPr="007572B6" w:rsidRDefault="007572B6" w:rsidP="007572B6">
            <w:pPr>
              <w:spacing w:after="0" w:line="240" w:lineRule="auto"/>
              <w:ind w:right="460"/>
              <w:jc w:val="center"/>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SUFINANCIRANJE PROGRAMA U PODRUČJU ZDRAVLJA I EKOLOGIJE</w:t>
            </w:r>
          </w:p>
        </w:tc>
      </w:tr>
      <w:tr w:rsidR="007572B6" w:rsidRPr="007572B6" w14:paraId="70B41973" w14:textId="77777777" w:rsidTr="00DF5E9C">
        <w:tc>
          <w:tcPr>
            <w:tcW w:w="741" w:type="dxa"/>
          </w:tcPr>
          <w:p w14:paraId="2C428BDB"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2.1.</w:t>
            </w:r>
          </w:p>
        </w:tc>
        <w:tc>
          <w:tcPr>
            <w:tcW w:w="6520" w:type="dxa"/>
          </w:tcPr>
          <w:p w14:paraId="0FFC1665"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 xml:space="preserve">Institut za poljoprivredu i turizam </w:t>
            </w:r>
            <w:proofErr w:type="spellStart"/>
            <w:r w:rsidRPr="007572B6">
              <w:rPr>
                <w:rFonts w:ascii="Times New Roman" w:eastAsia="Times New Roman" w:hAnsi="Times New Roman" w:cs="Times New Roman"/>
                <w:i/>
                <w:lang w:eastAsia="hr-HR"/>
              </w:rPr>
              <w:t>poreč</w:t>
            </w:r>
            <w:proofErr w:type="spellEnd"/>
          </w:p>
          <w:p w14:paraId="54F3DF41"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 xml:space="preserve">Sufinanciranje projekta  </w:t>
            </w:r>
          </w:p>
        </w:tc>
        <w:tc>
          <w:tcPr>
            <w:tcW w:w="1843" w:type="dxa"/>
            <w:vAlign w:val="bottom"/>
          </w:tcPr>
          <w:p w14:paraId="2AC8B428" w14:textId="77777777" w:rsidR="007572B6" w:rsidRPr="007572B6" w:rsidRDefault="007572B6" w:rsidP="007572B6">
            <w:pPr>
              <w:spacing w:after="0" w:line="240" w:lineRule="auto"/>
              <w:ind w:right="460"/>
              <w:jc w:val="right"/>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13.300,00</w:t>
            </w:r>
          </w:p>
        </w:tc>
      </w:tr>
      <w:tr w:rsidR="007572B6" w:rsidRPr="007572B6" w14:paraId="6DF9D28D" w14:textId="77777777" w:rsidTr="00DF5E9C">
        <w:tc>
          <w:tcPr>
            <w:tcW w:w="741" w:type="dxa"/>
          </w:tcPr>
          <w:p w14:paraId="48415673"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2.2.</w:t>
            </w:r>
          </w:p>
        </w:tc>
        <w:tc>
          <w:tcPr>
            <w:tcW w:w="6520" w:type="dxa"/>
          </w:tcPr>
          <w:p w14:paraId="0D9E556B" w14:textId="77777777" w:rsidR="007572B6" w:rsidRPr="007572B6" w:rsidRDefault="007572B6" w:rsidP="007572B6">
            <w:pPr>
              <w:spacing w:after="0" w:line="240" w:lineRule="auto"/>
              <w:rPr>
                <w:rFonts w:ascii="Times New Roman" w:eastAsia="Times New Roman" w:hAnsi="Times New Roman" w:cs="Times New Roman"/>
                <w:i/>
                <w:lang w:eastAsia="hr-HR"/>
              </w:rPr>
            </w:pPr>
            <w:r w:rsidRPr="007572B6">
              <w:rPr>
                <w:rFonts w:ascii="Times New Roman" w:eastAsia="Times New Roman" w:hAnsi="Times New Roman" w:cs="Times New Roman"/>
                <w:i/>
                <w:lang w:eastAsia="hr-HR"/>
              </w:rPr>
              <w:t>Veterinarska bolnica Poreč</w:t>
            </w:r>
          </w:p>
          <w:p w14:paraId="0E3FA2F8"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Sufinanciranje programa</w:t>
            </w:r>
          </w:p>
        </w:tc>
        <w:tc>
          <w:tcPr>
            <w:tcW w:w="1843" w:type="dxa"/>
            <w:vAlign w:val="bottom"/>
          </w:tcPr>
          <w:p w14:paraId="3A5BC74E" w14:textId="77777777" w:rsidR="007572B6" w:rsidRPr="007572B6" w:rsidRDefault="007572B6" w:rsidP="007572B6">
            <w:pPr>
              <w:spacing w:after="0" w:line="240" w:lineRule="auto"/>
              <w:ind w:right="460"/>
              <w:jc w:val="right"/>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9.770,00</w:t>
            </w:r>
          </w:p>
        </w:tc>
      </w:tr>
      <w:tr w:rsidR="007572B6" w:rsidRPr="007572B6" w14:paraId="68796B8F" w14:textId="77777777" w:rsidTr="00DF5E9C">
        <w:tc>
          <w:tcPr>
            <w:tcW w:w="741" w:type="dxa"/>
          </w:tcPr>
          <w:p w14:paraId="240F558C"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520" w:type="dxa"/>
          </w:tcPr>
          <w:p w14:paraId="7B51AC1B"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2.</w:t>
            </w:r>
          </w:p>
        </w:tc>
        <w:tc>
          <w:tcPr>
            <w:tcW w:w="1843" w:type="dxa"/>
            <w:vAlign w:val="bottom"/>
          </w:tcPr>
          <w:p w14:paraId="07447642" w14:textId="77777777" w:rsidR="007572B6" w:rsidRPr="007572B6" w:rsidRDefault="007572B6" w:rsidP="007572B6">
            <w:pPr>
              <w:spacing w:after="0" w:line="240" w:lineRule="auto"/>
              <w:ind w:right="460"/>
              <w:jc w:val="right"/>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23.070,00</w:t>
            </w:r>
          </w:p>
        </w:tc>
      </w:tr>
      <w:tr w:rsidR="007572B6" w:rsidRPr="007572B6" w14:paraId="4F91CC1A" w14:textId="77777777" w:rsidTr="00DF5E9C">
        <w:tc>
          <w:tcPr>
            <w:tcW w:w="741" w:type="dxa"/>
          </w:tcPr>
          <w:p w14:paraId="152045E3"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 xml:space="preserve">3. </w:t>
            </w:r>
          </w:p>
        </w:tc>
        <w:tc>
          <w:tcPr>
            <w:tcW w:w="8363" w:type="dxa"/>
            <w:gridSpan w:val="2"/>
          </w:tcPr>
          <w:p w14:paraId="1225CF63" w14:textId="77777777" w:rsidR="007572B6" w:rsidRPr="007572B6" w:rsidRDefault="007572B6" w:rsidP="007572B6">
            <w:pPr>
              <w:spacing w:after="0" w:line="240" w:lineRule="auto"/>
              <w:ind w:right="460"/>
              <w:rPr>
                <w:rFonts w:ascii="Times New Roman" w:eastAsia="Times New Roman" w:hAnsi="Times New Roman" w:cs="Times New Roman"/>
                <w:b/>
                <w:lang w:eastAsia="hr-HR"/>
              </w:rPr>
            </w:pPr>
            <w:r w:rsidRPr="007572B6">
              <w:rPr>
                <w:rFonts w:ascii="Times New Roman" w:eastAsia="Times New Roman" w:hAnsi="Times New Roman" w:cs="Times New Roman"/>
                <w:b/>
                <w:bCs/>
                <w:lang w:eastAsia="hr-HR"/>
              </w:rPr>
              <w:t>OSTALE POTREBE U PODRUČJU ZAŠTITE, OČUVANJA I UNAPREĐENJA ZDRAVLJA</w:t>
            </w:r>
          </w:p>
        </w:tc>
      </w:tr>
      <w:tr w:rsidR="007572B6" w:rsidRPr="007572B6" w14:paraId="01107213" w14:textId="77777777" w:rsidTr="00DF5E9C">
        <w:tc>
          <w:tcPr>
            <w:tcW w:w="741" w:type="dxa"/>
          </w:tcPr>
          <w:p w14:paraId="274FD1B2"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3.1.</w:t>
            </w:r>
          </w:p>
        </w:tc>
        <w:tc>
          <w:tcPr>
            <w:tcW w:w="6520" w:type="dxa"/>
          </w:tcPr>
          <w:p w14:paraId="3C2C61BF"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Ostali nespomenuti rashodi poslovanja</w:t>
            </w:r>
          </w:p>
        </w:tc>
        <w:tc>
          <w:tcPr>
            <w:tcW w:w="1843" w:type="dxa"/>
            <w:vAlign w:val="center"/>
          </w:tcPr>
          <w:p w14:paraId="0DAEAC30" w14:textId="77777777" w:rsidR="007572B6" w:rsidRPr="007572B6" w:rsidRDefault="007572B6" w:rsidP="007572B6">
            <w:pPr>
              <w:spacing w:after="0" w:line="240" w:lineRule="auto"/>
              <w:ind w:right="460"/>
              <w:jc w:val="right"/>
              <w:rPr>
                <w:rFonts w:ascii="Times New Roman" w:eastAsia="Times New Roman" w:hAnsi="Times New Roman" w:cs="Times New Roman"/>
                <w:bCs/>
                <w:lang w:eastAsia="hr-HR"/>
              </w:rPr>
            </w:pPr>
            <w:r w:rsidRPr="007572B6">
              <w:rPr>
                <w:rFonts w:ascii="Times New Roman" w:eastAsia="Times New Roman" w:hAnsi="Times New Roman" w:cs="Times New Roman"/>
                <w:bCs/>
                <w:lang w:eastAsia="hr-HR"/>
              </w:rPr>
              <w:t>1.000,00</w:t>
            </w:r>
          </w:p>
        </w:tc>
      </w:tr>
      <w:tr w:rsidR="007572B6" w:rsidRPr="007572B6" w14:paraId="078CE753" w14:textId="77777777" w:rsidTr="00DF5E9C">
        <w:tc>
          <w:tcPr>
            <w:tcW w:w="741" w:type="dxa"/>
          </w:tcPr>
          <w:p w14:paraId="6EF50510"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tc>
        <w:tc>
          <w:tcPr>
            <w:tcW w:w="6520" w:type="dxa"/>
          </w:tcPr>
          <w:p w14:paraId="48D01F90"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3.</w:t>
            </w:r>
          </w:p>
        </w:tc>
        <w:tc>
          <w:tcPr>
            <w:tcW w:w="1843" w:type="dxa"/>
            <w:vAlign w:val="center"/>
          </w:tcPr>
          <w:p w14:paraId="7357BA24" w14:textId="77777777" w:rsidR="007572B6" w:rsidRPr="007572B6" w:rsidRDefault="007572B6" w:rsidP="007572B6">
            <w:pPr>
              <w:spacing w:after="0" w:line="240" w:lineRule="auto"/>
              <w:ind w:right="460"/>
              <w:jc w:val="right"/>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1.000,00</w:t>
            </w:r>
          </w:p>
        </w:tc>
      </w:tr>
      <w:tr w:rsidR="007572B6" w:rsidRPr="007572B6" w14:paraId="51AD975D" w14:textId="77777777" w:rsidTr="00DF5E9C">
        <w:tc>
          <w:tcPr>
            <w:tcW w:w="741" w:type="dxa"/>
          </w:tcPr>
          <w:p w14:paraId="43931286"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4.</w:t>
            </w:r>
          </w:p>
        </w:tc>
        <w:tc>
          <w:tcPr>
            <w:tcW w:w="6520" w:type="dxa"/>
          </w:tcPr>
          <w:p w14:paraId="7C3A816F" w14:textId="77777777" w:rsidR="007572B6" w:rsidRPr="007572B6" w:rsidRDefault="007572B6" w:rsidP="007572B6">
            <w:pPr>
              <w:spacing w:after="0" w:line="240" w:lineRule="auto"/>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KAPITALNI PROJEKTI</w:t>
            </w:r>
          </w:p>
        </w:tc>
        <w:tc>
          <w:tcPr>
            <w:tcW w:w="1843" w:type="dxa"/>
            <w:vAlign w:val="center"/>
          </w:tcPr>
          <w:p w14:paraId="6B846899" w14:textId="77777777" w:rsidR="007572B6" w:rsidRPr="007572B6" w:rsidRDefault="007572B6" w:rsidP="007572B6">
            <w:pPr>
              <w:spacing w:after="0" w:line="240" w:lineRule="auto"/>
              <w:ind w:right="460"/>
              <w:jc w:val="right"/>
              <w:rPr>
                <w:rFonts w:ascii="Times New Roman" w:eastAsia="Times New Roman" w:hAnsi="Times New Roman" w:cs="Times New Roman"/>
                <w:b/>
                <w:lang w:eastAsia="hr-HR"/>
              </w:rPr>
            </w:pPr>
          </w:p>
        </w:tc>
      </w:tr>
      <w:tr w:rsidR="007572B6" w:rsidRPr="007572B6" w14:paraId="58BD9771" w14:textId="77777777" w:rsidTr="00DF5E9C">
        <w:tc>
          <w:tcPr>
            <w:tcW w:w="741" w:type="dxa"/>
          </w:tcPr>
          <w:p w14:paraId="0B94A647"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4.1.</w:t>
            </w:r>
          </w:p>
        </w:tc>
        <w:tc>
          <w:tcPr>
            <w:tcW w:w="6520" w:type="dxa"/>
          </w:tcPr>
          <w:p w14:paraId="60BB9CF3" w14:textId="77777777" w:rsidR="007572B6" w:rsidRPr="007572B6" w:rsidRDefault="007572B6" w:rsidP="007572B6">
            <w:pPr>
              <w:spacing w:after="0" w:line="240" w:lineRule="auto"/>
              <w:rPr>
                <w:rFonts w:ascii="Times New Roman" w:eastAsia="Times New Roman" w:hAnsi="Times New Roman" w:cs="Times New Roman"/>
                <w:i/>
                <w:iCs/>
                <w:lang w:eastAsia="hr-HR"/>
              </w:rPr>
            </w:pPr>
            <w:r w:rsidRPr="007572B6">
              <w:rPr>
                <w:rFonts w:ascii="Times New Roman" w:eastAsia="Times New Roman" w:hAnsi="Times New Roman" w:cs="Times New Roman"/>
                <w:i/>
                <w:iCs/>
                <w:lang w:eastAsia="hr-HR"/>
              </w:rPr>
              <w:t>Specijalna bolnica "Martin Horvat" Rovinj</w:t>
            </w:r>
          </w:p>
          <w:p w14:paraId="18810819"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 xml:space="preserve">Sufinanciranje kreditne obveze za adaptaciju i opremanje </w:t>
            </w:r>
          </w:p>
        </w:tc>
        <w:tc>
          <w:tcPr>
            <w:tcW w:w="1843" w:type="dxa"/>
            <w:vAlign w:val="center"/>
          </w:tcPr>
          <w:p w14:paraId="29205730" w14:textId="77777777" w:rsidR="007572B6" w:rsidRPr="007572B6" w:rsidRDefault="007572B6" w:rsidP="007572B6">
            <w:pPr>
              <w:spacing w:after="0" w:line="240" w:lineRule="auto"/>
              <w:ind w:right="460"/>
              <w:jc w:val="right"/>
              <w:rPr>
                <w:rFonts w:ascii="Times New Roman" w:eastAsia="Times New Roman" w:hAnsi="Times New Roman" w:cs="Times New Roman"/>
                <w:bCs/>
                <w:lang w:eastAsia="hr-HR"/>
              </w:rPr>
            </w:pPr>
            <w:r w:rsidRPr="007572B6">
              <w:rPr>
                <w:rFonts w:ascii="Times New Roman" w:eastAsia="Times New Roman" w:hAnsi="Times New Roman" w:cs="Times New Roman"/>
                <w:bCs/>
                <w:lang w:eastAsia="hr-HR"/>
              </w:rPr>
              <w:t>20.730,00</w:t>
            </w:r>
          </w:p>
        </w:tc>
      </w:tr>
      <w:tr w:rsidR="007572B6" w:rsidRPr="007572B6" w14:paraId="550BEC79" w14:textId="77777777" w:rsidTr="00DF5E9C">
        <w:tc>
          <w:tcPr>
            <w:tcW w:w="741" w:type="dxa"/>
          </w:tcPr>
          <w:p w14:paraId="7C679D11"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p>
        </w:tc>
        <w:tc>
          <w:tcPr>
            <w:tcW w:w="6520" w:type="dxa"/>
          </w:tcPr>
          <w:p w14:paraId="2E019F45"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4.</w:t>
            </w:r>
          </w:p>
        </w:tc>
        <w:tc>
          <w:tcPr>
            <w:tcW w:w="1843" w:type="dxa"/>
            <w:vAlign w:val="center"/>
          </w:tcPr>
          <w:p w14:paraId="0F47EAEB" w14:textId="77777777" w:rsidR="007572B6" w:rsidRPr="007572B6" w:rsidRDefault="007572B6" w:rsidP="007572B6">
            <w:pPr>
              <w:spacing w:after="0" w:line="240" w:lineRule="auto"/>
              <w:ind w:right="460"/>
              <w:jc w:val="right"/>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20.730,00</w:t>
            </w:r>
          </w:p>
        </w:tc>
      </w:tr>
      <w:tr w:rsidR="007572B6" w:rsidRPr="007572B6" w14:paraId="19D7C604" w14:textId="77777777" w:rsidTr="00DF5E9C">
        <w:tc>
          <w:tcPr>
            <w:tcW w:w="741" w:type="dxa"/>
          </w:tcPr>
          <w:p w14:paraId="457BB327"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5.</w:t>
            </w:r>
          </w:p>
        </w:tc>
        <w:tc>
          <w:tcPr>
            <w:tcW w:w="6520" w:type="dxa"/>
          </w:tcPr>
          <w:p w14:paraId="3594A6CD"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OSTALE AKTIVNOSTI</w:t>
            </w:r>
          </w:p>
        </w:tc>
        <w:tc>
          <w:tcPr>
            <w:tcW w:w="1843" w:type="dxa"/>
          </w:tcPr>
          <w:p w14:paraId="22CFD2D4"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r>
      <w:tr w:rsidR="007572B6" w:rsidRPr="007572B6" w14:paraId="1F0253E9" w14:textId="77777777" w:rsidTr="00DF5E9C">
        <w:tc>
          <w:tcPr>
            <w:tcW w:w="741" w:type="dxa"/>
          </w:tcPr>
          <w:p w14:paraId="05D4475F"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p>
        </w:tc>
        <w:tc>
          <w:tcPr>
            <w:tcW w:w="6520" w:type="dxa"/>
          </w:tcPr>
          <w:p w14:paraId="3BC2B8AA"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Projekt „Hoditi i zdravi biti“</w:t>
            </w:r>
          </w:p>
        </w:tc>
        <w:tc>
          <w:tcPr>
            <w:tcW w:w="1843" w:type="dxa"/>
          </w:tcPr>
          <w:p w14:paraId="38333198" w14:textId="77777777" w:rsidR="007572B6" w:rsidRPr="007572B6" w:rsidRDefault="007572B6" w:rsidP="007572B6">
            <w:pPr>
              <w:spacing w:after="0" w:line="240" w:lineRule="auto"/>
              <w:jc w:val="center"/>
              <w:rPr>
                <w:rFonts w:ascii="Times New Roman" w:eastAsia="Times New Roman" w:hAnsi="Times New Roman" w:cs="Times New Roman"/>
                <w:bCs/>
                <w:lang w:eastAsia="hr-HR"/>
              </w:rPr>
            </w:pPr>
            <w:r w:rsidRPr="007572B6">
              <w:rPr>
                <w:rFonts w:ascii="Times New Roman" w:eastAsia="Times New Roman" w:hAnsi="Times New Roman" w:cs="Times New Roman"/>
                <w:bCs/>
                <w:lang w:eastAsia="hr-HR"/>
              </w:rPr>
              <w:t>8.150,00</w:t>
            </w:r>
          </w:p>
        </w:tc>
      </w:tr>
      <w:tr w:rsidR="007572B6" w:rsidRPr="007572B6" w14:paraId="13B2962B" w14:textId="77777777" w:rsidTr="00DF5E9C">
        <w:tc>
          <w:tcPr>
            <w:tcW w:w="741" w:type="dxa"/>
          </w:tcPr>
          <w:p w14:paraId="3759D442"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p>
        </w:tc>
        <w:tc>
          <w:tcPr>
            <w:tcW w:w="6520" w:type="dxa"/>
          </w:tcPr>
          <w:p w14:paraId="0C30ADD0"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5.</w:t>
            </w:r>
          </w:p>
        </w:tc>
        <w:tc>
          <w:tcPr>
            <w:tcW w:w="1843" w:type="dxa"/>
          </w:tcPr>
          <w:p w14:paraId="4288C321"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8.150,00</w:t>
            </w:r>
          </w:p>
        </w:tc>
      </w:tr>
      <w:tr w:rsidR="007572B6" w:rsidRPr="007572B6" w14:paraId="59005C6B" w14:textId="77777777" w:rsidTr="00DF5E9C">
        <w:tc>
          <w:tcPr>
            <w:tcW w:w="741" w:type="dxa"/>
          </w:tcPr>
          <w:p w14:paraId="4537A68B"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6.</w:t>
            </w:r>
          </w:p>
        </w:tc>
        <w:tc>
          <w:tcPr>
            <w:tcW w:w="6520" w:type="dxa"/>
          </w:tcPr>
          <w:p w14:paraId="02FD01CF" w14:textId="77777777" w:rsidR="007572B6" w:rsidRPr="007572B6" w:rsidRDefault="007572B6" w:rsidP="007572B6">
            <w:pPr>
              <w:spacing w:after="0" w:line="240" w:lineRule="auto"/>
              <w:rPr>
                <w:rFonts w:ascii="Times New Roman" w:eastAsia="Times New Roman" w:hAnsi="Times New Roman" w:cs="Times New Roman"/>
                <w:b/>
                <w:lang w:eastAsia="hr-HR"/>
              </w:rPr>
            </w:pPr>
            <w:r w:rsidRPr="007572B6">
              <w:rPr>
                <w:rFonts w:ascii="Times New Roman" w:eastAsia="Times New Roman" w:hAnsi="Times New Roman" w:cs="Times New Roman"/>
                <w:b/>
                <w:lang w:eastAsia="hr-HR"/>
              </w:rPr>
              <w:t>SAVJETOVALIŠTA</w:t>
            </w:r>
          </w:p>
        </w:tc>
        <w:tc>
          <w:tcPr>
            <w:tcW w:w="1843" w:type="dxa"/>
          </w:tcPr>
          <w:p w14:paraId="3F3B1779"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r>
      <w:tr w:rsidR="007572B6" w:rsidRPr="007572B6" w14:paraId="00D36FDD" w14:textId="77777777" w:rsidTr="00DF5E9C">
        <w:trPr>
          <w:trHeight w:val="779"/>
        </w:trPr>
        <w:tc>
          <w:tcPr>
            <w:tcW w:w="741" w:type="dxa"/>
          </w:tcPr>
          <w:p w14:paraId="7DE64F15"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6.1.</w:t>
            </w:r>
          </w:p>
        </w:tc>
        <w:tc>
          <w:tcPr>
            <w:tcW w:w="6520" w:type="dxa"/>
          </w:tcPr>
          <w:p w14:paraId="0774CD25" w14:textId="77777777" w:rsidR="007572B6" w:rsidRPr="007572B6" w:rsidRDefault="007572B6" w:rsidP="007572B6">
            <w:pPr>
              <w:spacing w:after="0" w:line="240" w:lineRule="auto"/>
              <w:jc w:val="both"/>
              <w:rPr>
                <w:rFonts w:ascii="Times New Roman" w:eastAsia="Times New Roman" w:hAnsi="Times New Roman" w:cs="Times New Roman"/>
                <w:i/>
                <w:iCs/>
                <w:lang w:eastAsia="hr-HR"/>
              </w:rPr>
            </w:pPr>
            <w:r w:rsidRPr="007572B6">
              <w:rPr>
                <w:rFonts w:ascii="Times New Roman" w:eastAsia="Times New Roman" w:hAnsi="Times New Roman" w:cs="Times New Roman"/>
                <w:i/>
                <w:iCs/>
                <w:lang w:eastAsia="hr-HR"/>
              </w:rPr>
              <w:t>Nastavni zavod za javno zdravstvo Istarske županije</w:t>
            </w:r>
          </w:p>
          <w:p w14:paraId="26EEC94D" w14:textId="77777777" w:rsidR="007572B6" w:rsidRPr="007572B6" w:rsidRDefault="007572B6" w:rsidP="007572B6">
            <w:pPr>
              <w:spacing w:after="0" w:line="240" w:lineRule="auto"/>
              <w:jc w:val="both"/>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Savjetovalište za prehranu</w:t>
            </w:r>
          </w:p>
          <w:p w14:paraId="31AD660A"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Savjetovalište za spolno i reproduktivno zdravlje mladih</w:t>
            </w:r>
          </w:p>
        </w:tc>
        <w:tc>
          <w:tcPr>
            <w:tcW w:w="1843" w:type="dxa"/>
          </w:tcPr>
          <w:p w14:paraId="64306A04"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p>
          <w:p w14:paraId="30601A3C"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3.500,00</w:t>
            </w:r>
          </w:p>
          <w:p w14:paraId="71DB3028"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3.500,00</w:t>
            </w:r>
          </w:p>
        </w:tc>
      </w:tr>
      <w:tr w:rsidR="007572B6" w:rsidRPr="007572B6" w14:paraId="19886CA9" w14:textId="77777777" w:rsidTr="00DF5E9C">
        <w:tc>
          <w:tcPr>
            <w:tcW w:w="741" w:type="dxa"/>
          </w:tcPr>
          <w:p w14:paraId="4A77122E" w14:textId="77777777" w:rsidR="007572B6" w:rsidRPr="007572B6" w:rsidRDefault="007572B6" w:rsidP="007572B6">
            <w:pPr>
              <w:spacing w:after="0" w:line="240" w:lineRule="auto"/>
              <w:jc w:val="center"/>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6.2.</w:t>
            </w:r>
          </w:p>
        </w:tc>
        <w:tc>
          <w:tcPr>
            <w:tcW w:w="6520" w:type="dxa"/>
          </w:tcPr>
          <w:p w14:paraId="55013E96" w14:textId="77777777" w:rsidR="007572B6" w:rsidRPr="007572B6" w:rsidRDefault="007572B6" w:rsidP="007572B6">
            <w:pPr>
              <w:spacing w:after="0" w:line="240" w:lineRule="auto"/>
              <w:rPr>
                <w:rFonts w:ascii="Times New Roman" w:eastAsia="Times New Roman" w:hAnsi="Times New Roman" w:cs="Times New Roman"/>
                <w:i/>
                <w:iCs/>
                <w:lang w:eastAsia="hr-HR"/>
              </w:rPr>
            </w:pPr>
            <w:r w:rsidRPr="007572B6">
              <w:rPr>
                <w:rFonts w:ascii="Times New Roman" w:eastAsia="Times New Roman" w:hAnsi="Times New Roman" w:cs="Times New Roman"/>
                <w:i/>
                <w:iCs/>
                <w:lang w:eastAsia="hr-HR"/>
              </w:rPr>
              <w:t>Istarski domovi zdravlja</w:t>
            </w:r>
          </w:p>
          <w:p w14:paraId="2BCAD78F"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Savjetovalište za žene oboljele od raka dojke</w:t>
            </w:r>
          </w:p>
        </w:tc>
        <w:tc>
          <w:tcPr>
            <w:tcW w:w="1843" w:type="dxa"/>
          </w:tcPr>
          <w:p w14:paraId="1FBC6557"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lang w:eastAsia="hr-HR"/>
              </w:rPr>
              <w:t>6.650,00</w:t>
            </w:r>
          </w:p>
        </w:tc>
      </w:tr>
      <w:tr w:rsidR="007572B6" w:rsidRPr="007572B6" w14:paraId="2430A4E9" w14:textId="77777777" w:rsidTr="00DF5E9C">
        <w:tc>
          <w:tcPr>
            <w:tcW w:w="741" w:type="dxa"/>
          </w:tcPr>
          <w:p w14:paraId="21BD4FC3"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p>
        </w:tc>
        <w:tc>
          <w:tcPr>
            <w:tcW w:w="6520" w:type="dxa"/>
          </w:tcPr>
          <w:p w14:paraId="76A9A070"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lang w:eastAsia="hr-HR"/>
              </w:rPr>
              <w:t>Ukupno 6.</w:t>
            </w:r>
          </w:p>
        </w:tc>
        <w:tc>
          <w:tcPr>
            <w:tcW w:w="1843" w:type="dxa"/>
          </w:tcPr>
          <w:p w14:paraId="647CD628" w14:textId="77777777" w:rsidR="007572B6" w:rsidRPr="007572B6" w:rsidRDefault="007572B6" w:rsidP="007572B6">
            <w:pPr>
              <w:spacing w:after="0" w:line="240" w:lineRule="auto"/>
              <w:jc w:val="center"/>
              <w:rPr>
                <w:rFonts w:ascii="Times New Roman" w:eastAsia="Times New Roman" w:hAnsi="Times New Roman" w:cs="Times New Roman"/>
                <w:b/>
                <w:bCs/>
                <w:lang w:eastAsia="hr-HR"/>
              </w:rPr>
            </w:pPr>
            <w:r w:rsidRPr="007572B6">
              <w:rPr>
                <w:rFonts w:ascii="Times New Roman" w:eastAsia="Times New Roman" w:hAnsi="Times New Roman" w:cs="Times New Roman"/>
                <w:b/>
                <w:bCs/>
                <w:lang w:eastAsia="hr-HR"/>
              </w:rPr>
              <w:t>13.650,00</w:t>
            </w:r>
          </w:p>
        </w:tc>
      </w:tr>
      <w:tr w:rsidR="007572B6" w:rsidRPr="007572B6" w14:paraId="21C560B7" w14:textId="77777777" w:rsidTr="00DF5E9C">
        <w:tc>
          <w:tcPr>
            <w:tcW w:w="741" w:type="dxa"/>
          </w:tcPr>
          <w:p w14:paraId="79333317" w14:textId="77777777" w:rsidR="007572B6" w:rsidRPr="007572B6" w:rsidRDefault="007572B6" w:rsidP="007572B6">
            <w:pPr>
              <w:spacing w:after="0" w:line="240" w:lineRule="auto"/>
              <w:jc w:val="center"/>
              <w:rPr>
                <w:rFonts w:ascii="Times New Roman" w:eastAsia="Times New Roman" w:hAnsi="Times New Roman" w:cs="Times New Roman"/>
                <w:b/>
                <w:lang w:eastAsia="hr-HR"/>
              </w:rPr>
            </w:pPr>
          </w:p>
        </w:tc>
        <w:tc>
          <w:tcPr>
            <w:tcW w:w="6520" w:type="dxa"/>
          </w:tcPr>
          <w:p w14:paraId="3C3BFF41" w14:textId="77777777" w:rsidR="007572B6" w:rsidRPr="007572B6" w:rsidRDefault="007572B6" w:rsidP="007572B6">
            <w:pPr>
              <w:spacing w:after="0" w:line="240" w:lineRule="auto"/>
              <w:rPr>
                <w:rFonts w:ascii="Times New Roman" w:eastAsia="Times New Roman" w:hAnsi="Times New Roman" w:cs="Times New Roman"/>
                <w:lang w:eastAsia="hr-HR"/>
              </w:rPr>
            </w:pPr>
            <w:r w:rsidRPr="007572B6">
              <w:rPr>
                <w:rFonts w:ascii="Times New Roman" w:eastAsia="Times New Roman" w:hAnsi="Times New Roman" w:cs="Times New Roman"/>
                <w:b/>
                <w:lang w:eastAsia="hr-HR"/>
              </w:rPr>
              <w:t xml:space="preserve">UKUPNO  od 1. do 6. </w:t>
            </w:r>
          </w:p>
        </w:tc>
        <w:tc>
          <w:tcPr>
            <w:tcW w:w="1843" w:type="dxa"/>
            <w:vAlign w:val="center"/>
          </w:tcPr>
          <w:p w14:paraId="64BC2ADE" w14:textId="77777777" w:rsidR="007572B6" w:rsidRPr="007572B6" w:rsidRDefault="007572B6" w:rsidP="007572B6">
            <w:pPr>
              <w:spacing w:after="0" w:line="240" w:lineRule="auto"/>
              <w:jc w:val="center"/>
              <w:rPr>
                <w:rFonts w:ascii="Times New Roman" w:eastAsia="Times New Roman" w:hAnsi="Times New Roman" w:cs="Times New Roman"/>
                <w:b/>
                <w:color w:val="000000"/>
                <w:lang w:eastAsia="hr-HR"/>
              </w:rPr>
            </w:pPr>
            <w:r w:rsidRPr="007572B6">
              <w:rPr>
                <w:rFonts w:ascii="Times New Roman" w:eastAsia="Times New Roman" w:hAnsi="Times New Roman" w:cs="Times New Roman"/>
                <w:b/>
                <w:color w:val="000000"/>
                <w:lang w:eastAsia="hr-HR"/>
              </w:rPr>
              <w:t>316.000,00</w:t>
            </w:r>
          </w:p>
        </w:tc>
      </w:tr>
    </w:tbl>
    <w:p w14:paraId="2C1C0CB2"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p>
    <w:p w14:paraId="4B1FD5B1"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bookmarkStart w:id="26" w:name="_Hlk146372492"/>
      <w:r w:rsidRPr="007572B6">
        <w:rPr>
          <w:rFonts w:ascii="Times New Roman" w:eastAsia="Times New Roman" w:hAnsi="Times New Roman" w:cs="Times New Roman"/>
          <w:b/>
          <w:sz w:val="24"/>
          <w:szCs w:val="24"/>
          <w:lang w:eastAsia="hr-HR"/>
        </w:rPr>
        <w:t xml:space="preserve">OPIS PROGRAMA  </w:t>
      </w:r>
    </w:p>
    <w:p w14:paraId="1F55B6A7"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p>
    <w:bookmarkEnd w:id="26"/>
    <w:p w14:paraId="364CE5DB" w14:textId="77777777" w:rsidR="007572B6" w:rsidRPr="007572B6" w:rsidRDefault="007572B6" w:rsidP="007572B6">
      <w:pPr>
        <w:spacing w:after="0" w:line="240" w:lineRule="auto"/>
        <w:ind w:right="460"/>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b/>
          <w:sz w:val="24"/>
          <w:szCs w:val="24"/>
          <w:lang w:eastAsia="hr-HR"/>
        </w:rPr>
        <w:t xml:space="preserve">SUFINANCIRANJE PROGRAMA I PROJEKATA U USTANOVAMA </w:t>
      </w:r>
    </w:p>
    <w:p w14:paraId="3F1ADD72" w14:textId="77777777" w:rsidR="007572B6" w:rsidRPr="007572B6" w:rsidRDefault="007572B6" w:rsidP="007572B6">
      <w:pPr>
        <w:spacing w:after="0" w:line="240" w:lineRule="auto"/>
        <w:jc w:val="both"/>
        <w:rPr>
          <w:rFonts w:ascii="Times New Roman" w:eastAsia="Times New Roman" w:hAnsi="Times New Roman" w:cs="Times New Roman"/>
          <w:i/>
          <w:iCs/>
          <w:sz w:val="24"/>
          <w:szCs w:val="24"/>
          <w:lang w:eastAsia="hr-HR"/>
        </w:rPr>
      </w:pPr>
      <w:r w:rsidRPr="007572B6">
        <w:rPr>
          <w:rFonts w:ascii="Times New Roman" w:eastAsia="Times New Roman" w:hAnsi="Times New Roman" w:cs="Times New Roman"/>
          <w:sz w:val="24"/>
          <w:szCs w:val="24"/>
          <w:lang w:eastAsia="hr-HR"/>
        </w:rPr>
        <w:t xml:space="preserve">Sredstva su planira za financiranje </w:t>
      </w:r>
      <w:r w:rsidRPr="007572B6">
        <w:rPr>
          <w:rFonts w:ascii="Times New Roman" w:eastAsia="Times New Roman" w:hAnsi="Times New Roman" w:cs="Times New Roman"/>
          <w:i/>
          <w:sz w:val="24"/>
          <w:szCs w:val="24"/>
          <w:lang w:eastAsia="hr-HR"/>
        </w:rPr>
        <w:t xml:space="preserve">najma stana za liječnike </w:t>
      </w:r>
      <w:r w:rsidRPr="007572B6">
        <w:rPr>
          <w:rFonts w:ascii="Times New Roman" w:eastAsia="Times New Roman" w:hAnsi="Times New Roman" w:cs="Times New Roman"/>
          <w:iCs/>
          <w:sz w:val="24"/>
          <w:szCs w:val="24"/>
          <w:lang w:eastAsia="hr-HR"/>
        </w:rPr>
        <w:t>(8.200,00 eura), za s</w:t>
      </w:r>
      <w:r w:rsidRPr="007572B6">
        <w:rPr>
          <w:rFonts w:ascii="Times New Roman" w:eastAsia="Times New Roman" w:hAnsi="Times New Roman" w:cs="Times New Roman"/>
          <w:iCs/>
          <w:color w:val="000000"/>
          <w:sz w:val="24"/>
          <w:szCs w:val="24"/>
          <w:lang w:eastAsia="hr-HR"/>
        </w:rPr>
        <w:t>ufinanciranje</w:t>
      </w:r>
      <w:r w:rsidRPr="007572B6">
        <w:rPr>
          <w:rFonts w:ascii="Times New Roman" w:eastAsia="Times New Roman" w:hAnsi="Times New Roman" w:cs="Times New Roman"/>
          <w:color w:val="000000"/>
          <w:sz w:val="24"/>
          <w:szCs w:val="24"/>
          <w:lang w:eastAsia="hr-HR"/>
        </w:rPr>
        <w:t xml:space="preserve"> </w:t>
      </w:r>
      <w:r w:rsidRPr="007572B6">
        <w:rPr>
          <w:rFonts w:ascii="Times New Roman" w:eastAsia="Times New Roman" w:hAnsi="Times New Roman" w:cs="Times New Roman"/>
          <w:i/>
          <w:sz w:val="24"/>
          <w:szCs w:val="24"/>
          <w:lang w:eastAsia="hr-HR"/>
        </w:rPr>
        <w:t xml:space="preserve">projekta „Prevencija kardiovaskularnih bolesti u gradu Poreču“ </w:t>
      </w:r>
      <w:r w:rsidRPr="007572B6">
        <w:rPr>
          <w:rFonts w:ascii="Times New Roman" w:eastAsia="Times New Roman" w:hAnsi="Times New Roman" w:cs="Times New Roman"/>
          <w:iCs/>
          <w:sz w:val="24"/>
          <w:szCs w:val="24"/>
          <w:lang w:eastAsia="hr-HR"/>
        </w:rPr>
        <w:t>(7.000,00 eura)</w:t>
      </w:r>
      <w:r w:rsidRPr="007572B6">
        <w:rPr>
          <w:rFonts w:ascii="Times New Roman" w:eastAsia="Times New Roman" w:hAnsi="Times New Roman" w:cs="Times New Roman"/>
          <w:i/>
          <w:sz w:val="24"/>
          <w:szCs w:val="24"/>
          <w:lang w:eastAsia="hr-HR"/>
        </w:rPr>
        <w:t xml:space="preserve"> </w:t>
      </w:r>
      <w:r w:rsidRPr="007572B6">
        <w:rPr>
          <w:rFonts w:ascii="Times New Roman" w:eastAsia="Times New Roman" w:hAnsi="Times New Roman" w:cs="Times New Roman"/>
          <w:sz w:val="24"/>
          <w:szCs w:val="24"/>
          <w:lang w:eastAsia="hr-HR"/>
        </w:rPr>
        <w:t>i za s</w:t>
      </w:r>
      <w:r w:rsidRPr="007572B6">
        <w:rPr>
          <w:rFonts w:ascii="Times New Roman" w:eastAsia="Times New Roman" w:hAnsi="Times New Roman" w:cs="Times New Roman"/>
          <w:i/>
          <w:iCs/>
          <w:sz w:val="24"/>
          <w:szCs w:val="24"/>
          <w:lang w:eastAsia="hr-HR"/>
        </w:rPr>
        <w:t xml:space="preserve">ufinanciranje </w:t>
      </w:r>
      <w:proofErr w:type="spellStart"/>
      <w:r w:rsidRPr="007572B6">
        <w:rPr>
          <w:rFonts w:ascii="Times New Roman" w:eastAsia="Times New Roman" w:hAnsi="Times New Roman" w:cs="Times New Roman"/>
          <w:i/>
          <w:iCs/>
          <w:sz w:val="24"/>
          <w:szCs w:val="24"/>
          <w:lang w:eastAsia="hr-HR"/>
        </w:rPr>
        <w:t>nadstandarda</w:t>
      </w:r>
      <w:proofErr w:type="spellEnd"/>
      <w:r w:rsidRPr="007572B6">
        <w:rPr>
          <w:rFonts w:ascii="Times New Roman" w:eastAsia="Times New Roman" w:hAnsi="Times New Roman" w:cs="Times New Roman"/>
          <w:i/>
          <w:iCs/>
          <w:sz w:val="24"/>
          <w:szCs w:val="24"/>
          <w:lang w:eastAsia="hr-HR"/>
        </w:rPr>
        <w:t xml:space="preserve"> hitne medicine i zdravstvene zaštite </w:t>
      </w:r>
      <w:r w:rsidRPr="007572B6">
        <w:rPr>
          <w:rFonts w:ascii="Times New Roman" w:eastAsia="Times New Roman" w:hAnsi="Times New Roman" w:cs="Times New Roman"/>
          <w:sz w:val="24"/>
          <w:szCs w:val="24"/>
          <w:lang w:eastAsia="hr-HR"/>
        </w:rPr>
        <w:t>(234.200,00 eura).</w:t>
      </w:r>
      <w:r w:rsidRPr="007572B6">
        <w:rPr>
          <w:rFonts w:ascii="Times New Roman" w:eastAsia="Times New Roman" w:hAnsi="Times New Roman" w:cs="Times New Roman"/>
          <w:i/>
          <w:iCs/>
          <w:sz w:val="24"/>
          <w:szCs w:val="24"/>
          <w:lang w:eastAsia="hr-HR"/>
        </w:rPr>
        <w:t xml:space="preserve"> </w:t>
      </w:r>
    </w:p>
    <w:p w14:paraId="04AE44EB" w14:textId="77777777" w:rsidR="007572B6" w:rsidRPr="007572B6" w:rsidRDefault="007572B6" w:rsidP="007572B6">
      <w:pPr>
        <w:spacing w:after="0" w:line="240" w:lineRule="auto"/>
        <w:jc w:val="both"/>
        <w:rPr>
          <w:rFonts w:ascii="Times New Roman" w:eastAsia="Times New Roman" w:hAnsi="Times New Roman" w:cs="Times New Roman"/>
          <w:b/>
          <w:iCs/>
          <w:sz w:val="24"/>
          <w:szCs w:val="24"/>
          <w:lang w:eastAsia="hr-HR"/>
        </w:rPr>
      </w:pPr>
      <w:r w:rsidRPr="007572B6">
        <w:rPr>
          <w:rFonts w:ascii="Times New Roman" w:eastAsia="Times New Roman" w:hAnsi="Times New Roman" w:cs="Times New Roman"/>
          <w:b/>
          <w:iCs/>
          <w:sz w:val="24"/>
          <w:szCs w:val="24"/>
          <w:lang w:eastAsia="hr-HR"/>
        </w:rPr>
        <w:t>Najam stana za zdravstvene djelatnike</w:t>
      </w:r>
    </w:p>
    <w:p w14:paraId="2C96B16E" w14:textId="77777777" w:rsidR="007572B6" w:rsidRPr="007572B6" w:rsidRDefault="007572B6" w:rsidP="007572B6">
      <w:pPr>
        <w:spacing w:after="0" w:line="240" w:lineRule="auto"/>
        <w:jc w:val="both"/>
        <w:rPr>
          <w:rFonts w:ascii="Times New Roman" w:eastAsia="Times New Roman" w:hAnsi="Times New Roman" w:cs="Times New Roman"/>
          <w:b/>
          <w:i/>
          <w:sz w:val="24"/>
          <w:szCs w:val="24"/>
          <w:lang w:eastAsia="hr-HR"/>
        </w:rPr>
      </w:pP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plaćanje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najma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cijelu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godinu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liječnike</w:t>
      </w:r>
      <w:proofErr w:type="spellEnd"/>
      <w:r w:rsidRPr="007572B6">
        <w:rPr>
          <w:rFonts w:ascii="Times New Roman" w:eastAsia="Times New Roman" w:hAnsi="Times New Roman" w:cs="Times New Roman"/>
          <w:sz w:val="24"/>
          <w:szCs w:val="24"/>
          <w:lang w:val="en-US" w:eastAsia="hr-HR"/>
        </w:rPr>
        <w:t xml:space="preserve"> koji </w:t>
      </w:r>
      <w:proofErr w:type="spellStart"/>
      <w:r w:rsidRPr="007572B6">
        <w:rPr>
          <w:rFonts w:ascii="Times New Roman" w:eastAsia="Times New Roman" w:hAnsi="Times New Roman" w:cs="Times New Roman"/>
          <w:sz w:val="24"/>
          <w:szCs w:val="24"/>
          <w:lang w:val="en-US" w:eastAsia="hr-HR"/>
        </w:rPr>
        <w:t>rade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Nastavnom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zavodu</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hitnu</w:t>
      </w:r>
      <w:proofErr w:type="spellEnd"/>
      <w:r w:rsidRPr="007572B6">
        <w:rPr>
          <w:rFonts w:ascii="Times New Roman" w:eastAsia="Times New Roman" w:hAnsi="Times New Roman" w:cs="Times New Roman"/>
          <w:sz w:val="24"/>
          <w:szCs w:val="24"/>
          <w:lang w:val="en-US" w:eastAsia="hr-HR"/>
        </w:rPr>
        <w:t xml:space="preserve"> medicine IŽ, </w:t>
      </w:r>
      <w:proofErr w:type="spellStart"/>
      <w:r w:rsidRPr="007572B6">
        <w:rPr>
          <w:rFonts w:ascii="Times New Roman" w:eastAsia="Times New Roman" w:hAnsi="Times New Roman" w:cs="Times New Roman"/>
          <w:sz w:val="24"/>
          <w:szCs w:val="24"/>
          <w:lang w:val="en-US" w:eastAsia="hr-HR"/>
        </w:rPr>
        <w:t>Ispostavi</w:t>
      </w:r>
      <w:proofErr w:type="spellEnd"/>
      <w:r w:rsidRPr="007572B6">
        <w:rPr>
          <w:rFonts w:ascii="Times New Roman" w:eastAsia="Times New Roman" w:hAnsi="Times New Roman" w:cs="Times New Roman"/>
          <w:sz w:val="24"/>
          <w:szCs w:val="24"/>
          <w:lang w:val="en-US" w:eastAsia="hr-HR"/>
        </w:rPr>
        <w:t xml:space="preserve"> Poreč. </w:t>
      </w:r>
    </w:p>
    <w:p w14:paraId="2C219C6F" w14:textId="77777777" w:rsidR="007572B6" w:rsidRPr="007572B6" w:rsidRDefault="007572B6" w:rsidP="007572B6">
      <w:pPr>
        <w:tabs>
          <w:tab w:val="center" w:pos="4536"/>
        </w:tabs>
        <w:spacing w:after="0" w:line="240" w:lineRule="auto"/>
        <w:rPr>
          <w:rFonts w:ascii="Times New Roman" w:eastAsia="Times New Roman" w:hAnsi="Times New Roman" w:cs="Times New Roman"/>
          <w:b/>
          <w:iCs/>
          <w:sz w:val="24"/>
          <w:szCs w:val="24"/>
          <w:lang w:eastAsia="hr-HR"/>
        </w:rPr>
      </w:pPr>
      <w:r w:rsidRPr="007572B6">
        <w:rPr>
          <w:rFonts w:ascii="Times New Roman" w:eastAsia="Times New Roman" w:hAnsi="Times New Roman" w:cs="Times New Roman"/>
          <w:b/>
          <w:iCs/>
          <w:sz w:val="24"/>
          <w:szCs w:val="24"/>
          <w:lang w:eastAsia="hr-HR"/>
        </w:rPr>
        <w:t>Prevencija kardiovaskularnih bolesti</w:t>
      </w:r>
      <w:r w:rsidRPr="007572B6">
        <w:rPr>
          <w:rFonts w:ascii="Times New Roman" w:eastAsia="Times New Roman" w:hAnsi="Times New Roman" w:cs="Times New Roman"/>
          <w:b/>
          <w:iCs/>
          <w:sz w:val="24"/>
          <w:szCs w:val="24"/>
          <w:lang w:eastAsia="hr-HR"/>
        </w:rPr>
        <w:tab/>
      </w:r>
    </w:p>
    <w:p w14:paraId="207B0F24"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7572B6">
        <w:rPr>
          <w:rFonts w:ascii="Times New Roman" w:eastAsia="Times New Roman" w:hAnsi="Times New Roman" w:cs="Times New Roman"/>
          <w:color w:val="000000"/>
          <w:sz w:val="24"/>
          <w:szCs w:val="24"/>
          <w:lang w:eastAsia="hr-HR"/>
        </w:rPr>
        <w:t xml:space="preserve">prevencije bolesti srca i krvožilnog sustava, smanjivanja pobola i smrtnosti od ovih bolesti, poboljšanja kvalitete života osoba srednje i starije životne dobi i poticanja </w:t>
      </w:r>
      <w:proofErr w:type="spellStart"/>
      <w:r w:rsidRPr="007572B6">
        <w:rPr>
          <w:rFonts w:ascii="Times New Roman" w:eastAsia="Times New Roman" w:hAnsi="Times New Roman" w:cs="Times New Roman"/>
          <w:color w:val="000000"/>
          <w:sz w:val="24"/>
          <w:szCs w:val="24"/>
          <w:lang w:eastAsia="hr-HR"/>
        </w:rPr>
        <w:t>svesnosti</w:t>
      </w:r>
      <w:proofErr w:type="spellEnd"/>
      <w:r w:rsidRPr="007572B6">
        <w:rPr>
          <w:rFonts w:ascii="Times New Roman" w:eastAsia="Times New Roman" w:hAnsi="Times New Roman" w:cs="Times New Roman"/>
          <w:color w:val="000000"/>
          <w:sz w:val="24"/>
          <w:szCs w:val="24"/>
          <w:lang w:eastAsia="hr-HR"/>
        </w:rPr>
        <w:t xml:space="preserve"> građana o visokom riziku od ovih bolesti u zajednici. Ciljevi programa su: prevencija KV bolesti, smanjiti pobol i smrtnost od KV bolesti, poboljšati </w:t>
      </w:r>
      <w:proofErr w:type="spellStart"/>
      <w:r w:rsidRPr="007572B6">
        <w:rPr>
          <w:rFonts w:ascii="Times New Roman" w:eastAsia="Times New Roman" w:hAnsi="Times New Roman" w:cs="Times New Roman"/>
          <w:color w:val="000000"/>
          <w:sz w:val="24"/>
          <w:szCs w:val="24"/>
          <w:lang w:eastAsia="hr-HR"/>
        </w:rPr>
        <w:t>kvalitu</w:t>
      </w:r>
      <w:proofErr w:type="spellEnd"/>
      <w:r w:rsidRPr="007572B6">
        <w:rPr>
          <w:rFonts w:ascii="Times New Roman" w:eastAsia="Times New Roman" w:hAnsi="Times New Roman" w:cs="Times New Roman"/>
          <w:color w:val="000000"/>
          <w:sz w:val="24"/>
          <w:szCs w:val="24"/>
          <w:lang w:eastAsia="hr-HR"/>
        </w:rPr>
        <w:t xml:space="preserve"> života osoba </w:t>
      </w:r>
      <w:proofErr w:type="spellStart"/>
      <w:r w:rsidRPr="007572B6">
        <w:rPr>
          <w:rFonts w:ascii="Times New Roman" w:eastAsia="Times New Roman" w:hAnsi="Times New Roman" w:cs="Times New Roman"/>
          <w:color w:val="000000"/>
          <w:sz w:val="24"/>
          <w:szCs w:val="24"/>
          <w:lang w:eastAsia="hr-HR"/>
        </w:rPr>
        <w:t>sredne</w:t>
      </w:r>
      <w:proofErr w:type="spellEnd"/>
      <w:r w:rsidRPr="007572B6">
        <w:rPr>
          <w:rFonts w:ascii="Times New Roman" w:eastAsia="Times New Roman" w:hAnsi="Times New Roman" w:cs="Times New Roman"/>
          <w:color w:val="000000"/>
          <w:sz w:val="24"/>
          <w:szCs w:val="24"/>
          <w:lang w:eastAsia="hr-HR"/>
        </w:rPr>
        <w:t xml:space="preserve"> i starije životne dobi; provoditi kontinuiranu i dostupnu vanbolničku KV prevenciju i rehabilitaciju. U </w:t>
      </w:r>
      <w:r w:rsidRPr="007572B6">
        <w:rPr>
          <w:rFonts w:ascii="Times New Roman" w:eastAsia="Times New Roman" w:hAnsi="Times New Roman" w:cs="Times New Roman"/>
          <w:bCs/>
          <w:sz w:val="24"/>
          <w:szCs w:val="24"/>
          <w:lang w:eastAsia="hr-HR"/>
        </w:rPr>
        <w:t>Domu zdravlja Poreč</w:t>
      </w:r>
      <w:r w:rsidRPr="007572B6">
        <w:rPr>
          <w:rFonts w:ascii="Times New Roman" w:eastAsia="Times New Roman" w:hAnsi="Times New Roman" w:cs="Times New Roman"/>
          <w:color w:val="000000"/>
          <w:sz w:val="24"/>
          <w:szCs w:val="24"/>
          <w:lang w:eastAsia="hr-HR"/>
        </w:rPr>
        <w:t xml:space="preserve"> provodi se sekundarna i </w:t>
      </w:r>
      <w:proofErr w:type="spellStart"/>
      <w:r w:rsidRPr="007572B6">
        <w:rPr>
          <w:rFonts w:ascii="Times New Roman" w:eastAsia="Times New Roman" w:hAnsi="Times New Roman" w:cs="Times New Roman"/>
          <w:color w:val="000000"/>
          <w:sz w:val="24"/>
          <w:szCs w:val="24"/>
          <w:lang w:eastAsia="hr-HR"/>
        </w:rPr>
        <w:t>tercijalna</w:t>
      </w:r>
      <w:proofErr w:type="spellEnd"/>
      <w:r w:rsidRPr="007572B6">
        <w:rPr>
          <w:rFonts w:ascii="Times New Roman" w:eastAsia="Times New Roman" w:hAnsi="Times New Roman" w:cs="Times New Roman"/>
          <w:color w:val="000000"/>
          <w:sz w:val="24"/>
          <w:szCs w:val="24"/>
          <w:lang w:eastAsia="hr-HR"/>
        </w:rPr>
        <w:t xml:space="preserve"> prevencija. Sekundarna prevencija obuhvaća </w:t>
      </w:r>
      <w:r w:rsidRPr="007572B6">
        <w:rPr>
          <w:rFonts w:ascii="Times New Roman" w:eastAsia="Times New Roman" w:hAnsi="Times New Roman" w:cs="Times New Roman"/>
          <w:sz w:val="24"/>
          <w:szCs w:val="24"/>
          <w:lang w:eastAsia="hr-HR"/>
        </w:rPr>
        <w:t xml:space="preserve">rad s rizičnim skupinama: </w:t>
      </w:r>
      <w:proofErr w:type="spellStart"/>
      <w:r w:rsidRPr="007572B6">
        <w:rPr>
          <w:rFonts w:ascii="Times New Roman" w:eastAsia="Times New Roman" w:hAnsi="Times New Roman" w:cs="Times New Roman"/>
          <w:sz w:val="24"/>
          <w:szCs w:val="24"/>
          <w:lang w:eastAsia="hr-HR"/>
        </w:rPr>
        <w:t>hipertoničari</w:t>
      </w:r>
      <w:proofErr w:type="spellEnd"/>
      <w:r w:rsidRPr="007572B6">
        <w:rPr>
          <w:rFonts w:ascii="Times New Roman" w:eastAsia="Times New Roman" w:hAnsi="Times New Roman" w:cs="Times New Roman"/>
          <w:sz w:val="24"/>
          <w:szCs w:val="24"/>
          <w:lang w:eastAsia="hr-HR"/>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7572B6">
        <w:rPr>
          <w:rFonts w:ascii="Times New Roman" w:eastAsia="Times New Roman" w:hAnsi="Times New Roman" w:cs="Times New Roman"/>
          <w:sz w:val="24"/>
          <w:szCs w:val="24"/>
          <w:lang w:eastAsia="hr-HR"/>
        </w:rPr>
        <w:t>Tercijalna</w:t>
      </w:r>
      <w:proofErr w:type="spellEnd"/>
      <w:r w:rsidRPr="007572B6">
        <w:rPr>
          <w:rFonts w:ascii="Times New Roman" w:eastAsia="Times New Roman" w:hAnsi="Times New Roman" w:cs="Times New Roman"/>
          <w:sz w:val="24"/>
          <w:szCs w:val="24"/>
          <w:lang w:eastAsia="hr-HR"/>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7572B6">
        <w:rPr>
          <w:rFonts w:ascii="Times New Roman" w:eastAsia="Times New Roman" w:hAnsi="Times New Roman" w:cs="Times New Roman"/>
          <w:sz w:val="24"/>
          <w:szCs w:val="24"/>
          <w:lang w:eastAsia="hr-HR"/>
        </w:rPr>
        <w:lastRenderedPageBreak/>
        <w:t>kineziterapeuta</w:t>
      </w:r>
      <w:proofErr w:type="spellEnd"/>
      <w:r w:rsidRPr="007572B6">
        <w:rPr>
          <w:rFonts w:ascii="Times New Roman" w:eastAsia="Times New Roman" w:hAnsi="Times New Roman" w:cs="Times New Roman"/>
          <w:sz w:val="24"/>
          <w:szCs w:val="24"/>
          <w:lang w:eastAsia="hr-HR"/>
        </w:rPr>
        <w:t>. Od 2020. provodi se i 2.faza - post akutna rehabilitacija u sklopu projekta „Prevencija i rehabilitacija KV bolesti u Istarskoj županiji“. U 2025. godini bi se program p</w:t>
      </w:r>
      <w:r w:rsidRPr="007572B6">
        <w:rPr>
          <w:rFonts w:ascii="Times New Roman" w:eastAsia="Times New Roman" w:hAnsi="Times New Roman" w:cs="Times New Roman"/>
          <w:color w:val="000000"/>
          <w:sz w:val="24"/>
          <w:szCs w:val="24"/>
          <w:lang w:eastAsia="hr-HR"/>
        </w:rPr>
        <w:t xml:space="preserve">osebno usmjerio na rizičnu populaciju, a to su muškarci u dobi od 45-65 godina, dijabetičari, pretili, pušači. Broj sudionika koji se upisuje u KV savjetovalište je oko 200 godišnje, a u svaku radionicu se uključuje prosječno 20-ak korisnika. Liječnici obiteljske medicine pacijente koji imaju evidentirane KV bolesti, upućuju na uključivanje u KV savjetovalište Istarskih domova zdravlja u Poreču, te na provođenje  </w:t>
      </w:r>
      <w:proofErr w:type="spellStart"/>
      <w:r w:rsidRPr="007572B6">
        <w:rPr>
          <w:rFonts w:ascii="Times New Roman" w:eastAsia="Times New Roman" w:hAnsi="Times New Roman" w:cs="Times New Roman"/>
          <w:color w:val="000000"/>
          <w:sz w:val="24"/>
          <w:szCs w:val="24"/>
          <w:lang w:eastAsia="hr-HR"/>
        </w:rPr>
        <w:t>nefarmakološke</w:t>
      </w:r>
      <w:proofErr w:type="spellEnd"/>
      <w:r w:rsidRPr="007572B6">
        <w:rPr>
          <w:rFonts w:ascii="Times New Roman" w:eastAsia="Times New Roman" w:hAnsi="Times New Roman" w:cs="Times New Roman"/>
          <w:color w:val="000000"/>
          <w:sz w:val="24"/>
          <w:szCs w:val="24"/>
          <w:lang w:eastAsia="hr-HR"/>
        </w:rPr>
        <w:t xml:space="preserve"> prevencije bolesti uz vanbolničku rehabilitaciju. Aktivnosti koje  KV savjetovalište provodi su edukativnog karaktera, aktivnosti tjelovježbe i nordijskog hodanja uz nadzor stručnih osoba, te aktivnosti kontinuiranog mjerenja </w:t>
      </w:r>
      <w:proofErr w:type="spellStart"/>
      <w:r w:rsidRPr="007572B6">
        <w:rPr>
          <w:rFonts w:ascii="Times New Roman" w:eastAsia="Times New Roman" w:hAnsi="Times New Roman" w:cs="Times New Roman"/>
          <w:color w:val="000000"/>
          <w:sz w:val="24"/>
          <w:szCs w:val="24"/>
          <w:lang w:eastAsia="hr-HR"/>
        </w:rPr>
        <w:t>aretrijskog</w:t>
      </w:r>
      <w:proofErr w:type="spellEnd"/>
      <w:r w:rsidRPr="007572B6">
        <w:rPr>
          <w:rFonts w:ascii="Times New Roman" w:eastAsia="Times New Roman" w:hAnsi="Times New Roman" w:cs="Times New Roman"/>
          <w:color w:val="000000"/>
          <w:sz w:val="24"/>
          <w:szCs w:val="24"/>
          <w:lang w:eastAsia="hr-HR"/>
        </w:rPr>
        <w:t xml:space="preserve"> tlaka kroz 24 sata (KMAT). </w:t>
      </w:r>
      <w:r w:rsidRPr="007572B6">
        <w:rPr>
          <w:rFonts w:ascii="Times New Roman" w:eastAsia="Times New Roman" w:hAnsi="Times New Roman" w:cs="Times New Roman"/>
          <w:sz w:val="24"/>
          <w:szCs w:val="24"/>
          <w:lang w:eastAsia="hr-HR"/>
        </w:rPr>
        <w:t>Osim oboljelih, u program se uključuju i članovi njihovih obitelji. Sredstva su planirana za naknade izvoditeljima programa.</w:t>
      </w:r>
    </w:p>
    <w:p w14:paraId="2C009020"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 xml:space="preserve">Sufinanciranje </w:t>
      </w:r>
      <w:proofErr w:type="spellStart"/>
      <w:r w:rsidRPr="007572B6">
        <w:rPr>
          <w:rFonts w:ascii="Times New Roman" w:eastAsia="Times New Roman" w:hAnsi="Times New Roman" w:cs="Times New Roman"/>
          <w:b/>
          <w:bCs/>
          <w:sz w:val="24"/>
          <w:szCs w:val="24"/>
          <w:lang w:eastAsia="hr-HR"/>
        </w:rPr>
        <w:t>nadstandarda</w:t>
      </w:r>
      <w:proofErr w:type="spellEnd"/>
      <w:r w:rsidRPr="007572B6">
        <w:rPr>
          <w:rFonts w:ascii="Times New Roman" w:eastAsia="Times New Roman" w:hAnsi="Times New Roman" w:cs="Times New Roman"/>
          <w:b/>
          <w:bCs/>
          <w:sz w:val="24"/>
          <w:szCs w:val="24"/>
          <w:lang w:eastAsia="hr-HR"/>
        </w:rPr>
        <w:t xml:space="preserve"> hitne medicine i zdravstvene zaštite </w:t>
      </w:r>
    </w:p>
    <w:p w14:paraId="2CA5F05F" w14:textId="77777777" w:rsidR="007572B6" w:rsidRPr="007572B6" w:rsidRDefault="007572B6" w:rsidP="007572B6">
      <w:pPr>
        <w:spacing w:after="0" w:line="240" w:lineRule="auto"/>
        <w:jc w:val="both"/>
        <w:rPr>
          <w:rFonts w:ascii="Times New Roman" w:eastAsia="Times New Roman" w:hAnsi="Times New Roman" w:cs="Times New Roman"/>
          <w:i/>
          <w:iCs/>
          <w:sz w:val="24"/>
          <w:szCs w:val="24"/>
          <w:lang w:eastAsia="hr-HR"/>
        </w:rPr>
      </w:pPr>
      <w:r w:rsidRPr="007572B6">
        <w:rPr>
          <w:rFonts w:ascii="Times New Roman" w:eastAsia="Times New Roman" w:hAnsi="Times New Roman" w:cs="Times New Roman"/>
          <w:sz w:val="24"/>
          <w:szCs w:val="24"/>
          <w:lang w:eastAsia="hr-HR"/>
        </w:rPr>
        <w:t xml:space="preserve">Sredstva su planirana za organiziranje i financiranje provođenja mjera zdravstvene zaštite za povećani broj korisnika zdravstvene zaštite koje se pružaju turistima </w:t>
      </w:r>
      <w:r w:rsidRPr="007572B6">
        <w:rPr>
          <w:rFonts w:ascii="Times New Roman" w:eastAsia="Times New Roman" w:hAnsi="Times New Roman" w:cs="Times New Roman"/>
          <w:i/>
          <w:iCs/>
          <w:sz w:val="24"/>
          <w:szCs w:val="24"/>
          <w:lang w:eastAsia="hr-HR"/>
        </w:rPr>
        <w:t>u Općoj bolnici Pula</w:t>
      </w:r>
      <w:r w:rsidRPr="007572B6">
        <w:rPr>
          <w:rFonts w:ascii="Times New Roman" w:eastAsia="Times New Roman" w:hAnsi="Times New Roman" w:cs="Times New Roman"/>
          <w:sz w:val="24"/>
          <w:szCs w:val="24"/>
          <w:lang w:eastAsia="hr-HR"/>
        </w:rPr>
        <w:t xml:space="preserve"> i </w:t>
      </w:r>
      <w:r w:rsidRPr="007572B6">
        <w:rPr>
          <w:rFonts w:ascii="Times New Roman" w:eastAsia="Times New Roman" w:hAnsi="Times New Roman" w:cs="Times New Roman"/>
          <w:i/>
          <w:iCs/>
          <w:sz w:val="24"/>
          <w:szCs w:val="24"/>
          <w:lang w:eastAsia="hr-HR"/>
        </w:rPr>
        <w:t>Istarskim domovima zdravlja</w:t>
      </w:r>
      <w:r w:rsidRPr="007572B6">
        <w:rPr>
          <w:rFonts w:ascii="Times New Roman" w:eastAsia="Times New Roman" w:hAnsi="Times New Roman" w:cs="Times New Roman"/>
          <w:sz w:val="24"/>
          <w:szCs w:val="24"/>
          <w:lang w:eastAsia="hr-HR"/>
        </w:rPr>
        <w:t xml:space="preserve"> te za povećan broj timova hitne medicinske službe u </w:t>
      </w:r>
      <w:r w:rsidRPr="007572B6">
        <w:rPr>
          <w:rFonts w:ascii="Times New Roman" w:eastAsia="Times New Roman" w:hAnsi="Times New Roman" w:cs="Times New Roman"/>
          <w:i/>
          <w:iCs/>
          <w:sz w:val="24"/>
          <w:szCs w:val="24"/>
          <w:lang w:eastAsia="hr-HR"/>
        </w:rPr>
        <w:t xml:space="preserve">Nastavnom zavodu za hitnu medicinu Istarske županije. </w:t>
      </w:r>
    </w:p>
    <w:p w14:paraId="750330B2" w14:textId="77777777" w:rsidR="007572B6" w:rsidRPr="007572B6" w:rsidRDefault="007572B6" w:rsidP="007572B6">
      <w:pPr>
        <w:spacing w:after="0" w:line="240" w:lineRule="auto"/>
        <w:ind w:firstLine="708"/>
        <w:jc w:val="both"/>
        <w:rPr>
          <w:rFonts w:ascii="Times New Roman" w:eastAsia="Times New Roman" w:hAnsi="Times New Roman" w:cs="Times New Roman"/>
          <w:i/>
          <w:iCs/>
          <w:sz w:val="24"/>
          <w:szCs w:val="24"/>
          <w:lang w:eastAsia="hr-HR"/>
        </w:rPr>
      </w:pPr>
      <w:r w:rsidRPr="007572B6">
        <w:rPr>
          <w:rFonts w:ascii="Times New Roman" w:eastAsia="Times New Roman" w:hAnsi="Times New Roman" w:cs="Times New Roman"/>
          <w:i/>
          <w:iCs/>
          <w:sz w:val="24"/>
          <w:szCs w:val="24"/>
          <w:lang w:eastAsia="hr-HR"/>
        </w:rPr>
        <w:t>Opća bolnica Pula</w:t>
      </w:r>
      <w:r w:rsidRPr="007572B6">
        <w:rPr>
          <w:rFonts w:ascii="Times New Roman" w:eastAsia="Times New Roman" w:hAnsi="Times New Roman" w:cs="Times New Roman"/>
          <w:sz w:val="24"/>
          <w:szCs w:val="24"/>
          <w:lang w:eastAsia="hr-HR"/>
        </w:rPr>
        <w:t xml:space="preserve"> i </w:t>
      </w:r>
      <w:r w:rsidRPr="007572B6">
        <w:rPr>
          <w:rFonts w:ascii="Times New Roman" w:eastAsia="Times New Roman" w:hAnsi="Times New Roman" w:cs="Times New Roman"/>
          <w:i/>
          <w:iCs/>
          <w:sz w:val="24"/>
          <w:szCs w:val="24"/>
          <w:lang w:eastAsia="hr-HR"/>
        </w:rPr>
        <w:t>Istarski domovi zdravlja</w:t>
      </w:r>
    </w:p>
    <w:p w14:paraId="167001BF"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Uslijed povećanog broja korisnika zdravstvene zaštite koja se pruža turistima u </w:t>
      </w:r>
      <w:r w:rsidRPr="007572B6">
        <w:rPr>
          <w:rFonts w:ascii="Times New Roman" w:eastAsia="Times New Roman" w:hAnsi="Times New Roman" w:cs="Times New Roman"/>
          <w:i/>
          <w:iCs/>
          <w:sz w:val="24"/>
          <w:szCs w:val="24"/>
          <w:lang w:eastAsia="hr-HR"/>
        </w:rPr>
        <w:t>Općoj bolnici Pula</w:t>
      </w:r>
      <w:r w:rsidRPr="007572B6">
        <w:rPr>
          <w:rFonts w:ascii="Times New Roman" w:eastAsia="Times New Roman" w:hAnsi="Times New Roman" w:cs="Times New Roman"/>
          <w:sz w:val="24"/>
          <w:szCs w:val="24"/>
          <w:lang w:eastAsia="hr-HR"/>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61FFB136"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roofErr w:type="spellStart"/>
      <w:r w:rsidRPr="007572B6">
        <w:rPr>
          <w:rFonts w:ascii="Times New Roman" w:eastAsia="Times New Roman" w:hAnsi="Times New Roman" w:cs="Times New Roman"/>
          <w:sz w:val="24"/>
          <w:szCs w:val="24"/>
          <w:lang w:eastAsia="hr-HR"/>
        </w:rPr>
        <w:t>Nadstandard</w:t>
      </w:r>
      <w:proofErr w:type="spellEnd"/>
      <w:r w:rsidRPr="007572B6">
        <w:rPr>
          <w:rFonts w:ascii="Times New Roman" w:eastAsia="Times New Roman" w:hAnsi="Times New Roman" w:cs="Times New Roman"/>
          <w:sz w:val="24"/>
          <w:szCs w:val="24"/>
          <w:lang w:eastAsia="hr-HR"/>
        </w:rPr>
        <w:t xml:space="preserve"> za navedene potrebe u Općoj bolnici Pula obuhvaća 1,5 doktora medicine, 3 medicinske sestre/tehničara i 3 administratora. Ukupni rashodi (rashodi za zaposlene i materijalni rashodi) iznose 191.000,00 eura.</w:t>
      </w:r>
    </w:p>
    <w:p w14:paraId="293E40A1"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Uslijed povećanog broja korisnika zdravstvene zaštite koja se pruža turistima u </w:t>
      </w:r>
      <w:r w:rsidRPr="007572B6">
        <w:rPr>
          <w:rFonts w:ascii="Times New Roman" w:eastAsia="Times New Roman" w:hAnsi="Times New Roman" w:cs="Times New Roman"/>
          <w:i/>
          <w:iCs/>
          <w:sz w:val="24"/>
          <w:szCs w:val="24"/>
          <w:lang w:eastAsia="hr-HR"/>
        </w:rPr>
        <w:t>Istarskim domovima zdravlja</w:t>
      </w:r>
      <w:r w:rsidRPr="007572B6">
        <w:rPr>
          <w:rFonts w:ascii="Times New Roman" w:eastAsia="Times New Roman" w:hAnsi="Times New Roman" w:cs="Times New Roman"/>
          <w:sz w:val="24"/>
          <w:szCs w:val="24"/>
          <w:lang w:eastAsia="hr-HR"/>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w:t>
      </w:r>
      <w:proofErr w:type="spellStart"/>
      <w:r w:rsidRPr="007572B6">
        <w:rPr>
          <w:rFonts w:ascii="Times New Roman" w:eastAsia="Times New Roman" w:hAnsi="Times New Roman" w:cs="Times New Roman"/>
          <w:sz w:val="24"/>
          <w:szCs w:val="24"/>
          <w:lang w:eastAsia="hr-HR"/>
        </w:rPr>
        <w:t>sezoski</w:t>
      </w:r>
      <w:proofErr w:type="spellEnd"/>
      <w:r w:rsidRPr="007572B6">
        <w:rPr>
          <w:rFonts w:ascii="Times New Roman" w:eastAsia="Times New Roman" w:hAnsi="Times New Roman" w:cs="Times New Roman"/>
          <w:sz w:val="24"/>
          <w:szCs w:val="24"/>
          <w:lang w:eastAsia="hr-HR"/>
        </w:rPr>
        <w:t xml:space="preserve"> radnici u turizmu dobili odgovarajuću zdravstvenu zaštitu na lokalitetima gdje se u tim mjesecima nalaze u velikom broju i kako ne bi bilo nepotrebnih neželjenih događaja uslijed odgođene zdravstvene zaštite turista, odnosno kako se zbog </w:t>
      </w:r>
      <w:proofErr w:type="spellStart"/>
      <w:r w:rsidRPr="007572B6">
        <w:rPr>
          <w:rFonts w:ascii="Times New Roman" w:eastAsia="Times New Roman" w:hAnsi="Times New Roman" w:cs="Times New Roman"/>
          <w:sz w:val="24"/>
          <w:szCs w:val="24"/>
          <w:lang w:eastAsia="hr-HR"/>
        </w:rPr>
        <w:t>preoterećenosti</w:t>
      </w:r>
      <w:proofErr w:type="spellEnd"/>
      <w:r w:rsidRPr="007572B6">
        <w:rPr>
          <w:rFonts w:ascii="Times New Roman" w:eastAsia="Times New Roman" w:hAnsi="Times New Roman" w:cs="Times New Roman"/>
          <w:sz w:val="24"/>
          <w:szCs w:val="24"/>
          <w:lang w:eastAsia="hr-HR"/>
        </w:rPr>
        <w:t xml:space="preserve"> velikim brojem pacijenata, koji nisu uračunati u mrežu zdravstvene zaštite, ne bi umanjila zdravstvena usluga stanovnicima Istarske županije (osiguranicima HZZO). </w:t>
      </w:r>
    </w:p>
    <w:p w14:paraId="54423C6D"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roofErr w:type="spellStart"/>
      <w:r w:rsidRPr="007572B6">
        <w:rPr>
          <w:rFonts w:ascii="Times New Roman" w:eastAsia="Times New Roman" w:hAnsi="Times New Roman" w:cs="Times New Roman"/>
          <w:sz w:val="24"/>
          <w:szCs w:val="24"/>
          <w:lang w:eastAsia="hr-HR"/>
        </w:rPr>
        <w:t>Nadstandard</w:t>
      </w:r>
      <w:proofErr w:type="spellEnd"/>
      <w:r w:rsidRPr="007572B6">
        <w:rPr>
          <w:rFonts w:ascii="Times New Roman" w:eastAsia="Times New Roman" w:hAnsi="Times New Roman" w:cs="Times New Roman"/>
          <w:sz w:val="24"/>
          <w:szCs w:val="24"/>
          <w:lang w:eastAsia="hr-HR"/>
        </w:rPr>
        <w:t xml:space="preserve"> za navedene potrebe </w:t>
      </w:r>
      <w:proofErr w:type="spellStart"/>
      <w:r w:rsidRPr="007572B6">
        <w:rPr>
          <w:rFonts w:ascii="Times New Roman" w:eastAsia="Times New Roman" w:hAnsi="Times New Roman" w:cs="Times New Roman"/>
          <w:sz w:val="24"/>
          <w:szCs w:val="24"/>
          <w:lang w:eastAsia="hr-HR"/>
        </w:rPr>
        <w:t>uIstarskim</w:t>
      </w:r>
      <w:proofErr w:type="spellEnd"/>
      <w:r w:rsidRPr="007572B6">
        <w:rPr>
          <w:rFonts w:ascii="Times New Roman" w:eastAsia="Times New Roman" w:hAnsi="Times New Roman" w:cs="Times New Roman"/>
          <w:sz w:val="24"/>
          <w:szCs w:val="24"/>
          <w:lang w:eastAsia="hr-HR"/>
        </w:rPr>
        <w:t xml:space="preserve"> domovima zdravlja obuhvaća 5 doktora medicine, 5 medicinskih sestara/tehničara i 5 administratora. Ukupni rashodi (rashodi za zaposlene i materijalni rashodi) iznose 167.001,00 eura.</w:t>
      </w:r>
    </w:p>
    <w:p w14:paraId="0C14F692"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Izvor financiranja za obje ustanove su jedinice lokalne samouprave (dalje: JLS) iz prihoda od turističke pristojbe (30%) namijenjenih za poboljšanje uvjeta boravka turista, način raspodjele po JLS je broj turističkih noćenja.</w:t>
      </w:r>
    </w:p>
    <w:p w14:paraId="1B43F1C5" w14:textId="77777777" w:rsidR="007572B6" w:rsidRPr="007572B6" w:rsidRDefault="007572B6" w:rsidP="007572B6">
      <w:pPr>
        <w:spacing w:after="0" w:line="240" w:lineRule="auto"/>
        <w:ind w:firstLine="708"/>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i/>
          <w:iCs/>
          <w:sz w:val="24"/>
          <w:szCs w:val="24"/>
          <w:lang w:eastAsia="hr-HR"/>
        </w:rPr>
        <w:t>Nastavni zavod za hitnu medicinu Istarske županije</w:t>
      </w:r>
    </w:p>
    <w:p w14:paraId="189EC4EC"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Na području na kojem je zbog tranzita i/ili boravka turista povećan broj korisnika zdravstvene zaštite </w:t>
      </w:r>
      <w:proofErr w:type="spellStart"/>
      <w:r w:rsidRPr="007572B6">
        <w:rPr>
          <w:rFonts w:ascii="Times New Roman" w:eastAsia="Times New Roman" w:hAnsi="Times New Roman" w:cs="Times New Roman"/>
          <w:sz w:val="24"/>
          <w:szCs w:val="24"/>
          <w:lang w:eastAsia="hr-HR"/>
        </w:rPr>
        <w:t>potebno</w:t>
      </w:r>
      <w:proofErr w:type="spellEnd"/>
      <w:r w:rsidRPr="007572B6">
        <w:rPr>
          <w:rFonts w:ascii="Times New Roman" w:eastAsia="Times New Roman" w:hAnsi="Times New Roman" w:cs="Times New Roman"/>
          <w:sz w:val="24"/>
          <w:szCs w:val="24"/>
          <w:lang w:eastAsia="hr-HR"/>
        </w:rPr>
        <w:t xml:space="preserve"> je osigurati povećani broj timova hitne medicinske službe u </w:t>
      </w:r>
      <w:r w:rsidRPr="007572B6">
        <w:rPr>
          <w:rFonts w:ascii="Times New Roman" w:eastAsia="Times New Roman" w:hAnsi="Times New Roman" w:cs="Times New Roman"/>
          <w:i/>
          <w:iCs/>
          <w:sz w:val="24"/>
          <w:szCs w:val="24"/>
          <w:lang w:eastAsia="hr-HR"/>
        </w:rPr>
        <w:t xml:space="preserve">Nastavnom zavodu za hitnu medicinu Istarske županije </w:t>
      </w:r>
      <w:r w:rsidRPr="007572B6">
        <w:rPr>
          <w:rFonts w:ascii="Times New Roman" w:eastAsia="Times New Roman" w:hAnsi="Times New Roman" w:cs="Times New Roman"/>
          <w:sz w:val="24"/>
          <w:szCs w:val="24"/>
          <w:lang w:eastAsia="hr-HR"/>
        </w:rPr>
        <w:t>(dalje: NZHMIŽ)</w:t>
      </w:r>
      <w:r w:rsidRPr="007572B6">
        <w:rPr>
          <w:rFonts w:ascii="Times New Roman" w:eastAsia="Times New Roman" w:hAnsi="Times New Roman" w:cs="Times New Roman"/>
          <w:i/>
          <w:iCs/>
          <w:sz w:val="24"/>
          <w:szCs w:val="24"/>
          <w:lang w:eastAsia="hr-HR"/>
        </w:rPr>
        <w:t xml:space="preserve"> </w:t>
      </w:r>
      <w:r w:rsidRPr="007572B6">
        <w:rPr>
          <w:rFonts w:ascii="Times New Roman" w:eastAsia="Times New Roman" w:hAnsi="Times New Roman" w:cs="Times New Roman"/>
          <w:sz w:val="24"/>
          <w:szCs w:val="24"/>
          <w:lang w:eastAsia="hr-HR"/>
        </w:rPr>
        <w:t xml:space="preserve">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w:t>
      </w:r>
      <w:r w:rsidRPr="007572B6">
        <w:rPr>
          <w:rFonts w:ascii="Times New Roman" w:eastAsia="Times New Roman" w:hAnsi="Times New Roman" w:cs="Times New Roman"/>
          <w:sz w:val="24"/>
          <w:szCs w:val="24"/>
          <w:lang w:eastAsia="hr-HR"/>
        </w:rPr>
        <w:lastRenderedPageBreak/>
        <w:t xml:space="preserve">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w:t>
      </w:r>
      <w:proofErr w:type="spellStart"/>
      <w:r w:rsidRPr="007572B6">
        <w:rPr>
          <w:rFonts w:ascii="Times New Roman" w:eastAsia="Times New Roman" w:hAnsi="Times New Roman" w:cs="Times New Roman"/>
          <w:sz w:val="24"/>
          <w:szCs w:val="24"/>
          <w:lang w:eastAsia="hr-HR"/>
        </w:rPr>
        <w:t>općin</w:t>
      </w:r>
      <w:proofErr w:type="spellEnd"/>
      <w:r w:rsidRPr="007572B6">
        <w:rPr>
          <w:rFonts w:ascii="Times New Roman" w:eastAsia="Times New Roman" w:hAnsi="Times New Roman" w:cs="Times New Roman"/>
          <w:sz w:val="24"/>
          <w:szCs w:val="24"/>
          <w:lang w:eastAsia="hr-HR"/>
        </w:rPr>
        <w:t xml:space="preserve"> ili gradu na području kojih je osnovana Turistička zajednica za poboljšanje uvjeta boravka turista.      </w:t>
      </w:r>
    </w:p>
    <w:p w14:paraId="1DF5479C"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roofErr w:type="spellStart"/>
      <w:r w:rsidRPr="007572B6">
        <w:rPr>
          <w:rFonts w:ascii="Times New Roman" w:eastAsia="Times New Roman" w:hAnsi="Times New Roman" w:cs="Times New Roman"/>
          <w:sz w:val="24"/>
          <w:szCs w:val="24"/>
          <w:lang w:eastAsia="hr-HR"/>
        </w:rPr>
        <w:t>Nadstandard</w:t>
      </w:r>
      <w:proofErr w:type="spellEnd"/>
      <w:r w:rsidRPr="007572B6">
        <w:rPr>
          <w:rFonts w:ascii="Times New Roman" w:eastAsia="Times New Roman" w:hAnsi="Times New Roman" w:cs="Times New Roman"/>
          <w:sz w:val="24"/>
          <w:szCs w:val="24"/>
          <w:lang w:eastAsia="hr-HR"/>
        </w:rPr>
        <w:t xml:space="preserve"> za dodatne timove hitne medicine u NZHMIŽ u razdoblju od 1.4 do 30.9.2023. obuhvaća 11 doktora, 15 medicinskih sestara/tehničara,15  </w:t>
      </w:r>
      <w:proofErr w:type="spellStart"/>
      <w:r w:rsidRPr="007572B6">
        <w:rPr>
          <w:rFonts w:ascii="Times New Roman" w:eastAsia="Times New Roman" w:hAnsi="Times New Roman" w:cs="Times New Roman"/>
          <w:sz w:val="24"/>
          <w:szCs w:val="24"/>
          <w:lang w:eastAsia="hr-HR"/>
        </w:rPr>
        <w:t>vožača</w:t>
      </w:r>
      <w:proofErr w:type="spellEnd"/>
      <w:r w:rsidRPr="007572B6">
        <w:rPr>
          <w:rFonts w:ascii="Times New Roman" w:eastAsia="Times New Roman" w:hAnsi="Times New Roman" w:cs="Times New Roman"/>
          <w:sz w:val="24"/>
          <w:szCs w:val="24"/>
          <w:lang w:eastAsia="hr-HR"/>
        </w:rPr>
        <w:t xml:space="preserve">, 24 satna pripravnost tim T1 plus  medicinske sestre/tehničari. </w:t>
      </w:r>
    </w:p>
    <w:p w14:paraId="65C8F626"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Ukupni rashodi (rashodi za zaposlene, materijalni rashodi i rashodi za nabavu nefinancijske imovine) iznose 1.641.999,00 eura. </w:t>
      </w:r>
    </w:p>
    <w:p w14:paraId="6997FEC5"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Izvor financiranja za obje ustanove su jedinice lokalne samouprave (dalje: JLS) iz prihoda od turističke pristojbe (30%) namijenjenih za poboljšanje uvjeta boravka turista, način raspodjele po JLS je broj turističkih noćenja.</w:t>
      </w:r>
    </w:p>
    <w:p w14:paraId="0715CC26"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p>
    <w:p w14:paraId="6A457597"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SUFINANCIRANJE PROGRAMA U PODRUČJU ZDRAVLJA I EKOLOGIJE</w:t>
      </w:r>
    </w:p>
    <w:p w14:paraId="05BD0D02" w14:textId="77777777" w:rsidR="007572B6" w:rsidRPr="007572B6" w:rsidRDefault="007572B6" w:rsidP="007572B6">
      <w:pPr>
        <w:spacing w:after="0" w:line="240" w:lineRule="auto"/>
        <w:jc w:val="both"/>
        <w:rPr>
          <w:rFonts w:ascii="Times New Roman" w:eastAsia="Times New Roman" w:hAnsi="Times New Roman" w:cs="Arial"/>
          <w:sz w:val="24"/>
          <w:szCs w:val="24"/>
          <w:lang w:eastAsia="hr-HR"/>
        </w:rPr>
      </w:pPr>
      <w:r w:rsidRPr="007572B6">
        <w:rPr>
          <w:rFonts w:ascii="Times New Roman" w:eastAsia="Times New Roman" w:hAnsi="Times New Roman" w:cs="Times New Roman"/>
          <w:sz w:val="24"/>
          <w:szCs w:val="24"/>
          <w:lang w:eastAsia="hr-HR"/>
        </w:rPr>
        <w:t xml:space="preserve">Sredstva su planirana za </w:t>
      </w:r>
      <w:r w:rsidRPr="007572B6">
        <w:rPr>
          <w:rFonts w:ascii="Times New Roman" w:eastAsia="Times New Roman" w:hAnsi="Times New Roman" w:cs="Arial"/>
          <w:sz w:val="24"/>
          <w:szCs w:val="24"/>
          <w:lang w:eastAsia="hr-HR"/>
        </w:rPr>
        <w:t xml:space="preserve">financiranje projekta koji se realizira u </w:t>
      </w:r>
      <w:r w:rsidRPr="007572B6">
        <w:rPr>
          <w:rFonts w:ascii="Times New Roman" w:eastAsia="Times New Roman" w:hAnsi="Times New Roman" w:cs="Arial"/>
          <w:i/>
          <w:iCs/>
          <w:sz w:val="24"/>
          <w:szCs w:val="24"/>
          <w:lang w:eastAsia="hr-HR"/>
        </w:rPr>
        <w:t>Institutu za poljoprivredu i turizam u Poreču</w:t>
      </w:r>
      <w:r w:rsidRPr="007572B6">
        <w:rPr>
          <w:rFonts w:ascii="Times New Roman" w:eastAsia="Times New Roman" w:hAnsi="Times New Roman" w:cs="Arial"/>
          <w:sz w:val="24"/>
          <w:szCs w:val="24"/>
          <w:lang w:eastAsia="hr-HR"/>
        </w:rPr>
        <w:t xml:space="preserve"> (13.300,00 eura) i programa koje realizira </w:t>
      </w:r>
      <w:proofErr w:type="spellStart"/>
      <w:r w:rsidRPr="007572B6">
        <w:rPr>
          <w:rFonts w:ascii="Times New Roman" w:eastAsia="Times New Roman" w:hAnsi="Times New Roman" w:cs="Arial"/>
          <w:i/>
          <w:sz w:val="24"/>
          <w:szCs w:val="24"/>
          <w:lang w:eastAsia="hr-HR"/>
        </w:rPr>
        <w:t>Vetrinarska</w:t>
      </w:r>
      <w:proofErr w:type="spellEnd"/>
      <w:r w:rsidRPr="007572B6">
        <w:rPr>
          <w:rFonts w:ascii="Times New Roman" w:eastAsia="Times New Roman" w:hAnsi="Times New Roman" w:cs="Arial"/>
          <w:i/>
          <w:sz w:val="24"/>
          <w:szCs w:val="24"/>
          <w:lang w:eastAsia="hr-HR"/>
        </w:rPr>
        <w:t xml:space="preserve"> bolnica Poreč </w:t>
      </w:r>
      <w:r w:rsidRPr="007572B6">
        <w:rPr>
          <w:rFonts w:ascii="Times New Roman" w:eastAsia="Times New Roman" w:hAnsi="Times New Roman" w:cs="Arial"/>
          <w:sz w:val="24"/>
          <w:szCs w:val="24"/>
          <w:lang w:eastAsia="hr-HR"/>
        </w:rPr>
        <w:t>(9.770,00 eura).</w:t>
      </w:r>
    </w:p>
    <w:p w14:paraId="40A8AF76" w14:textId="77777777" w:rsidR="007572B6" w:rsidRPr="007572B6" w:rsidRDefault="007572B6" w:rsidP="007572B6">
      <w:pPr>
        <w:spacing w:after="0" w:line="240" w:lineRule="auto"/>
        <w:jc w:val="both"/>
        <w:rPr>
          <w:rFonts w:ascii="Times New Roman" w:eastAsia="Times New Roman" w:hAnsi="Times New Roman" w:cs="Arial"/>
          <w:b/>
          <w:bCs/>
          <w:sz w:val="24"/>
          <w:szCs w:val="24"/>
          <w:lang w:val="en-US" w:eastAsia="hr-HR"/>
        </w:rPr>
      </w:pPr>
      <w:proofErr w:type="spellStart"/>
      <w:r w:rsidRPr="007572B6">
        <w:rPr>
          <w:rFonts w:ascii="Times New Roman" w:eastAsia="Times New Roman" w:hAnsi="Times New Roman" w:cs="Arial"/>
          <w:b/>
          <w:bCs/>
          <w:sz w:val="24"/>
          <w:szCs w:val="24"/>
          <w:lang w:val="en-US" w:eastAsia="hr-HR"/>
        </w:rPr>
        <w:t>Institut</w:t>
      </w:r>
      <w:proofErr w:type="spellEnd"/>
      <w:r w:rsidRPr="007572B6">
        <w:rPr>
          <w:rFonts w:ascii="Times New Roman" w:eastAsia="Times New Roman" w:hAnsi="Times New Roman" w:cs="Arial"/>
          <w:b/>
          <w:bCs/>
          <w:sz w:val="24"/>
          <w:szCs w:val="24"/>
          <w:lang w:val="en-US" w:eastAsia="hr-HR"/>
        </w:rPr>
        <w:t xml:space="preserve"> za </w:t>
      </w:r>
      <w:proofErr w:type="spellStart"/>
      <w:r w:rsidRPr="007572B6">
        <w:rPr>
          <w:rFonts w:ascii="Times New Roman" w:eastAsia="Times New Roman" w:hAnsi="Times New Roman" w:cs="Arial"/>
          <w:b/>
          <w:bCs/>
          <w:sz w:val="24"/>
          <w:szCs w:val="24"/>
          <w:lang w:val="en-US" w:eastAsia="hr-HR"/>
        </w:rPr>
        <w:t>poljoprivredu</w:t>
      </w:r>
      <w:proofErr w:type="spellEnd"/>
      <w:r w:rsidRPr="007572B6">
        <w:rPr>
          <w:rFonts w:ascii="Times New Roman" w:eastAsia="Times New Roman" w:hAnsi="Times New Roman" w:cs="Arial"/>
          <w:b/>
          <w:bCs/>
          <w:sz w:val="24"/>
          <w:szCs w:val="24"/>
          <w:lang w:val="en-US" w:eastAsia="hr-HR"/>
        </w:rPr>
        <w:t xml:space="preserve"> </w:t>
      </w:r>
      <w:proofErr w:type="spellStart"/>
      <w:r w:rsidRPr="007572B6">
        <w:rPr>
          <w:rFonts w:ascii="Times New Roman" w:eastAsia="Times New Roman" w:hAnsi="Times New Roman" w:cs="Arial"/>
          <w:b/>
          <w:bCs/>
          <w:sz w:val="24"/>
          <w:szCs w:val="24"/>
          <w:lang w:val="en-US" w:eastAsia="hr-HR"/>
        </w:rPr>
        <w:t>i</w:t>
      </w:r>
      <w:proofErr w:type="spellEnd"/>
      <w:r w:rsidRPr="007572B6">
        <w:rPr>
          <w:rFonts w:ascii="Times New Roman" w:eastAsia="Times New Roman" w:hAnsi="Times New Roman" w:cs="Arial"/>
          <w:b/>
          <w:bCs/>
          <w:sz w:val="24"/>
          <w:szCs w:val="24"/>
          <w:lang w:val="en-US" w:eastAsia="hr-HR"/>
        </w:rPr>
        <w:t xml:space="preserve"> </w:t>
      </w:r>
      <w:proofErr w:type="spellStart"/>
      <w:r w:rsidRPr="007572B6">
        <w:rPr>
          <w:rFonts w:ascii="Times New Roman" w:eastAsia="Times New Roman" w:hAnsi="Times New Roman" w:cs="Arial"/>
          <w:b/>
          <w:bCs/>
          <w:sz w:val="24"/>
          <w:szCs w:val="24"/>
          <w:lang w:val="en-US" w:eastAsia="hr-HR"/>
        </w:rPr>
        <w:t>turizam</w:t>
      </w:r>
      <w:proofErr w:type="spellEnd"/>
      <w:r w:rsidRPr="007572B6">
        <w:rPr>
          <w:rFonts w:ascii="Times New Roman" w:eastAsia="Times New Roman" w:hAnsi="Times New Roman" w:cs="Arial"/>
          <w:b/>
          <w:bCs/>
          <w:sz w:val="24"/>
          <w:szCs w:val="24"/>
          <w:lang w:val="en-US" w:eastAsia="hr-HR"/>
        </w:rPr>
        <w:t xml:space="preserve"> </w:t>
      </w:r>
    </w:p>
    <w:p w14:paraId="22602261"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Arial"/>
          <w:sz w:val="24"/>
          <w:szCs w:val="24"/>
          <w:lang w:val="en-US" w:eastAsia="hr-HR"/>
        </w:rPr>
        <w:t>Institut</w:t>
      </w:r>
      <w:proofErr w:type="spellEnd"/>
      <w:r w:rsidRPr="007572B6">
        <w:rPr>
          <w:rFonts w:ascii="Times New Roman" w:eastAsia="Times New Roman" w:hAnsi="Times New Roman" w:cs="Arial"/>
          <w:sz w:val="24"/>
          <w:szCs w:val="24"/>
          <w:lang w:val="en-US" w:eastAsia="hr-HR"/>
        </w:rPr>
        <w:t xml:space="preserve"> za</w:t>
      </w:r>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poljoprivredu</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turizam</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će</w:t>
      </w:r>
      <w:proofErr w:type="spellEnd"/>
      <w:r w:rsidRPr="007572B6">
        <w:rPr>
          <w:rFonts w:ascii="Times New Roman" w:eastAsia="Times New Roman" w:hAnsi="Times New Roman" w:cs="Arial"/>
          <w:sz w:val="24"/>
          <w:szCs w:val="24"/>
          <w:lang w:val="en-US" w:eastAsia="hr-HR"/>
        </w:rPr>
        <w:t xml:space="preserve"> u 2025. </w:t>
      </w:r>
      <w:proofErr w:type="spellStart"/>
      <w:r w:rsidRPr="007572B6">
        <w:rPr>
          <w:rFonts w:ascii="Times New Roman" w:eastAsia="Times New Roman" w:hAnsi="Times New Roman" w:cs="Arial"/>
          <w:sz w:val="24"/>
          <w:szCs w:val="24"/>
          <w:lang w:val="en-US" w:eastAsia="hr-HR"/>
        </w:rPr>
        <w:t>realizirati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projekt</w:t>
      </w:r>
      <w:proofErr w:type="spellEnd"/>
      <w:r w:rsidRPr="007572B6">
        <w:rPr>
          <w:rFonts w:ascii="Times New Roman" w:eastAsia="Times New Roman" w:hAnsi="Times New Roman" w:cs="Arial"/>
          <w:sz w:val="24"/>
          <w:szCs w:val="24"/>
          <w:lang w:val="en-US" w:eastAsia="hr-HR"/>
        </w:rPr>
        <w:t xml:space="preserve"> pod </w:t>
      </w:r>
      <w:proofErr w:type="spellStart"/>
      <w:r w:rsidRPr="007572B6">
        <w:rPr>
          <w:rFonts w:ascii="Times New Roman" w:eastAsia="Times New Roman" w:hAnsi="Times New Roman" w:cs="Arial"/>
          <w:sz w:val="24"/>
          <w:szCs w:val="24"/>
          <w:lang w:val="en-US" w:eastAsia="hr-HR"/>
        </w:rPr>
        <w:t>nazivom</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Praćenje</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promjena</w:t>
      </w:r>
      <w:proofErr w:type="spellEnd"/>
      <w:r w:rsidRPr="007572B6">
        <w:rPr>
          <w:rFonts w:ascii="Times New Roman" w:eastAsia="Times New Roman" w:hAnsi="Times New Roman" w:cs="Arial"/>
          <w:i/>
          <w:iCs/>
          <w:sz w:val="24"/>
          <w:szCs w:val="24"/>
          <w:lang w:val="en-US" w:eastAsia="hr-HR"/>
        </w:rPr>
        <w:t xml:space="preserve"> u </w:t>
      </w:r>
      <w:proofErr w:type="spellStart"/>
      <w:r w:rsidRPr="007572B6">
        <w:rPr>
          <w:rFonts w:ascii="Times New Roman" w:eastAsia="Times New Roman" w:hAnsi="Times New Roman" w:cs="Arial"/>
          <w:i/>
          <w:iCs/>
          <w:sz w:val="24"/>
          <w:szCs w:val="24"/>
          <w:lang w:val="en-US" w:eastAsia="hr-HR"/>
        </w:rPr>
        <w:t>okolišu</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i</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promocija</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ekološke</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i/>
          <w:iCs/>
          <w:sz w:val="24"/>
          <w:szCs w:val="24"/>
          <w:lang w:val="en-US" w:eastAsia="hr-HR"/>
        </w:rPr>
        <w:t>pismenosti</w:t>
      </w:r>
      <w:proofErr w:type="spellEnd"/>
      <w:r w:rsidRPr="007572B6">
        <w:rPr>
          <w:rFonts w:ascii="Times New Roman" w:eastAsia="Times New Roman" w:hAnsi="Times New Roman" w:cs="Arial"/>
          <w:i/>
          <w:iCs/>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Posebno</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zastupljen</w:t>
      </w:r>
      <w:proofErr w:type="spellEnd"/>
      <w:r w:rsidRPr="007572B6">
        <w:rPr>
          <w:rFonts w:ascii="Times New Roman" w:eastAsia="Times New Roman" w:hAnsi="Times New Roman" w:cs="Arial"/>
          <w:sz w:val="24"/>
          <w:szCs w:val="24"/>
          <w:lang w:val="en-US" w:eastAsia="hr-HR"/>
        </w:rPr>
        <w:t xml:space="preserve"> problem</w:t>
      </w:r>
      <w:r w:rsidRPr="007572B6">
        <w:rPr>
          <w:rFonts w:ascii="Times New Roman" w:eastAsia="Times New Roman" w:hAnsi="Times New Roman" w:cs="Arial"/>
          <w:i/>
          <w:iCs/>
          <w:sz w:val="24"/>
          <w:szCs w:val="24"/>
          <w:lang w:val="en-US" w:eastAsia="hr-HR"/>
        </w:rPr>
        <w:t xml:space="preserve"> </w:t>
      </w:r>
      <w:r w:rsidRPr="007572B6">
        <w:rPr>
          <w:rFonts w:ascii="Times New Roman" w:eastAsia="Times New Roman" w:hAnsi="Times New Roman" w:cs="Arial"/>
          <w:sz w:val="24"/>
          <w:szCs w:val="24"/>
          <w:lang w:val="en-US" w:eastAsia="hr-HR"/>
        </w:rPr>
        <w:t xml:space="preserve">u </w:t>
      </w:r>
      <w:proofErr w:type="spellStart"/>
      <w:r w:rsidRPr="007572B6">
        <w:rPr>
          <w:rFonts w:ascii="Times New Roman" w:eastAsia="Times New Roman" w:hAnsi="Times New Roman" w:cs="Arial"/>
          <w:sz w:val="24"/>
          <w:szCs w:val="24"/>
          <w:lang w:val="en-US" w:eastAsia="hr-HR"/>
        </w:rPr>
        <w:t>okviru</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projekta</w:t>
      </w:r>
      <w:proofErr w:type="spellEnd"/>
      <w:r w:rsidRPr="007572B6">
        <w:rPr>
          <w:rFonts w:ascii="Times New Roman" w:eastAsia="Times New Roman" w:hAnsi="Times New Roman" w:cs="Arial"/>
          <w:sz w:val="24"/>
          <w:szCs w:val="24"/>
          <w:lang w:val="en-US" w:eastAsia="hr-HR"/>
        </w:rPr>
        <w:t xml:space="preserve"> je p</w:t>
      </w:r>
      <w:r w:rsidRPr="007572B6">
        <w:rPr>
          <w:rFonts w:ascii="Times New Roman" w:eastAsia="Times New Roman" w:hAnsi="Times New Roman" w:cs="Times New Roman"/>
          <w:sz w:val="24"/>
          <w:szCs w:val="24"/>
          <w:lang w:val="en-US" w:eastAsia="hr-HR"/>
        </w:rPr>
        <w:t xml:space="preserve">roblem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To </w:t>
      </w:r>
      <w:proofErr w:type="spellStart"/>
      <w:r w:rsidRPr="007572B6">
        <w:rPr>
          <w:rFonts w:ascii="Times New Roman" w:eastAsia="Times New Roman" w:hAnsi="Times New Roman" w:cs="Times New Roman"/>
          <w:sz w:val="24"/>
          <w:szCs w:val="24"/>
          <w:lang w:val="en-US" w:eastAsia="hr-HR"/>
        </w:rPr>
        <w:t>jedan</w:t>
      </w:r>
      <w:proofErr w:type="spellEnd"/>
      <w:r w:rsidRPr="007572B6">
        <w:rPr>
          <w:rFonts w:ascii="Times New Roman" w:eastAsia="Times New Roman" w:hAnsi="Times New Roman" w:cs="Times New Roman"/>
          <w:sz w:val="24"/>
          <w:szCs w:val="24"/>
          <w:lang w:val="en-US" w:eastAsia="hr-HR"/>
        </w:rPr>
        <w:t xml:space="preserve"> je od </w:t>
      </w:r>
      <w:proofErr w:type="spellStart"/>
      <w:r w:rsidRPr="007572B6">
        <w:rPr>
          <w:rFonts w:ascii="Times New Roman" w:eastAsia="Times New Roman" w:hAnsi="Times New Roman" w:cs="Times New Roman"/>
          <w:sz w:val="24"/>
          <w:szCs w:val="24"/>
          <w:lang w:val="en-US" w:eastAsia="hr-HR"/>
        </w:rPr>
        <w:t>najvažnijih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ekoloških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problema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današnjice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povezan</w:t>
      </w:r>
      <w:proofErr w:type="spellEnd"/>
      <w:r w:rsidRPr="007572B6">
        <w:rPr>
          <w:rFonts w:ascii="Times New Roman" w:eastAsia="Times New Roman" w:hAnsi="Times New Roman" w:cs="Times New Roman"/>
          <w:sz w:val="24"/>
          <w:szCs w:val="24"/>
          <w:lang w:val="en-US" w:eastAsia="hr-HR"/>
        </w:rPr>
        <w:t xml:space="preserve"> je s </w:t>
      </w:r>
      <w:proofErr w:type="spellStart"/>
      <w:r w:rsidRPr="007572B6">
        <w:rPr>
          <w:rFonts w:ascii="Times New Roman" w:eastAsia="Times New Roman" w:hAnsi="Times New Roman" w:cs="Times New Roman"/>
          <w:sz w:val="24"/>
          <w:szCs w:val="24"/>
          <w:lang w:val="en-US" w:eastAsia="hr-HR"/>
        </w:rPr>
        <w:t>globalnim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klimatskim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promjenama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ljudskim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djelovanjem</w:t>
      </w:r>
      <w:proofErr w:type="spellEnd"/>
      <w:r w:rsidRPr="007572B6">
        <w:rPr>
          <w:rFonts w:ascii="Times New Roman" w:eastAsia="Times New Roman" w:hAnsi="Times New Roman" w:cs="Times New Roman"/>
          <w:sz w:val="24"/>
          <w:szCs w:val="24"/>
          <w:lang w:val="en-US" w:eastAsia="hr-HR"/>
        </w:rPr>
        <w:t xml:space="preserve">. </w:t>
      </w:r>
      <w:r w:rsidRPr="007572B6">
        <w:rPr>
          <w:rFonts w:ascii="Times New Roman" w:eastAsia="Arial Unicode MS" w:hAnsi="Times New Roman" w:cs="Arial"/>
          <w:sz w:val="24"/>
          <w:szCs w:val="24"/>
          <w:lang w:val="en-US" w:eastAsia="hr-HR"/>
        </w:rPr>
        <w:t>Grad Poreč</w:t>
      </w:r>
      <w:r w:rsidRPr="007572B6">
        <w:rPr>
          <w:rFonts w:ascii="Times New Roman" w:eastAsia="Times New Roman" w:hAnsi="Times New Roman" w:cs="Times New Roman"/>
          <w:sz w:val="24"/>
          <w:szCs w:val="24"/>
          <w:lang w:eastAsia="hr-HR"/>
        </w:rPr>
        <w:t>-Parenzo</w:t>
      </w:r>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već</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godinama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pokazuje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osjetljivost</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na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probleme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koje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uzrokuju</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invazivne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vrste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ambrozija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pajasen</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grozdasta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kaulerpa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nutrije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tigrasti</w:t>
      </w:r>
      <w:proofErr w:type="spellEnd"/>
      <w:r w:rsidRPr="007572B6">
        <w:rPr>
          <w:rFonts w:ascii="Times New Roman" w:eastAsia="Arial Unicode MS" w:hAnsi="Times New Roman" w:cs="Arial"/>
          <w:sz w:val="24"/>
          <w:szCs w:val="24"/>
          <w:lang w:val="en-US" w:eastAsia="hr-HR"/>
        </w:rPr>
        <w:t xml:space="preserve"> </w:t>
      </w:r>
      <w:proofErr w:type="spellStart"/>
      <w:proofErr w:type="gramStart"/>
      <w:r w:rsidRPr="007572B6">
        <w:rPr>
          <w:rFonts w:ascii="Times New Roman" w:eastAsia="Arial Unicode MS" w:hAnsi="Times New Roman" w:cs="Arial"/>
          <w:sz w:val="24"/>
          <w:szCs w:val="24"/>
          <w:lang w:val="en-US" w:eastAsia="hr-HR"/>
        </w:rPr>
        <w:t>komarac,rebraši</w:t>
      </w:r>
      <w:proofErr w:type="spellEnd"/>
      <w:proofErr w:type="gram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daje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podršku</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projektima</w:t>
      </w:r>
      <w:proofErr w:type="spellEnd"/>
      <w:r w:rsidRPr="007572B6">
        <w:rPr>
          <w:rFonts w:ascii="Times New Roman" w:eastAsia="Arial Unicode MS" w:hAnsi="Times New Roman" w:cs="Arial"/>
          <w:sz w:val="24"/>
          <w:szCs w:val="24"/>
          <w:lang w:val="en-US" w:eastAsia="hr-HR"/>
        </w:rPr>
        <w:t xml:space="preserve"> s </w:t>
      </w:r>
      <w:proofErr w:type="spellStart"/>
      <w:r w:rsidRPr="007572B6">
        <w:rPr>
          <w:rFonts w:ascii="Times New Roman" w:eastAsia="Arial Unicode MS" w:hAnsi="Times New Roman" w:cs="Arial"/>
          <w:sz w:val="24"/>
          <w:szCs w:val="24"/>
          <w:lang w:val="en-US" w:eastAsia="hr-HR"/>
        </w:rPr>
        <w:t>temom</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praćenja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upravljanja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invazivnim</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vrstama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kao</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promicanju</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svijesti</w:t>
      </w:r>
      <w:proofErr w:type="spellEnd"/>
      <w:r w:rsidRPr="007572B6">
        <w:rPr>
          <w:rFonts w:ascii="Times New Roman" w:eastAsia="Arial Unicode MS" w:hAnsi="Times New Roman" w:cs="Arial"/>
          <w:sz w:val="24"/>
          <w:szCs w:val="24"/>
          <w:lang w:val="en-US" w:eastAsia="hr-HR"/>
        </w:rPr>
        <w:t xml:space="preserve"> o </w:t>
      </w:r>
      <w:proofErr w:type="spellStart"/>
      <w:r w:rsidRPr="007572B6">
        <w:rPr>
          <w:rFonts w:ascii="Times New Roman" w:eastAsia="Arial Unicode MS" w:hAnsi="Times New Roman" w:cs="Arial"/>
          <w:sz w:val="24"/>
          <w:szCs w:val="24"/>
          <w:lang w:val="en-US" w:eastAsia="hr-HR"/>
        </w:rPr>
        <w:t>različitim</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ekološkim</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temama</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te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će</w:t>
      </w:r>
      <w:proofErr w:type="spellEnd"/>
      <w:r w:rsidRPr="007572B6">
        <w:rPr>
          <w:rFonts w:ascii="Times New Roman" w:eastAsia="Arial Unicode MS" w:hAnsi="Times New Roman" w:cs="Arial"/>
          <w:sz w:val="24"/>
          <w:szCs w:val="24"/>
          <w:lang w:val="en-US" w:eastAsia="hr-HR"/>
        </w:rPr>
        <w:t xml:space="preserve"> </w:t>
      </w:r>
      <w:proofErr w:type="spellStart"/>
      <w:r w:rsidRPr="007572B6">
        <w:rPr>
          <w:rFonts w:ascii="Times New Roman" w:eastAsia="Arial Unicode MS" w:hAnsi="Times New Roman" w:cs="Arial"/>
          <w:sz w:val="24"/>
          <w:szCs w:val="24"/>
          <w:lang w:val="en-US" w:eastAsia="hr-HR"/>
        </w:rPr>
        <w:t>i</w:t>
      </w:r>
      <w:proofErr w:type="spellEnd"/>
      <w:r w:rsidRPr="007572B6">
        <w:rPr>
          <w:rFonts w:ascii="Times New Roman" w:eastAsia="Arial Unicode MS" w:hAnsi="Times New Roman" w:cs="Arial"/>
          <w:sz w:val="24"/>
          <w:szCs w:val="24"/>
          <w:lang w:val="en-US" w:eastAsia="hr-HR"/>
        </w:rPr>
        <w:t xml:space="preserve"> u </w:t>
      </w:r>
      <w:r w:rsidRPr="007572B6">
        <w:rPr>
          <w:rFonts w:ascii="Times New Roman" w:eastAsia="Times New Roman" w:hAnsi="Times New Roman" w:cs="Arial"/>
          <w:sz w:val="24"/>
          <w:szCs w:val="24"/>
          <w:lang w:val="en-US" w:eastAsia="hr-HR"/>
        </w:rPr>
        <w:t xml:space="preserve">2025. </w:t>
      </w:r>
      <w:proofErr w:type="spellStart"/>
      <w:r w:rsidRPr="007572B6">
        <w:rPr>
          <w:rFonts w:ascii="Times New Roman" w:eastAsia="Times New Roman" w:hAnsi="Times New Roman" w:cs="Arial"/>
          <w:sz w:val="24"/>
          <w:szCs w:val="24"/>
          <w:lang w:val="en-US" w:eastAsia="hr-HR"/>
        </w:rPr>
        <w:t>godini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sufinancirati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projekt</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Instituta</w:t>
      </w:r>
      <w:proofErr w:type="spellEnd"/>
      <w:r w:rsidRPr="007572B6">
        <w:rPr>
          <w:rFonts w:ascii="Times New Roman" w:eastAsia="Times New Roman" w:hAnsi="Times New Roman" w:cs="Arial"/>
          <w:sz w:val="24"/>
          <w:szCs w:val="24"/>
          <w:lang w:val="en-US" w:eastAsia="hr-HR"/>
        </w:rPr>
        <w:t xml:space="preserve"> za </w:t>
      </w:r>
      <w:proofErr w:type="spellStart"/>
      <w:r w:rsidRPr="007572B6">
        <w:rPr>
          <w:rFonts w:ascii="Times New Roman" w:eastAsia="Times New Roman" w:hAnsi="Times New Roman" w:cs="Arial"/>
          <w:sz w:val="24"/>
          <w:szCs w:val="24"/>
          <w:lang w:val="en-US" w:eastAsia="hr-HR"/>
        </w:rPr>
        <w:t>poljoprivredu</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turizam</w:t>
      </w:r>
      <w:proofErr w:type="spellEnd"/>
      <w:r w:rsidRPr="007572B6">
        <w:rPr>
          <w:rFonts w:ascii="Times New Roman" w:eastAsia="Times New Roman" w:hAnsi="Times New Roman" w:cs="Arial"/>
          <w:sz w:val="24"/>
          <w:szCs w:val="24"/>
          <w:lang w:val="en-US" w:eastAsia="hr-HR"/>
        </w:rPr>
        <w:t xml:space="preserve"> u </w:t>
      </w:r>
      <w:proofErr w:type="spellStart"/>
      <w:r w:rsidRPr="007572B6">
        <w:rPr>
          <w:rFonts w:ascii="Times New Roman" w:eastAsia="Times New Roman" w:hAnsi="Times New Roman" w:cs="Arial"/>
          <w:sz w:val="24"/>
          <w:szCs w:val="24"/>
          <w:lang w:val="en-US" w:eastAsia="hr-HR"/>
        </w:rPr>
        <w:t>Poreču</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Predloženi</w:t>
      </w:r>
      <w:proofErr w:type="spellEnd"/>
      <w:r w:rsidRPr="007572B6">
        <w:rPr>
          <w:rFonts w:ascii="Times New Roman" w:eastAsia="Times New Roman" w:hAnsi="Times New Roman" w:cs="Arial"/>
          <w:sz w:val="24"/>
          <w:szCs w:val="24"/>
          <w:lang w:val="en-US" w:eastAsia="hr-HR"/>
        </w:rPr>
        <w:t xml:space="preserve"> </w:t>
      </w:r>
      <w:proofErr w:type="spellStart"/>
      <w:r w:rsidRPr="007572B6">
        <w:rPr>
          <w:rFonts w:ascii="Times New Roman" w:eastAsia="Times New Roman" w:hAnsi="Times New Roman" w:cs="Arial"/>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nadovezuje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rezultate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proteklih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šest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godina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obuhvaćale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znanstvena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istraživanja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kartiranje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izradu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detaljnih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interaktivnih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karata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rasprostranjenosti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javnosti</w:t>
      </w:r>
      <w:proofErr w:type="spellEnd"/>
      <w:r w:rsidRPr="007572B6">
        <w:rPr>
          <w:rFonts w:ascii="Times New Roman" w:eastAsia="Times New Roman" w:hAnsi="Times New Roman" w:cs="Times New Roman"/>
          <w:sz w:val="24"/>
          <w:szCs w:val="24"/>
          <w:lang w:val="en-US" w:eastAsia="hr-HR"/>
        </w:rPr>
        <w:t xml:space="preserve">. </w:t>
      </w:r>
    </w:p>
    <w:p w14:paraId="5D1394EA" w14:textId="77777777" w:rsidR="007572B6" w:rsidRPr="007572B6" w:rsidRDefault="007572B6" w:rsidP="007572B6">
      <w:pPr>
        <w:spacing w:after="0" w:line="240" w:lineRule="auto"/>
        <w:jc w:val="both"/>
        <w:rPr>
          <w:rFonts w:ascii="Times New Roman" w:eastAsia="Times New Roman" w:hAnsi="Times New Roman" w:cs="Times New Roman"/>
          <w:sz w:val="20"/>
          <w:szCs w:val="20"/>
          <w:lang w:val="en-US" w:eastAsia="hr-HR"/>
        </w:rPr>
      </w:pPr>
      <w:proofErr w:type="spellStart"/>
      <w:r w:rsidRPr="007572B6">
        <w:rPr>
          <w:rFonts w:ascii="Times New Roman" w:eastAsia="Times New Roman" w:hAnsi="Times New Roman" w:cs="Times New Roman"/>
          <w:sz w:val="24"/>
          <w:szCs w:val="24"/>
          <w:lang w:val="en-US" w:eastAsia="hr-HR"/>
        </w:rPr>
        <w:t>Ciljevi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ovog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nastavak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znanstvenog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monitoringa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kartiranja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suradnja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drugim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dionicima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javno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zdravstvo</w:t>
      </w:r>
      <w:proofErr w:type="spellEnd"/>
      <w:r w:rsidRPr="007572B6">
        <w:rPr>
          <w:rFonts w:ascii="Times New Roman" w:eastAsia="Times New Roman" w:hAnsi="Times New Roman" w:cs="Times New Roman"/>
          <w:sz w:val="24"/>
          <w:szCs w:val="24"/>
          <w:lang w:val="en-US" w:eastAsia="hr-HR"/>
        </w:rPr>
        <w:t xml:space="preserve"> IŽ, </w:t>
      </w:r>
      <w:proofErr w:type="spellStart"/>
      <w:r w:rsidRPr="007572B6">
        <w:rPr>
          <w:rFonts w:ascii="Times New Roman" w:eastAsia="Times New Roman" w:hAnsi="Times New Roman" w:cs="Times New Roman"/>
          <w:sz w:val="24"/>
          <w:szCs w:val="24"/>
          <w:lang w:val="en-US" w:eastAsia="hr-HR"/>
        </w:rPr>
        <w:t>Udruga</w:t>
      </w:r>
      <w:proofErr w:type="spellEnd"/>
      <w:r w:rsidRPr="007572B6">
        <w:rPr>
          <w:rFonts w:ascii="Times New Roman" w:eastAsia="Times New Roman" w:hAnsi="Times New Roman" w:cs="Times New Roman"/>
          <w:sz w:val="24"/>
          <w:szCs w:val="24"/>
          <w:lang w:val="en-US" w:eastAsia="hr-HR"/>
        </w:rPr>
        <w:t xml:space="preserve"> Zona, </w:t>
      </w:r>
      <w:proofErr w:type="spellStart"/>
      <w:r w:rsidRPr="007572B6">
        <w:rPr>
          <w:rFonts w:ascii="Times New Roman" w:eastAsia="Times New Roman" w:hAnsi="Times New Roman" w:cs="Times New Roman"/>
          <w:sz w:val="24"/>
          <w:szCs w:val="24"/>
          <w:lang w:val="en-US" w:eastAsia="hr-HR"/>
        </w:rPr>
        <w:t>Udruga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pčelara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Nektar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objedinjavanje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projekata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istom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tematikom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educiranje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problematiku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raspolaganju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građanima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upite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dojave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vezane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popularizacija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biologije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ekologije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uključiti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vrtiće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očuvanje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naše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jedinstvene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iznimno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vrijedne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prirodne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baštine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kroz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kampanje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društvenim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mrežama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provedbom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navedenih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w:t>
      </w:r>
      <w:proofErr w:type="spellEnd"/>
      <w:r w:rsidRPr="007572B6">
        <w:rPr>
          <w:rFonts w:ascii="Times New Roman" w:eastAsia="Times New Roman" w:hAnsi="Times New Roman" w:cs="Times New Roman"/>
          <w:sz w:val="24"/>
          <w:szCs w:val="24"/>
          <w:lang w:val="en-US" w:eastAsia="hr-HR"/>
        </w:rPr>
        <w:t>.</w:t>
      </w:r>
      <w:r w:rsidRPr="007572B6">
        <w:rPr>
          <w:rFonts w:ascii="Times New Roman" w:eastAsia="Times New Roman" w:hAnsi="Times New Roman" w:cs="Times New Roman"/>
          <w:sz w:val="20"/>
          <w:szCs w:val="20"/>
          <w:lang w:val="en-US" w:eastAsia="hr-HR"/>
        </w:rPr>
        <w:t xml:space="preserve"> </w:t>
      </w:r>
    </w:p>
    <w:p w14:paraId="5344BF41" w14:textId="77777777" w:rsidR="007572B6" w:rsidRPr="007572B6" w:rsidRDefault="007572B6" w:rsidP="007572B6">
      <w:pPr>
        <w:spacing w:after="0" w:line="240" w:lineRule="auto"/>
        <w:jc w:val="both"/>
        <w:rPr>
          <w:rFonts w:ascii="Times New Roman" w:eastAsia="Times New Roman" w:hAnsi="Times New Roman" w:cs="Times New Roman"/>
          <w:sz w:val="20"/>
          <w:szCs w:val="20"/>
          <w:lang w:val="en-US" w:eastAsia="hr-HR"/>
        </w:rPr>
      </w:pPr>
      <w:r w:rsidRPr="007572B6">
        <w:rPr>
          <w:rFonts w:ascii="Times New Roman" w:eastAsia="Times New Roman" w:hAnsi="Times New Roman" w:cs="Times New Roman"/>
          <w:sz w:val="24"/>
          <w:szCs w:val="24"/>
          <w:lang w:val="en-US" w:eastAsia="hr-HR"/>
        </w:rPr>
        <w:t xml:space="preserve">U 2025.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obuhvaćati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slijedeće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ažuriranje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popisa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baze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podataka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prisutnih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domaćih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izlazak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teren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identifikacije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kartiranje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prisutnih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organiziranje</w:t>
      </w:r>
      <w:proofErr w:type="spellEnd"/>
      <w:r w:rsidRPr="007572B6">
        <w:rPr>
          <w:rFonts w:ascii="Times New Roman" w:eastAsia="Times New Roman" w:hAnsi="Times New Roman" w:cs="Times New Roman"/>
          <w:sz w:val="24"/>
          <w:szCs w:val="24"/>
          <w:lang w:val="en-US" w:eastAsia="hr-HR"/>
        </w:rPr>
        <w:t xml:space="preserve"> info </w:t>
      </w:r>
      <w:proofErr w:type="spellStart"/>
      <w:r w:rsidRPr="007572B6">
        <w:rPr>
          <w:rFonts w:ascii="Times New Roman" w:eastAsia="Times New Roman" w:hAnsi="Times New Roman" w:cs="Times New Roman"/>
          <w:sz w:val="24"/>
          <w:szCs w:val="24"/>
          <w:lang w:val="en-US" w:eastAsia="hr-HR"/>
        </w:rPr>
        <w:t>punktova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invazivnim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vrstama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turiste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ljetnim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mjesecima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provođenje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kontinuirane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javnosti</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invazivnim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širenje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informacija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aktualnostima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vezanim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stalni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pružanje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informacija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zainteresiranim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komunikacija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interesnim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grupacijama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poljoprivreda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turizam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ribarstvo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udruge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ustanove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mediji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ostale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vezane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tematiku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invazivnih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općenito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ekologije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održivog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popularizacija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vanjske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učionice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poučne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staze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šumi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Marka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kraj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Instituta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pisanje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lastRenderedPageBreak/>
        <w:t>članaka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posebnu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rubriku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web </w:t>
      </w:r>
      <w:proofErr w:type="spellStart"/>
      <w:r w:rsidRPr="007572B6">
        <w:rPr>
          <w:rFonts w:ascii="Times New Roman" w:eastAsia="Times New Roman" w:hAnsi="Times New Roman" w:cs="Times New Roman"/>
          <w:sz w:val="24"/>
          <w:szCs w:val="24"/>
          <w:lang w:val="en-US" w:eastAsia="hr-HR"/>
        </w:rPr>
        <w:t>stranici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-Parenzo; </w:t>
      </w:r>
      <w:proofErr w:type="spellStart"/>
      <w:r w:rsidRPr="007572B6">
        <w:rPr>
          <w:rFonts w:ascii="Times New Roman" w:eastAsia="Times New Roman" w:hAnsi="Times New Roman" w:cs="Times New Roman"/>
          <w:sz w:val="24"/>
          <w:szCs w:val="24"/>
          <w:lang w:val="en-US" w:eastAsia="hr-HR"/>
        </w:rPr>
        <w:t>suradnja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Centrom</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mlade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radionica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volontiranja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revitalizacija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-Parenzo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w:t>
      </w:r>
      <w:proofErr w:type="spellEnd"/>
      <w:r w:rsidRPr="007572B6">
        <w:rPr>
          <w:rFonts w:ascii="Times New Roman" w:eastAsia="Times New Roman" w:hAnsi="Times New Roman" w:cs="Times New Roman"/>
          <w:sz w:val="24"/>
          <w:szCs w:val="24"/>
          <w:lang w:val="en-US" w:eastAsia="hr-HR"/>
        </w:rPr>
        <w:t>.</w:t>
      </w:r>
    </w:p>
    <w:p w14:paraId="0F6A102F"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val="en-US" w:eastAsia="hr-HR"/>
        </w:rPr>
        <w:t xml:space="preserve">Svi </w:t>
      </w:r>
      <w:proofErr w:type="spellStart"/>
      <w:r w:rsidRPr="007572B6">
        <w:rPr>
          <w:rFonts w:ascii="Times New Roman" w:eastAsia="Times New Roman" w:hAnsi="Times New Roman" w:cs="Times New Roman"/>
          <w:sz w:val="24"/>
          <w:szCs w:val="24"/>
          <w:lang w:val="en-US" w:eastAsia="hr-HR"/>
        </w:rPr>
        <w:t>sakupljeni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podaci</w:t>
      </w:r>
      <w:proofErr w:type="spellEnd"/>
      <w:r w:rsidRPr="007572B6">
        <w:rPr>
          <w:rFonts w:ascii="Times New Roman" w:eastAsia="Times New Roman" w:hAnsi="Times New Roman" w:cs="Times New Roman"/>
          <w:sz w:val="24"/>
          <w:szCs w:val="24"/>
          <w:lang w:val="en-US" w:eastAsia="hr-HR"/>
        </w:rPr>
        <w:t xml:space="preserve"> bit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dostupni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javnosti</w:t>
      </w:r>
      <w:proofErr w:type="spellEnd"/>
      <w:r w:rsidRPr="007572B6">
        <w:rPr>
          <w:rFonts w:ascii="Times New Roman" w:eastAsia="Times New Roman" w:hAnsi="Times New Roman" w:cs="Times New Roman"/>
          <w:sz w:val="24"/>
          <w:szCs w:val="24"/>
          <w:lang w:val="en-US" w:eastAsia="hr-HR"/>
        </w:rPr>
        <w:t xml:space="preserve">, a </w:t>
      </w:r>
      <w:proofErr w:type="spellStart"/>
      <w:r w:rsidRPr="007572B6">
        <w:rPr>
          <w:rFonts w:ascii="Times New Roman" w:eastAsia="Times New Roman" w:hAnsi="Times New Roman" w:cs="Times New Roman"/>
          <w:sz w:val="24"/>
          <w:szCs w:val="24"/>
          <w:lang w:val="en-US" w:eastAsia="hr-HR"/>
        </w:rPr>
        <w:t>kroz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kampanje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popularizacije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jače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vidljivosti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omogućit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veći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utjecaj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turiste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naročito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mlađu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Komunikacija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odvija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putem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interaktivne</w:t>
      </w:r>
      <w:proofErr w:type="spellEnd"/>
      <w:r w:rsidRPr="007572B6">
        <w:rPr>
          <w:rFonts w:ascii="Times New Roman" w:eastAsia="Times New Roman" w:hAnsi="Times New Roman" w:cs="Times New Roman"/>
          <w:sz w:val="24"/>
          <w:szCs w:val="24"/>
          <w:lang w:val="en-US" w:eastAsia="hr-HR"/>
        </w:rPr>
        <w:t xml:space="preserve"> web </w:t>
      </w:r>
      <w:proofErr w:type="spellStart"/>
      <w:r w:rsidRPr="007572B6">
        <w:rPr>
          <w:rFonts w:ascii="Times New Roman" w:eastAsia="Times New Roman" w:hAnsi="Times New Roman" w:cs="Times New Roman"/>
          <w:sz w:val="24"/>
          <w:szCs w:val="24"/>
          <w:lang w:val="en-US" w:eastAsia="hr-HR"/>
        </w:rPr>
        <w:t>stranice</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invazivnim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vrstama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čiji</w:t>
      </w:r>
      <w:proofErr w:type="spellEnd"/>
      <w:r w:rsidRPr="007572B6">
        <w:rPr>
          <w:rFonts w:ascii="Times New Roman" w:eastAsia="Times New Roman" w:hAnsi="Times New Roman" w:cs="Times New Roman"/>
          <w:sz w:val="24"/>
          <w:szCs w:val="24"/>
          <w:lang w:val="en-US" w:eastAsia="hr-HR"/>
        </w:rPr>
        <w:t xml:space="preserve"> je link </w:t>
      </w:r>
      <w:proofErr w:type="spellStart"/>
      <w:r w:rsidRPr="007572B6">
        <w:rPr>
          <w:rFonts w:ascii="Times New Roman" w:eastAsia="Times New Roman" w:hAnsi="Times New Roman" w:cs="Times New Roman"/>
          <w:sz w:val="24"/>
          <w:szCs w:val="24"/>
          <w:lang w:val="en-US" w:eastAsia="hr-HR"/>
        </w:rPr>
        <w:t>dostupan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stranicama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Instituta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predstavljanjem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radio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TV </w:t>
      </w:r>
      <w:proofErr w:type="spellStart"/>
      <w:r w:rsidRPr="007572B6">
        <w:rPr>
          <w:rFonts w:ascii="Times New Roman" w:eastAsia="Times New Roman" w:hAnsi="Times New Roman" w:cs="Times New Roman"/>
          <w:sz w:val="24"/>
          <w:szCs w:val="24"/>
          <w:lang w:val="en-US" w:eastAsia="hr-HR"/>
        </w:rPr>
        <w:t>emisijama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putem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društvenim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mrežama</w:t>
      </w:r>
      <w:proofErr w:type="spellEnd"/>
      <w:r w:rsidRPr="007572B6">
        <w:rPr>
          <w:rFonts w:ascii="Times New Roman" w:eastAsia="Times New Roman" w:hAnsi="Times New Roman" w:cs="Times New Roman"/>
          <w:sz w:val="24"/>
          <w:szCs w:val="24"/>
          <w:lang w:val="en-US" w:eastAsia="hr-HR"/>
        </w:rPr>
        <w:t xml:space="preserve"> Facebook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Instagram. </w:t>
      </w:r>
    </w:p>
    <w:p w14:paraId="72FBA04E"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predviđene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odradit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stručnjaci</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iskustvom</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biologije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zaposlena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omogućiti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kontinuirani</w:t>
      </w:r>
      <w:proofErr w:type="spellEnd"/>
      <w:r w:rsidRPr="007572B6">
        <w:rPr>
          <w:rFonts w:ascii="Times New Roman" w:eastAsia="Times New Roman" w:hAnsi="Times New Roman" w:cs="Times New Roman"/>
          <w:sz w:val="24"/>
          <w:szCs w:val="24"/>
          <w:lang w:val="en-US" w:eastAsia="hr-HR"/>
        </w:rPr>
        <w:t xml:space="preserve"> rad </w:t>
      </w:r>
      <w:proofErr w:type="spellStart"/>
      <w:r w:rsidRPr="007572B6">
        <w:rPr>
          <w:rFonts w:ascii="Times New Roman" w:eastAsia="Times New Roman" w:hAnsi="Times New Roman" w:cs="Times New Roman"/>
          <w:sz w:val="24"/>
          <w:szCs w:val="24"/>
          <w:lang w:val="en-US" w:eastAsia="hr-HR"/>
        </w:rPr>
        <w:t>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plaću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zaposlene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djelatnice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promotivni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administrativne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provedbe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w:t>
      </w:r>
    </w:p>
    <w:p w14:paraId="3A41CA3F" w14:textId="77777777" w:rsidR="007572B6" w:rsidRPr="007572B6" w:rsidRDefault="007572B6" w:rsidP="007572B6">
      <w:pPr>
        <w:spacing w:after="0" w:line="240" w:lineRule="auto"/>
        <w:jc w:val="both"/>
        <w:rPr>
          <w:rFonts w:ascii="Times New Roman" w:eastAsia="Times New Roman" w:hAnsi="Times New Roman" w:cs="Times New Roman"/>
          <w:b/>
          <w:iCs/>
          <w:color w:val="C00000"/>
          <w:sz w:val="24"/>
          <w:szCs w:val="24"/>
          <w:lang w:eastAsia="hr-HR"/>
        </w:rPr>
      </w:pPr>
      <w:r w:rsidRPr="007572B6">
        <w:rPr>
          <w:rFonts w:ascii="Times New Roman" w:eastAsia="Times New Roman" w:hAnsi="Times New Roman" w:cs="Times New Roman"/>
          <w:b/>
          <w:iCs/>
          <w:sz w:val="24"/>
          <w:szCs w:val="24"/>
          <w:lang w:eastAsia="hr-HR"/>
        </w:rPr>
        <w:t xml:space="preserve">Veterinarska bolnica Poreč </w:t>
      </w:r>
    </w:p>
    <w:p w14:paraId="08F89ABF"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Planiranim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sufinancirat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izvođenje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vezanih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realizaciju</w:t>
      </w:r>
      <w:proofErr w:type="spellEnd"/>
      <w:r w:rsidRPr="007572B6">
        <w:rPr>
          <w:rFonts w:ascii="Times New Roman" w:eastAsia="Times New Roman" w:hAnsi="Times New Roman" w:cs="Times New Roman"/>
          <w:sz w:val="24"/>
          <w:szCs w:val="24"/>
          <w:lang w:val="en-US" w:eastAsia="hr-HR"/>
        </w:rPr>
        <w:t xml:space="preserve"> tri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Grad Poreč</w:t>
      </w:r>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realizira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već</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duži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godina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suradnji</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Veterinarskom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bolnicom</w:t>
      </w:r>
      <w:proofErr w:type="spellEnd"/>
      <w:r w:rsidRPr="007572B6">
        <w:rPr>
          <w:rFonts w:ascii="Times New Roman" w:eastAsia="Times New Roman" w:hAnsi="Times New Roman" w:cs="Times New Roman"/>
          <w:sz w:val="24"/>
          <w:szCs w:val="24"/>
          <w:lang w:val="en-US" w:eastAsia="hr-HR"/>
        </w:rPr>
        <w:t xml:space="preserve"> Poreč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to: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Kontrola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suzbijanje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populacije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galebova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klaukavca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procjena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rizika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prekomjerne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populacije</w:t>
      </w:r>
      <w:proofErr w:type="spellEnd"/>
      <w:r w:rsidRPr="007572B6">
        <w:rPr>
          <w:rFonts w:ascii="Times New Roman" w:eastAsia="Times New Roman" w:hAnsi="Times New Roman" w:cs="Times New Roman"/>
          <w:bCs/>
          <w:i/>
          <w:sz w:val="24"/>
          <w:szCs w:val="24"/>
          <w:lang w:val="en-US" w:eastAsia="hr-HR"/>
        </w:rPr>
        <w:t xml:space="preserve"> za </w:t>
      </w:r>
      <w:proofErr w:type="spellStart"/>
      <w:r w:rsidRPr="007572B6">
        <w:rPr>
          <w:rFonts w:ascii="Times New Roman" w:eastAsia="Times New Roman" w:hAnsi="Times New Roman" w:cs="Times New Roman"/>
          <w:bCs/>
          <w:i/>
          <w:sz w:val="24"/>
          <w:szCs w:val="24"/>
          <w:lang w:val="en-US" w:eastAsia="hr-HR"/>
        </w:rPr>
        <w:t>zdravlje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ljudi</w:t>
      </w:r>
      <w:proofErr w:type="spellEnd"/>
      <w:r w:rsidRPr="007572B6">
        <w:rPr>
          <w:rFonts w:ascii="Times New Roman" w:eastAsia="Times New Roman" w:hAnsi="Times New Roman" w:cs="Times New Roman"/>
          <w:bCs/>
          <w:sz w:val="24"/>
          <w:szCs w:val="24"/>
          <w:lang w:val="en-US" w:eastAsia="hr-HR"/>
        </w:rPr>
        <w:t xml:space="preserve">” s </w:t>
      </w:r>
      <w:proofErr w:type="spellStart"/>
      <w:r w:rsidRPr="007572B6">
        <w:rPr>
          <w:rFonts w:ascii="Times New Roman" w:eastAsia="Times New Roman" w:hAnsi="Times New Roman" w:cs="Times New Roman"/>
          <w:bCs/>
          <w:sz w:val="24"/>
          <w:szCs w:val="24"/>
          <w:lang w:val="en-US" w:eastAsia="hr-HR"/>
        </w:rPr>
        <w:t>iznosom</w:t>
      </w:r>
      <w:proofErr w:type="spellEnd"/>
      <w:r w:rsidRPr="007572B6">
        <w:rPr>
          <w:rFonts w:ascii="Times New Roman" w:eastAsia="Times New Roman" w:hAnsi="Times New Roman" w:cs="Times New Roman"/>
          <w:bCs/>
          <w:sz w:val="24"/>
          <w:szCs w:val="24"/>
          <w:lang w:val="en-US" w:eastAsia="hr-HR"/>
        </w:rPr>
        <w:t xml:space="preserve"> od </w:t>
      </w:r>
      <w:r w:rsidRPr="007572B6">
        <w:rPr>
          <w:rFonts w:ascii="Times New Roman" w:eastAsia="Times New Roman" w:hAnsi="Times New Roman" w:cs="Times New Roman"/>
          <w:sz w:val="24"/>
          <w:szCs w:val="24"/>
          <w:lang w:val="en-US" w:eastAsia="hr-HR"/>
        </w:rPr>
        <w:t xml:space="preserve">4.022 </w:t>
      </w:r>
      <w:proofErr w:type="spellStart"/>
      <w:r w:rsidRPr="007572B6">
        <w:rPr>
          <w:rFonts w:ascii="Times New Roman" w:eastAsia="Times New Roman" w:hAnsi="Times New Roman" w:cs="Times New Roman"/>
          <w:sz w:val="24"/>
          <w:szCs w:val="24"/>
          <w:lang w:val="en-US" w:eastAsia="hr-HR"/>
        </w:rPr>
        <w:t>eura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i/>
          <w:sz w:val="24"/>
          <w:szCs w:val="24"/>
          <w:lang w:val="en-US" w:eastAsia="hr-HR"/>
        </w:rPr>
        <w:t xml:space="preserve">Psi </w:t>
      </w:r>
      <w:proofErr w:type="spellStart"/>
      <w:r w:rsidRPr="007572B6">
        <w:rPr>
          <w:rFonts w:ascii="Times New Roman" w:eastAsia="Times New Roman" w:hAnsi="Times New Roman" w:cs="Times New Roman"/>
          <w:i/>
          <w:sz w:val="24"/>
          <w:szCs w:val="24"/>
          <w:lang w:val="en-US" w:eastAsia="hr-HR"/>
        </w:rPr>
        <w:t>kao</w:t>
      </w:r>
      <w:proofErr w:type="spellEnd"/>
      <w:r w:rsidRPr="007572B6">
        <w:rPr>
          <w:rFonts w:ascii="Times New Roman" w:eastAsia="Times New Roman" w:hAnsi="Times New Roman" w:cs="Times New Roman"/>
          <w:i/>
          <w:sz w:val="24"/>
          <w:szCs w:val="24"/>
          <w:lang w:val="en-US" w:eastAsia="hr-HR"/>
        </w:rPr>
        <w:t xml:space="preserve"> </w:t>
      </w:r>
      <w:proofErr w:type="spellStart"/>
      <w:r w:rsidRPr="007572B6">
        <w:rPr>
          <w:rFonts w:ascii="Times New Roman" w:eastAsia="Times New Roman" w:hAnsi="Times New Roman" w:cs="Times New Roman"/>
          <w:i/>
          <w:sz w:val="24"/>
          <w:szCs w:val="24"/>
          <w:lang w:val="en-US" w:eastAsia="hr-HR"/>
        </w:rPr>
        <w:t>rezervoari</w:t>
      </w:r>
      <w:proofErr w:type="spellEnd"/>
      <w:r w:rsidRPr="007572B6">
        <w:rPr>
          <w:rFonts w:ascii="Times New Roman" w:eastAsia="Times New Roman" w:hAnsi="Times New Roman" w:cs="Times New Roman"/>
          <w:i/>
          <w:sz w:val="24"/>
          <w:szCs w:val="24"/>
          <w:lang w:val="en-US" w:eastAsia="hr-HR"/>
        </w:rPr>
        <w:t xml:space="preserve"> </w:t>
      </w:r>
      <w:proofErr w:type="spellStart"/>
      <w:r w:rsidRPr="007572B6">
        <w:rPr>
          <w:rFonts w:ascii="Times New Roman" w:eastAsia="Times New Roman" w:hAnsi="Times New Roman" w:cs="Times New Roman"/>
          <w:i/>
          <w:sz w:val="24"/>
          <w:szCs w:val="24"/>
          <w:lang w:val="en-US" w:eastAsia="hr-HR"/>
        </w:rPr>
        <w:t>i</w:t>
      </w:r>
      <w:proofErr w:type="spellEnd"/>
      <w:r w:rsidRPr="007572B6">
        <w:rPr>
          <w:rFonts w:ascii="Times New Roman" w:eastAsia="Times New Roman" w:hAnsi="Times New Roman" w:cs="Times New Roman"/>
          <w:i/>
          <w:sz w:val="24"/>
          <w:szCs w:val="24"/>
          <w:lang w:val="en-US" w:eastAsia="hr-HR"/>
        </w:rPr>
        <w:t xml:space="preserve"> </w:t>
      </w:r>
      <w:proofErr w:type="spellStart"/>
      <w:r w:rsidRPr="007572B6">
        <w:rPr>
          <w:rFonts w:ascii="Times New Roman" w:eastAsia="Times New Roman" w:hAnsi="Times New Roman" w:cs="Times New Roman"/>
          <w:i/>
          <w:sz w:val="24"/>
          <w:szCs w:val="24"/>
          <w:lang w:val="en-US" w:eastAsia="hr-HR"/>
        </w:rPr>
        <w:t>indikatori</w:t>
      </w:r>
      <w:proofErr w:type="spellEnd"/>
      <w:r w:rsidRPr="007572B6">
        <w:rPr>
          <w:rFonts w:ascii="Times New Roman" w:eastAsia="Times New Roman" w:hAnsi="Times New Roman" w:cs="Times New Roman"/>
          <w:i/>
          <w:sz w:val="24"/>
          <w:szCs w:val="24"/>
          <w:lang w:val="en-US" w:eastAsia="hr-HR"/>
        </w:rPr>
        <w:t xml:space="preserve"> </w:t>
      </w:r>
      <w:proofErr w:type="spellStart"/>
      <w:r w:rsidRPr="007572B6">
        <w:rPr>
          <w:rFonts w:ascii="Times New Roman" w:eastAsia="Times New Roman" w:hAnsi="Times New Roman" w:cs="Times New Roman"/>
          <w:i/>
          <w:sz w:val="24"/>
          <w:szCs w:val="24"/>
          <w:lang w:val="en-US" w:eastAsia="hr-HR"/>
        </w:rPr>
        <w:t>opasnih</w:t>
      </w:r>
      <w:proofErr w:type="spellEnd"/>
      <w:r w:rsidRPr="007572B6">
        <w:rPr>
          <w:rFonts w:ascii="Times New Roman" w:eastAsia="Times New Roman" w:hAnsi="Times New Roman" w:cs="Times New Roman"/>
          <w:i/>
          <w:sz w:val="24"/>
          <w:szCs w:val="24"/>
          <w:lang w:val="en-US" w:eastAsia="hr-HR"/>
        </w:rPr>
        <w:t xml:space="preserve"> </w:t>
      </w:r>
      <w:proofErr w:type="spellStart"/>
      <w:r w:rsidRPr="007572B6">
        <w:rPr>
          <w:rFonts w:ascii="Times New Roman" w:eastAsia="Times New Roman" w:hAnsi="Times New Roman" w:cs="Times New Roman"/>
          <w:i/>
          <w:sz w:val="24"/>
          <w:szCs w:val="24"/>
          <w:lang w:val="en-US" w:eastAsia="hr-HR"/>
        </w:rPr>
        <w:t>zoonoza</w:t>
      </w:r>
      <w:proofErr w:type="spellEnd"/>
      <w:r w:rsidRPr="007572B6">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bCs/>
          <w:sz w:val="24"/>
          <w:szCs w:val="24"/>
          <w:lang w:val="en-US" w:eastAsia="hr-HR"/>
        </w:rPr>
        <w:t xml:space="preserve">s </w:t>
      </w:r>
      <w:proofErr w:type="spellStart"/>
      <w:r w:rsidRPr="007572B6">
        <w:rPr>
          <w:rFonts w:ascii="Times New Roman" w:eastAsia="Times New Roman" w:hAnsi="Times New Roman" w:cs="Times New Roman"/>
          <w:bCs/>
          <w:sz w:val="24"/>
          <w:szCs w:val="24"/>
          <w:lang w:val="en-US" w:eastAsia="hr-HR"/>
        </w:rPr>
        <w:t>iznosom</w:t>
      </w:r>
      <w:proofErr w:type="spellEnd"/>
      <w:r w:rsidRPr="007572B6">
        <w:rPr>
          <w:rFonts w:ascii="Times New Roman" w:eastAsia="Times New Roman" w:hAnsi="Times New Roman" w:cs="Times New Roman"/>
          <w:bCs/>
          <w:sz w:val="24"/>
          <w:szCs w:val="24"/>
          <w:lang w:val="en-US" w:eastAsia="hr-HR"/>
        </w:rPr>
        <w:t xml:space="preserve"> od </w:t>
      </w:r>
      <w:r w:rsidRPr="007572B6">
        <w:rPr>
          <w:rFonts w:ascii="Times New Roman" w:eastAsia="Times New Roman" w:hAnsi="Times New Roman" w:cs="Times New Roman"/>
          <w:sz w:val="24"/>
          <w:szCs w:val="24"/>
          <w:lang w:val="en-US" w:eastAsia="hr-HR"/>
        </w:rPr>
        <w:t xml:space="preserve">930 </w:t>
      </w:r>
      <w:proofErr w:type="spellStart"/>
      <w:r w:rsidRPr="007572B6">
        <w:rPr>
          <w:rFonts w:ascii="Times New Roman" w:eastAsia="Times New Roman" w:hAnsi="Times New Roman" w:cs="Times New Roman"/>
          <w:sz w:val="24"/>
          <w:szCs w:val="24"/>
          <w:lang w:val="en-US" w:eastAsia="hr-HR"/>
        </w:rPr>
        <w:t>eura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Sterilizacija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kastracija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mačaka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lutalica</w:t>
      </w:r>
      <w:proofErr w:type="spellEnd"/>
      <w:r w:rsidRPr="007572B6">
        <w:rPr>
          <w:rFonts w:ascii="Times New Roman" w:eastAsia="Times New Roman" w:hAnsi="Times New Roman" w:cs="Times New Roman"/>
          <w:bCs/>
          <w:i/>
          <w:sz w:val="24"/>
          <w:szCs w:val="24"/>
          <w:lang w:val="en-US" w:eastAsia="hr-HR"/>
        </w:rPr>
        <w:t xml:space="preserve">“ </w:t>
      </w:r>
      <w:r w:rsidRPr="007572B6">
        <w:rPr>
          <w:rFonts w:ascii="Times New Roman" w:eastAsia="Times New Roman" w:hAnsi="Times New Roman" w:cs="Times New Roman"/>
          <w:bCs/>
          <w:sz w:val="24"/>
          <w:szCs w:val="24"/>
          <w:lang w:val="en-US" w:eastAsia="hr-HR"/>
        </w:rPr>
        <w:t xml:space="preserve">s </w:t>
      </w:r>
      <w:proofErr w:type="spellStart"/>
      <w:r w:rsidRPr="007572B6">
        <w:rPr>
          <w:rFonts w:ascii="Times New Roman" w:eastAsia="Times New Roman" w:hAnsi="Times New Roman" w:cs="Times New Roman"/>
          <w:bCs/>
          <w:sz w:val="24"/>
          <w:szCs w:val="24"/>
          <w:lang w:val="en-US" w:eastAsia="hr-HR"/>
        </w:rPr>
        <w:t>iznosom</w:t>
      </w:r>
      <w:proofErr w:type="spellEnd"/>
      <w:r w:rsidRPr="007572B6">
        <w:rPr>
          <w:rFonts w:ascii="Times New Roman" w:eastAsia="Times New Roman" w:hAnsi="Times New Roman" w:cs="Times New Roman"/>
          <w:bCs/>
          <w:sz w:val="24"/>
          <w:szCs w:val="24"/>
          <w:lang w:val="en-US" w:eastAsia="hr-HR"/>
        </w:rPr>
        <w:t xml:space="preserve"> od </w:t>
      </w:r>
      <w:r w:rsidRPr="007572B6">
        <w:rPr>
          <w:rFonts w:ascii="Times New Roman" w:eastAsia="Times New Roman" w:hAnsi="Times New Roman" w:cs="Times New Roman"/>
          <w:sz w:val="24"/>
          <w:szCs w:val="24"/>
          <w:lang w:val="en-US" w:eastAsia="hr-HR"/>
        </w:rPr>
        <w:t xml:space="preserve">4.813 </w:t>
      </w:r>
      <w:proofErr w:type="spellStart"/>
      <w:r w:rsidRPr="007572B6">
        <w:rPr>
          <w:rFonts w:ascii="Times New Roman" w:eastAsia="Times New Roman" w:hAnsi="Times New Roman" w:cs="Times New Roman"/>
          <w:sz w:val="24"/>
          <w:szCs w:val="24"/>
          <w:lang w:val="en-US" w:eastAsia="hr-HR"/>
        </w:rPr>
        <w:t>eura</w:t>
      </w:r>
      <w:proofErr w:type="spellEnd"/>
      <w:r w:rsidRPr="007572B6">
        <w:rPr>
          <w:rFonts w:ascii="Times New Roman" w:eastAsia="Times New Roman" w:hAnsi="Times New Roman" w:cs="Times New Roman"/>
          <w:sz w:val="24"/>
          <w:szCs w:val="24"/>
          <w:lang w:val="en-US" w:eastAsia="hr-HR"/>
        </w:rPr>
        <w:t xml:space="preserve">. </w:t>
      </w:r>
    </w:p>
    <w:p w14:paraId="44554C48" w14:textId="77777777" w:rsidR="007572B6" w:rsidRPr="007572B6" w:rsidRDefault="007572B6" w:rsidP="007572B6">
      <w:pPr>
        <w:spacing w:after="0" w:line="240" w:lineRule="auto"/>
        <w:ind w:firstLine="708"/>
        <w:rPr>
          <w:rFonts w:ascii="Times New Roman" w:eastAsia="Times New Roman" w:hAnsi="Times New Roman" w:cs="Times New Roman"/>
          <w:i/>
          <w:sz w:val="24"/>
          <w:szCs w:val="24"/>
          <w:lang w:val="en-US" w:eastAsia="hr-HR"/>
        </w:rPr>
      </w:pPr>
      <w:proofErr w:type="spellStart"/>
      <w:r w:rsidRPr="007572B6">
        <w:rPr>
          <w:rFonts w:ascii="Times New Roman" w:eastAsia="Times New Roman" w:hAnsi="Times New Roman" w:cs="Times New Roman"/>
          <w:bCs/>
          <w:i/>
          <w:sz w:val="24"/>
          <w:szCs w:val="24"/>
          <w:lang w:val="en-US" w:eastAsia="hr-HR"/>
        </w:rPr>
        <w:t>Projekt</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Kontrola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suzbijanje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populacije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galebova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klaukavca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procjena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rizika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prekomjerne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populacije</w:t>
      </w:r>
      <w:proofErr w:type="spellEnd"/>
      <w:r w:rsidRPr="007572B6">
        <w:rPr>
          <w:rFonts w:ascii="Times New Roman" w:eastAsia="Times New Roman" w:hAnsi="Times New Roman" w:cs="Times New Roman"/>
          <w:bCs/>
          <w:i/>
          <w:sz w:val="24"/>
          <w:szCs w:val="24"/>
          <w:lang w:val="en-US" w:eastAsia="hr-HR"/>
        </w:rPr>
        <w:t xml:space="preserve"> za </w:t>
      </w:r>
      <w:proofErr w:type="spellStart"/>
      <w:r w:rsidRPr="007572B6">
        <w:rPr>
          <w:rFonts w:ascii="Times New Roman" w:eastAsia="Times New Roman" w:hAnsi="Times New Roman" w:cs="Times New Roman"/>
          <w:bCs/>
          <w:i/>
          <w:sz w:val="24"/>
          <w:szCs w:val="24"/>
          <w:lang w:val="en-US" w:eastAsia="hr-HR"/>
        </w:rPr>
        <w:t>zdravlje</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ljudi</w:t>
      </w:r>
      <w:proofErr w:type="spellEnd"/>
      <w:r w:rsidRPr="007572B6">
        <w:rPr>
          <w:rFonts w:ascii="Times New Roman" w:eastAsia="Times New Roman" w:hAnsi="Times New Roman" w:cs="Times New Roman"/>
          <w:bCs/>
          <w:i/>
          <w:sz w:val="24"/>
          <w:szCs w:val="24"/>
          <w:lang w:val="en-US" w:eastAsia="hr-HR"/>
        </w:rPr>
        <w:t>”</w:t>
      </w:r>
    </w:p>
    <w:p w14:paraId="175C3728"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Prema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zapažanjima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stručnjaka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Poreču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Istri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epidemioloških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pokazatelja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prijenosa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ljude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našoj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regiji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identificiran</w:t>
      </w:r>
      <w:proofErr w:type="spellEnd"/>
      <w:r w:rsidRPr="007572B6">
        <w:rPr>
          <w:rFonts w:ascii="Times New Roman" w:eastAsia="Times New Roman" w:hAnsi="Times New Roman" w:cs="Times New Roman"/>
          <w:sz w:val="24"/>
          <w:szCs w:val="24"/>
          <w:lang w:val="en-US" w:eastAsia="hr-HR"/>
        </w:rPr>
        <w:t xml:space="preserve"> je problem </w:t>
      </w:r>
      <w:proofErr w:type="spellStart"/>
      <w:r w:rsidRPr="007572B6">
        <w:rPr>
          <w:rFonts w:ascii="Times New Roman" w:eastAsia="Times New Roman" w:hAnsi="Times New Roman" w:cs="Times New Roman"/>
          <w:sz w:val="24"/>
          <w:szCs w:val="24"/>
          <w:lang w:val="en-US" w:eastAsia="hr-HR"/>
        </w:rPr>
        <w:t>uzrokovan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povećanjem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klaukavca</w:t>
      </w:r>
      <w:proofErr w:type="spellEnd"/>
      <w:r w:rsidRPr="007572B6">
        <w:rPr>
          <w:rFonts w:ascii="Times New Roman" w:eastAsia="Times New Roman" w:hAnsi="Times New Roman" w:cs="Times New Roman"/>
          <w:sz w:val="24"/>
          <w:szCs w:val="24"/>
          <w:lang w:val="en-US" w:eastAsia="hr-HR"/>
        </w:rPr>
        <w:t xml:space="preserve"> (Larus </w:t>
      </w:r>
      <w:proofErr w:type="spellStart"/>
      <w:r w:rsidRPr="007572B6">
        <w:rPr>
          <w:rFonts w:ascii="Times New Roman" w:eastAsia="Times New Roman" w:hAnsi="Times New Roman" w:cs="Times New Roman"/>
          <w:sz w:val="24"/>
          <w:szCs w:val="24"/>
          <w:lang w:val="en-US" w:eastAsia="hr-HR"/>
        </w:rPr>
        <w:t>cachinans</w:t>
      </w:r>
      <w:proofErr w:type="spellEnd"/>
      <w:r w:rsidRPr="007572B6">
        <w:rPr>
          <w:rFonts w:ascii="Times New Roman" w:eastAsia="Times New Roman" w:hAnsi="Times New Roman" w:cs="Times New Roman"/>
          <w:sz w:val="24"/>
          <w:szCs w:val="24"/>
          <w:lang w:val="en-US" w:eastAsia="hr-HR"/>
        </w:rPr>
        <w:t xml:space="preserve">), koji </w:t>
      </w:r>
      <w:proofErr w:type="spellStart"/>
      <w:r w:rsidRPr="007572B6">
        <w:rPr>
          <w:rFonts w:ascii="Times New Roman" w:eastAsia="Times New Roman" w:hAnsi="Times New Roman" w:cs="Times New Roman"/>
          <w:sz w:val="24"/>
          <w:szCs w:val="24"/>
          <w:lang w:val="en-US" w:eastAsia="hr-HR"/>
        </w:rPr>
        <w:t>pripada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skupini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najveći</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galeb</w:t>
      </w:r>
      <w:proofErr w:type="spellEnd"/>
      <w:r w:rsidRPr="007572B6">
        <w:rPr>
          <w:rFonts w:ascii="Times New Roman" w:eastAsia="Times New Roman" w:hAnsi="Times New Roman" w:cs="Times New Roman"/>
          <w:sz w:val="24"/>
          <w:szCs w:val="24"/>
          <w:lang w:val="en-US" w:eastAsia="hr-HR"/>
        </w:rPr>
        <w:t xml:space="preserve"> juga Europe. </w:t>
      </w:r>
      <w:proofErr w:type="spellStart"/>
      <w:r w:rsidRPr="007572B6">
        <w:rPr>
          <w:rFonts w:ascii="Times New Roman" w:eastAsia="Times New Roman" w:hAnsi="Times New Roman" w:cs="Times New Roman"/>
          <w:sz w:val="24"/>
          <w:szCs w:val="24"/>
          <w:lang w:val="en-US" w:eastAsia="hr-HR"/>
        </w:rPr>
        <w:t>Galeb</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klaukavac</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prirodno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hrani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vrlo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različitom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hranom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ribom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morskim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beskralješnjacima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malim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sisavcima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glodavci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ptica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sl., a u </w:t>
      </w:r>
      <w:proofErr w:type="spellStart"/>
      <w:r w:rsidRPr="007572B6">
        <w:rPr>
          <w:rFonts w:ascii="Times New Roman" w:eastAsia="Times New Roman" w:hAnsi="Times New Roman" w:cs="Times New Roman"/>
          <w:sz w:val="24"/>
          <w:szCs w:val="24"/>
          <w:lang w:val="en-US" w:eastAsia="hr-HR"/>
        </w:rPr>
        <w:t>zadnje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vrijeme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urbanim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odlagalištima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bilježe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napadi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i </w:t>
      </w:r>
      <w:proofErr w:type="spellStart"/>
      <w:r w:rsidRPr="007572B6">
        <w:rPr>
          <w:rFonts w:ascii="Times New Roman" w:eastAsia="Times New Roman" w:hAnsi="Times New Roman" w:cs="Times New Roman"/>
          <w:sz w:val="24"/>
          <w:szCs w:val="24"/>
          <w:lang w:val="en-US" w:eastAsia="hr-HR"/>
        </w:rPr>
        <w:t>turiste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Stručnjaci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utvrdili</w:t>
      </w:r>
      <w:proofErr w:type="spellEnd"/>
      <w:r w:rsidRPr="007572B6">
        <w:rPr>
          <w:rFonts w:ascii="Times New Roman" w:eastAsia="Times New Roman" w:hAnsi="Times New Roman" w:cs="Times New Roman"/>
          <w:sz w:val="24"/>
          <w:szCs w:val="24"/>
          <w:lang w:val="en-US" w:eastAsia="hr-HR"/>
        </w:rPr>
        <w:t xml:space="preserve"> da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Poreč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turistička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mjesta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izrazita</w:t>
      </w:r>
      <w:proofErr w:type="spellEnd"/>
      <w:r w:rsidRPr="007572B6">
        <w:rPr>
          <w:rFonts w:ascii="Times New Roman" w:eastAsia="Times New Roman" w:hAnsi="Times New Roman" w:cs="Times New Roman"/>
          <w:sz w:val="24"/>
          <w:szCs w:val="24"/>
          <w:lang w:val="en-US" w:eastAsia="hr-HR"/>
        </w:rPr>
        <w:t xml:space="preserve"> meta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hotelskih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kompleksa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količine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što</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galebove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znači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količinu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hrane</w:t>
      </w:r>
      <w:proofErr w:type="spellEnd"/>
      <w:r w:rsidRPr="007572B6">
        <w:rPr>
          <w:rFonts w:ascii="Times New Roman" w:eastAsia="Times New Roman" w:hAnsi="Times New Roman" w:cs="Times New Roman"/>
          <w:sz w:val="24"/>
          <w:szCs w:val="24"/>
          <w:lang w:val="en-US" w:eastAsia="hr-HR"/>
        </w:rPr>
        <w:t xml:space="preserve">. Od 2010.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Poreču</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započela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provedba</w:t>
      </w:r>
      <w:proofErr w:type="spellEnd"/>
      <w:r w:rsidRPr="007572B6">
        <w:rPr>
          <w:rFonts w:ascii="Times New Roman" w:eastAsia="Times New Roman" w:hAnsi="Times New Roman" w:cs="Times New Roman"/>
          <w:sz w:val="24"/>
          <w:szCs w:val="24"/>
          <w:lang w:val="en-US" w:eastAsia="hr-HR"/>
        </w:rPr>
        <w:t xml:space="preserve"> pilot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a od 2011.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usmjerenog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kontroli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suzbijanju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mogućih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značajnih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šteta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ljude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Humanom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metodom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suzbijanja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Poreštini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drugim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gradovima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kojima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provodi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ovaj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(Rovinj, Pula, </w:t>
      </w:r>
      <w:proofErr w:type="spellStart"/>
      <w:r w:rsidRPr="007572B6">
        <w:rPr>
          <w:rFonts w:ascii="Times New Roman" w:eastAsia="Times New Roman" w:hAnsi="Times New Roman" w:cs="Times New Roman"/>
          <w:sz w:val="24"/>
          <w:szCs w:val="24"/>
          <w:lang w:val="en-US" w:eastAsia="hr-HR"/>
        </w:rPr>
        <w:t>Novigrad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postavljanjem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lažnih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značajno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smanjio</w:t>
      </w:r>
      <w:proofErr w:type="spellEnd"/>
      <w:r w:rsidRPr="007572B6">
        <w:rPr>
          <w:rFonts w:ascii="Times New Roman" w:eastAsia="Times New Roman" w:hAnsi="Times New Roman" w:cs="Times New Roman"/>
          <w:sz w:val="24"/>
          <w:szCs w:val="24"/>
          <w:lang w:val="en-US" w:eastAsia="hr-HR"/>
        </w:rPr>
        <w:t xml:space="preserve">, a </w:t>
      </w:r>
      <w:proofErr w:type="spellStart"/>
      <w:r w:rsidRPr="007572B6">
        <w:rPr>
          <w:rFonts w:ascii="Times New Roman" w:eastAsia="Times New Roman" w:hAnsi="Times New Roman" w:cs="Times New Roman"/>
          <w:sz w:val="24"/>
          <w:szCs w:val="24"/>
          <w:lang w:val="en-US" w:eastAsia="hr-HR"/>
        </w:rPr>
        <w:t>smanjio</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gnijezda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urbanim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područjima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proteklih</w:t>
      </w:r>
      <w:proofErr w:type="spellEnd"/>
      <w:r w:rsidRPr="007572B6">
        <w:rPr>
          <w:rFonts w:ascii="Times New Roman" w:eastAsia="Times New Roman" w:hAnsi="Times New Roman" w:cs="Times New Roman"/>
          <w:sz w:val="24"/>
          <w:szCs w:val="24"/>
          <w:lang w:val="en-US" w:eastAsia="hr-HR"/>
        </w:rPr>
        <w:t xml:space="preserve"> 15 </w:t>
      </w:r>
      <w:proofErr w:type="spellStart"/>
      <w:r w:rsidRPr="007572B6">
        <w:rPr>
          <w:rFonts w:ascii="Times New Roman" w:eastAsia="Times New Roman" w:hAnsi="Times New Roman" w:cs="Times New Roman"/>
          <w:sz w:val="24"/>
          <w:szCs w:val="24"/>
          <w:lang w:val="en-US" w:eastAsia="hr-HR"/>
        </w:rPr>
        <w:t>godina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Rovinja</w:t>
      </w:r>
      <w:proofErr w:type="spellEnd"/>
      <w:r w:rsidRPr="007572B6">
        <w:rPr>
          <w:rFonts w:ascii="Times New Roman" w:eastAsia="Times New Roman" w:hAnsi="Times New Roman" w:cs="Times New Roman"/>
          <w:sz w:val="24"/>
          <w:szCs w:val="24"/>
          <w:lang w:val="en-US" w:eastAsia="hr-HR"/>
        </w:rPr>
        <w:t xml:space="preserve">, Pule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Novigrad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postavljeno</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preko</w:t>
      </w:r>
      <w:proofErr w:type="spellEnd"/>
      <w:r w:rsidRPr="007572B6">
        <w:rPr>
          <w:rFonts w:ascii="Times New Roman" w:eastAsia="Times New Roman" w:hAnsi="Times New Roman" w:cs="Times New Roman"/>
          <w:sz w:val="24"/>
          <w:szCs w:val="24"/>
          <w:lang w:val="en-US" w:eastAsia="hr-HR"/>
        </w:rPr>
        <w:t xml:space="preserve"> 30.000 </w:t>
      </w:r>
      <w:proofErr w:type="spellStart"/>
      <w:r w:rsidRPr="007572B6">
        <w:rPr>
          <w:rFonts w:ascii="Times New Roman" w:eastAsia="Times New Roman" w:hAnsi="Times New Roman" w:cs="Times New Roman"/>
          <w:sz w:val="24"/>
          <w:szCs w:val="24"/>
          <w:lang w:val="en-US" w:eastAsia="hr-HR"/>
        </w:rPr>
        <w:t>lažnih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jaja</w:t>
      </w:r>
      <w:proofErr w:type="spellEnd"/>
      <w:r w:rsidRPr="007572B6">
        <w:rPr>
          <w:rFonts w:ascii="Times New Roman" w:eastAsia="Times New Roman" w:hAnsi="Times New Roman" w:cs="Times New Roman"/>
          <w:sz w:val="24"/>
          <w:szCs w:val="24"/>
          <w:lang w:val="en-US" w:eastAsia="hr-HR"/>
        </w:rPr>
        <w:t xml:space="preserve">, a </w:t>
      </w:r>
      <w:proofErr w:type="spellStart"/>
      <w:r w:rsidRPr="007572B6">
        <w:rPr>
          <w:rFonts w:ascii="Times New Roman" w:eastAsia="Times New Roman" w:hAnsi="Times New Roman" w:cs="Times New Roman"/>
          <w:sz w:val="24"/>
          <w:szCs w:val="24"/>
          <w:lang w:val="en-US" w:eastAsia="hr-HR"/>
        </w:rPr>
        <w:t>nadziranjem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ležanja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ptica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lažnim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utvrđeno</w:t>
      </w:r>
      <w:proofErr w:type="spellEnd"/>
      <w:r w:rsidRPr="007572B6">
        <w:rPr>
          <w:rFonts w:ascii="Times New Roman" w:eastAsia="Times New Roman" w:hAnsi="Times New Roman" w:cs="Times New Roman"/>
          <w:sz w:val="24"/>
          <w:szCs w:val="24"/>
          <w:lang w:val="en-US" w:eastAsia="hr-HR"/>
        </w:rPr>
        <w:t xml:space="preserve"> je da je za </w:t>
      </w:r>
      <w:proofErr w:type="spellStart"/>
      <w:r w:rsidRPr="007572B6">
        <w:rPr>
          <w:rFonts w:ascii="Times New Roman" w:eastAsia="Times New Roman" w:hAnsi="Times New Roman" w:cs="Times New Roman"/>
          <w:sz w:val="24"/>
          <w:szCs w:val="24"/>
          <w:lang w:val="en-US" w:eastAsia="hr-HR"/>
        </w:rPr>
        <w:t>toliko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smanjen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ptića</w:t>
      </w:r>
      <w:proofErr w:type="spellEnd"/>
      <w:r w:rsidRPr="007572B6">
        <w:rPr>
          <w:rFonts w:ascii="Times New Roman" w:eastAsia="Times New Roman" w:hAnsi="Times New Roman" w:cs="Times New Roman"/>
          <w:sz w:val="24"/>
          <w:szCs w:val="24"/>
          <w:lang w:val="en-US" w:eastAsia="hr-HR"/>
        </w:rPr>
        <w:t xml:space="preserve">.    </w:t>
      </w:r>
    </w:p>
    <w:p w14:paraId="47BCBA92"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Dugoročni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uspostaviti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sustav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praćenja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kontrole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smanjenja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kalukavca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Kratkoročni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ciljevi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monitoring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optimalnih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mjera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utjecati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smanjivanje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onemogućavanje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dodatnog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hranjenja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putem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deponija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neadekvatnog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zbrinjavanja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informiranje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gostiju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putem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edukativno-informativnih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materijala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područje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Istarske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županije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adekvatnog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odlaganja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otpada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ponašanja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odnosu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galebove</w:t>
      </w:r>
      <w:proofErr w:type="spellEnd"/>
      <w:r w:rsidRPr="007572B6">
        <w:rPr>
          <w:rFonts w:ascii="Times New Roman" w:eastAsia="Times New Roman" w:hAnsi="Times New Roman" w:cs="Times New Roman"/>
          <w:sz w:val="24"/>
          <w:szCs w:val="24"/>
          <w:lang w:val="en-US" w:eastAsia="hr-HR"/>
        </w:rPr>
        <w:t xml:space="preserve">. </w:t>
      </w:r>
    </w:p>
    <w:p w14:paraId="2E4E3FFE"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Nositelj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Veterinarska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bolnica</w:t>
      </w:r>
      <w:proofErr w:type="spellEnd"/>
      <w:r w:rsidRPr="007572B6">
        <w:rPr>
          <w:rFonts w:ascii="Times New Roman" w:eastAsia="Times New Roman" w:hAnsi="Times New Roman" w:cs="Times New Roman"/>
          <w:sz w:val="24"/>
          <w:szCs w:val="24"/>
          <w:lang w:val="en-US" w:eastAsia="hr-HR"/>
        </w:rPr>
        <w:t xml:space="preserve"> Poreč </w:t>
      </w:r>
      <w:proofErr w:type="spellStart"/>
      <w:r w:rsidRPr="007572B6">
        <w:rPr>
          <w:rFonts w:ascii="Times New Roman" w:eastAsia="Times New Roman" w:hAnsi="Times New Roman" w:cs="Times New Roman"/>
          <w:sz w:val="24"/>
          <w:szCs w:val="24"/>
          <w:lang w:val="en-US" w:eastAsia="hr-HR"/>
        </w:rPr>
        <w:t>dok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dionici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fakultet</w:t>
      </w:r>
      <w:proofErr w:type="spellEnd"/>
      <w:r w:rsidRPr="007572B6">
        <w:rPr>
          <w:rFonts w:ascii="Times New Roman" w:eastAsia="Times New Roman" w:hAnsi="Times New Roman" w:cs="Times New Roman"/>
          <w:sz w:val="24"/>
          <w:szCs w:val="24"/>
          <w:lang w:val="en-US" w:eastAsia="hr-HR"/>
        </w:rPr>
        <w:t xml:space="preserve"> Zagreb, </w:t>
      </w:r>
      <w:proofErr w:type="spellStart"/>
      <w:r w:rsidRPr="007572B6">
        <w:rPr>
          <w:rFonts w:ascii="Times New Roman" w:eastAsia="Times New Roman" w:hAnsi="Times New Roman" w:cs="Times New Roman"/>
          <w:sz w:val="24"/>
          <w:szCs w:val="24"/>
          <w:lang w:val="en-US" w:eastAsia="hr-HR"/>
        </w:rPr>
        <w:t>Zdravi</w:t>
      </w:r>
      <w:proofErr w:type="spellEnd"/>
      <w:r w:rsidRPr="007572B6">
        <w:rPr>
          <w:rFonts w:ascii="Times New Roman" w:eastAsia="Times New Roman" w:hAnsi="Times New Roman" w:cs="Times New Roman"/>
          <w:sz w:val="24"/>
          <w:szCs w:val="24"/>
          <w:lang w:val="en-US" w:eastAsia="hr-HR"/>
        </w:rPr>
        <w:t xml:space="preserve"> grad Poreč, </w:t>
      </w:r>
      <w:proofErr w:type="spellStart"/>
      <w:r w:rsidRPr="007572B6">
        <w:rPr>
          <w:rFonts w:ascii="Times New Roman" w:eastAsia="Times New Roman" w:hAnsi="Times New Roman" w:cs="Times New Roman"/>
          <w:sz w:val="24"/>
          <w:szCs w:val="24"/>
          <w:lang w:val="en-US" w:eastAsia="hr-HR"/>
        </w:rPr>
        <w:t>Gradovi</w:t>
      </w:r>
      <w:proofErr w:type="spellEnd"/>
      <w:r w:rsidRPr="007572B6">
        <w:rPr>
          <w:rFonts w:ascii="Times New Roman" w:eastAsia="Times New Roman" w:hAnsi="Times New Roman" w:cs="Times New Roman"/>
          <w:sz w:val="24"/>
          <w:szCs w:val="24"/>
          <w:lang w:val="en-US" w:eastAsia="hr-HR"/>
        </w:rPr>
        <w:t>: Poreč</w:t>
      </w:r>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Novigrad</w:t>
      </w:r>
      <w:proofErr w:type="spellEnd"/>
      <w:r w:rsidRPr="007572B6">
        <w:rPr>
          <w:rFonts w:ascii="Times New Roman" w:eastAsia="Times New Roman" w:hAnsi="Times New Roman" w:cs="Times New Roman"/>
          <w:sz w:val="24"/>
          <w:szCs w:val="24"/>
          <w:lang w:val="en-US" w:eastAsia="hr-HR"/>
        </w:rPr>
        <w:t xml:space="preserve">, Rovinj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Pula, </w:t>
      </w:r>
      <w:proofErr w:type="spellStart"/>
      <w:r w:rsidRPr="007572B6">
        <w:rPr>
          <w:rFonts w:ascii="Times New Roman" w:eastAsia="Times New Roman" w:hAnsi="Times New Roman" w:cs="Times New Roman"/>
          <w:sz w:val="24"/>
          <w:szCs w:val="24"/>
          <w:lang w:val="en-US" w:eastAsia="hr-HR"/>
        </w:rPr>
        <w:t>Općine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Funtana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Tar-</w:t>
      </w:r>
      <w:proofErr w:type="spellStart"/>
      <w:r w:rsidRPr="007572B6">
        <w:rPr>
          <w:rFonts w:ascii="Times New Roman" w:eastAsia="Times New Roman" w:hAnsi="Times New Roman" w:cs="Times New Roman"/>
          <w:sz w:val="24"/>
          <w:szCs w:val="24"/>
          <w:lang w:val="en-US" w:eastAsia="hr-HR"/>
        </w:rPr>
        <w:t>Vabriga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turističke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tvrtke</w:t>
      </w:r>
      <w:proofErr w:type="spellEnd"/>
      <w:r w:rsidRPr="007572B6">
        <w:rPr>
          <w:rFonts w:ascii="Times New Roman" w:eastAsia="Times New Roman" w:hAnsi="Times New Roman" w:cs="Times New Roman"/>
          <w:sz w:val="24"/>
          <w:szCs w:val="24"/>
          <w:lang w:val="en-US" w:eastAsia="hr-HR"/>
        </w:rPr>
        <w:t xml:space="preserve"> (Valamar-Riviera, </w:t>
      </w:r>
      <w:proofErr w:type="spellStart"/>
      <w:r w:rsidRPr="007572B6">
        <w:rPr>
          <w:rFonts w:ascii="Times New Roman" w:eastAsia="Times New Roman" w:hAnsi="Times New Roman" w:cs="Times New Roman"/>
          <w:sz w:val="24"/>
          <w:szCs w:val="24"/>
          <w:lang w:val="en-US" w:eastAsia="hr-HR"/>
        </w:rPr>
        <w:t>Plava</w:t>
      </w:r>
      <w:proofErr w:type="spellEnd"/>
      <w:r w:rsidRPr="007572B6">
        <w:rPr>
          <w:rFonts w:ascii="Times New Roman" w:eastAsia="Times New Roman" w:hAnsi="Times New Roman" w:cs="Times New Roman"/>
          <w:sz w:val="24"/>
          <w:szCs w:val="24"/>
          <w:lang w:val="en-US" w:eastAsia="hr-HR"/>
        </w:rPr>
        <w:t xml:space="preserve"> laguna, </w:t>
      </w:r>
      <w:proofErr w:type="spellStart"/>
      <w:r w:rsidRPr="007572B6">
        <w:rPr>
          <w:rFonts w:ascii="Times New Roman" w:eastAsia="Times New Roman" w:hAnsi="Times New Roman" w:cs="Times New Roman"/>
          <w:sz w:val="24"/>
          <w:szCs w:val="24"/>
          <w:lang w:val="en-US" w:eastAsia="hr-HR"/>
        </w:rPr>
        <w:t>Maistra</w:t>
      </w:r>
      <w:proofErr w:type="spellEnd"/>
      <w:r w:rsidRPr="007572B6">
        <w:rPr>
          <w:rFonts w:ascii="Times New Roman" w:eastAsia="Times New Roman" w:hAnsi="Times New Roman" w:cs="Times New Roman"/>
          <w:sz w:val="24"/>
          <w:szCs w:val="24"/>
          <w:lang w:val="en-US" w:eastAsia="hr-HR"/>
        </w:rPr>
        <w:t xml:space="preserve">, Laguna </w:t>
      </w:r>
      <w:proofErr w:type="spellStart"/>
      <w:r w:rsidRPr="007572B6">
        <w:rPr>
          <w:rFonts w:ascii="Times New Roman" w:eastAsia="Times New Roman" w:hAnsi="Times New Roman" w:cs="Times New Roman"/>
          <w:sz w:val="24"/>
          <w:szCs w:val="24"/>
          <w:lang w:val="en-US" w:eastAsia="hr-HR"/>
        </w:rPr>
        <w:t>Novigrad</w:t>
      </w:r>
      <w:proofErr w:type="spellEnd"/>
      <w:r w:rsidRPr="007572B6">
        <w:rPr>
          <w:rFonts w:ascii="Times New Roman" w:eastAsia="Times New Roman" w:hAnsi="Times New Roman" w:cs="Times New Roman"/>
          <w:sz w:val="24"/>
          <w:szCs w:val="24"/>
          <w:lang w:val="en-US" w:eastAsia="hr-HR"/>
        </w:rPr>
        <w:t xml:space="preserve">, Arena Hospitality group, BMV group), </w:t>
      </w:r>
      <w:proofErr w:type="spellStart"/>
      <w:r w:rsidRPr="007572B6">
        <w:rPr>
          <w:rFonts w:ascii="Times New Roman" w:eastAsia="Times New Roman" w:hAnsi="Times New Roman" w:cs="Times New Roman"/>
          <w:sz w:val="24"/>
          <w:szCs w:val="24"/>
          <w:lang w:val="en-US" w:eastAsia="hr-HR"/>
        </w:rPr>
        <w:t>Turistička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Istarske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županije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Turističke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zajednice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Novigrada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Rovinja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Pule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Općina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Vrsar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Funtana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Tar-</w:t>
      </w:r>
      <w:proofErr w:type="spellStart"/>
      <w:r w:rsidRPr="007572B6">
        <w:rPr>
          <w:rFonts w:ascii="Times New Roman" w:eastAsia="Times New Roman" w:hAnsi="Times New Roman" w:cs="Times New Roman"/>
          <w:sz w:val="24"/>
          <w:szCs w:val="24"/>
          <w:lang w:val="en-US" w:eastAsia="hr-HR"/>
        </w:rPr>
        <w:t>Vabriga</w:t>
      </w:r>
      <w:proofErr w:type="spellEnd"/>
      <w:r w:rsidRPr="007572B6">
        <w:rPr>
          <w:rFonts w:ascii="Times New Roman" w:eastAsia="Times New Roman" w:hAnsi="Times New Roman" w:cs="Times New Roman"/>
          <w:sz w:val="24"/>
          <w:szCs w:val="24"/>
          <w:lang w:val="en-US" w:eastAsia="hr-HR"/>
        </w:rPr>
        <w:t xml:space="preserve">. </w:t>
      </w:r>
    </w:p>
    <w:p w14:paraId="0AF9BBA8"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r w:rsidRPr="007572B6">
        <w:rPr>
          <w:rFonts w:ascii="Times New Roman" w:eastAsia="Times New Roman" w:hAnsi="Times New Roman" w:cs="Times New Roman"/>
          <w:sz w:val="24"/>
          <w:szCs w:val="24"/>
          <w:lang w:val="en-US" w:eastAsia="hr-HR"/>
        </w:rPr>
        <w:lastRenderedPageBreak/>
        <w:t xml:space="preserve">U 2025.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obuhvatiti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sljedeće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monitoring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poduzimanje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mjera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smanjenje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klaukavca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uzorkovanje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perja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ptica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laboratorijske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pretrage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kontrola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rekreacijskih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prosvjećivanje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turista, </w:t>
      </w:r>
      <w:proofErr w:type="spellStart"/>
      <w:r w:rsidRPr="007572B6">
        <w:rPr>
          <w:rFonts w:ascii="Times New Roman" w:eastAsia="Times New Roman" w:hAnsi="Times New Roman" w:cs="Times New Roman"/>
          <w:sz w:val="24"/>
          <w:szCs w:val="24"/>
          <w:lang w:val="en-US" w:eastAsia="hr-HR"/>
        </w:rPr>
        <w:t>medijska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prezentacija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predviđene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odraditi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timovi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bolnice</w:t>
      </w:r>
      <w:proofErr w:type="spellEnd"/>
      <w:r w:rsidRPr="007572B6">
        <w:rPr>
          <w:rFonts w:ascii="Times New Roman" w:eastAsia="Times New Roman" w:hAnsi="Times New Roman" w:cs="Times New Roman"/>
          <w:sz w:val="24"/>
          <w:szCs w:val="24"/>
          <w:lang w:val="en-US" w:eastAsia="hr-HR"/>
        </w:rPr>
        <w:t xml:space="preserve"> Poreč, </w:t>
      </w:r>
      <w:proofErr w:type="spellStart"/>
      <w:r w:rsidRPr="007572B6">
        <w:rPr>
          <w:rFonts w:ascii="Times New Roman" w:eastAsia="Times New Roman" w:hAnsi="Times New Roman" w:cs="Times New Roman"/>
          <w:sz w:val="24"/>
          <w:szCs w:val="24"/>
          <w:lang w:val="en-US" w:eastAsia="hr-HR"/>
        </w:rPr>
        <w:t>Veterinarskog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fakulteta</w:t>
      </w:r>
      <w:proofErr w:type="spellEnd"/>
      <w:r w:rsidRPr="007572B6">
        <w:rPr>
          <w:rFonts w:ascii="Times New Roman" w:eastAsia="Times New Roman" w:hAnsi="Times New Roman" w:cs="Times New Roman"/>
          <w:sz w:val="24"/>
          <w:szCs w:val="24"/>
          <w:lang w:val="en-US" w:eastAsia="hr-HR"/>
        </w:rPr>
        <w:t xml:space="preserve"> Zagreb, </w:t>
      </w:r>
      <w:proofErr w:type="spellStart"/>
      <w:r w:rsidRPr="007572B6">
        <w:rPr>
          <w:rFonts w:ascii="Times New Roman" w:eastAsia="Times New Roman" w:hAnsi="Times New Roman" w:cs="Times New Roman"/>
          <w:sz w:val="24"/>
          <w:szCs w:val="24"/>
          <w:lang w:val="en-US" w:eastAsia="hr-HR"/>
        </w:rPr>
        <w:t>Zavod</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javno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zdravstvo</w:t>
      </w:r>
      <w:proofErr w:type="spellEnd"/>
      <w:r w:rsidRPr="007572B6">
        <w:rPr>
          <w:rFonts w:ascii="Times New Roman" w:eastAsia="Times New Roman" w:hAnsi="Times New Roman" w:cs="Times New Roman"/>
          <w:sz w:val="24"/>
          <w:szCs w:val="24"/>
          <w:lang w:val="en-US" w:eastAsia="hr-HR"/>
        </w:rPr>
        <w:t xml:space="preserve"> IŽ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posebne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grupe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ribolovna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društva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lovci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sufinanciranje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plaća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voditelja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suradnika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tehničkog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provedbe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prijevoza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edukativnih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letaka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plakatiranje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opreme</w:t>
      </w:r>
      <w:proofErr w:type="spellEnd"/>
      <w:r w:rsidRPr="007572B6">
        <w:rPr>
          <w:rFonts w:ascii="Times New Roman" w:eastAsia="Times New Roman" w:hAnsi="Times New Roman" w:cs="Times New Roman"/>
          <w:sz w:val="24"/>
          <w:szCs w:val="24"/>
          <w:lang w:val="en-US" w:eastAsia="hr-HR"/>
        </w:rPr>
        <w:t xml:space="preserve"> za monitoring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praćenje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galebova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nabavu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umjetnih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ostale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potrebne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opreme</w:t>
      </w:r>
      <w:proofErr w:type="spellEnd"/>
      <w:r w:rsidRPr="007572B6">
        <w:rPr>
          <w:rFonts w:ascii="Times New Roman" w:eastAsia="Times New Roman" w:hAnsi="Times New Roman" w:cs="Times New Roman"/>
          <w:sz w:val="24"/>
          <w:szCs w:val="24"/>
          <w:lang w:val="en-US" w:eastAsia="hr-HR"/>
        </w:rPr>
        <w:t>).</w:t>
      </w:r>
    </w:p>
    <w:p w14:paraId="29A0E157" w14:textId="77777777" w:rsidR="007572B6" w:rsidRPr="007572B6" w:rsidRDefault="007572B6" w:rsidP="007572B6">
      <w:pPr>
        <w:spacing w:after="0" w:line="240" w:lineRule="auto"/>
        <w:ind w:firstLine="708"/>
        <w:jc w:val="both"/>
        <w:rPr>
          <w:rFonts w:ascii="Times New Roman" w:eastAsia="Times New Roman" w:hAnsi="Times New Roman" w:cs="Times New Roman"/>
          <w:bCs/>
          <w:sz w:val="24"/>
          <w:szCs w:val="24"/>
          <w:lang w:val="en-US" w:eastAsia="hr-HR"/>
        </w:rPr>
      </w:pPr>
      <w:proofErr w:type="spellStart"/>
      <w:r w:rsidRPr="007572B6">
        <w:rPr>
          <w:rFonts w:ascii="Times New Roman" w:eastAsia="Times New Roman" w:hAnsi="Times New Roman" w:cs="Times New Roman"/>
          <w:bCs/>
          <w:i/>
          <w:sz w:val="24"/>
          <w:szCs w:val="24"/>
          <w:lang w:val="en-US" w:eastAsia="hr-HR"/>
        </w:rPr>
        <w:t>Projekt</w:t>
      </w:r>
      <w:proofErr w:type="spellEnd"/>
      <w:r w:rsidRPr="007572B6">
        <w:rPr>
          <w:rFonts w:ascii="Times New Roman" w:eastAsia="Times New Roman" w:hAnsi="Times New Roman" w:cs="Times New Roman"/>
          <w:bCs/>
          <w:i/>
          <w:sz w:val="24"/>
          <w:szCs w:val="24"/>
          <w:lang w:val="en-US" w:eastAsia="hr-HR"/>
        </w:rPr>
        <w:t xml:space="preserve"> „Psi </w:t>
      </w:r>
      <w:proofErr w:type="spellStart"/>
      <w:r w:rsidRPr="007572B6">
        <w:rPr>
          <w:rFonts w:ascii="Times New Roman" w:eastAsia="Times New Roman" w:hAnsi="Times New Roman" w:cs="Times New Roman"/>
          <w:bCs/>
          <w:i/>
          <w:sz w:val="24"/>
          <w:szCs w:val="24"/>
          <w:lang w:val="en-US" w:eastAsia="hr-HR"/>
        </w:rPr>
        <w:t>kao</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rezervoari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indikatori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opasnih</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zoonoza</w:t>
      </w:r>
      <w:proofErr w:type="spellEnd"/>
      <w:r w:rsidRPr="007572B6">
        <w:rPr>
          <w:rFonts w:ascii="Times New Roman" w:eastAsia="Times New Roman" w:hAnsi="Times New Roman" w:cs="Times New Roman"/>
          <w:bCs/>
          <w:i/>
          <w:sz w:val="24"/>
          <w:szCs w:val="24"/>
          <w:lang w:val="en-US" w:eastAsia="hr-HR"/>
        </w:rPr>
        <w:t xml:space="preserve"> “</w:t>
      </w:r>
    </w:p>
    <w:p w14:paraId="1BF1A11F"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Emergentne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zoonoze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problem koji </w:t>
      </w:r>
      <w:proofErr w:type="spellStart"/>
      <w:r w:rsidRPr="007572B6">
        <w:rPr>
          <w:rFonts w:ascii="Times New Roman" w:eastAsia="Times New Roman" w:hAnsi="Times New Roman" w:cs="Times New Roman"/>
          <w:sz w:val="24"/>
          <w:szCs w:val="24"/>
          <w:lang w:val="en-US" w:eastAsia="hr-HR"/>
        </w:rPr>
        <w:t>trenutno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zabrinjava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svjetsko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zdravstvo</w:t>
      </w:r>
      <w:proofErr w:type="spellEnd"/>
      <w:r w:rsidRPr="007572B6">
        <w:rPr>
          <w:rFonts w:ascii="Times New Roman" w:eastAsia="Times New Roman" w:hAnsi="Times New Roman" w:cs="Times New Roman"/>
          <w:sz w:val="24"/>
          <w:szCs w:val="24"/>
          <w:lang w:val="en-US" w:eastAsia="hr-HR"/>
        </w:rPr>
        <w:t xml:space="preserve">, a </w:t>
      </w:r>
      <w:proofErr w:type="spellStart"/>
      <w:r w:rsidRPr="007572B6">
        <w:rPr>
          <w:rFonts w:ascii="Times New Roman" w:eastAsia="Times New Roman" w:hAnsi="Times New Roman" w:cs="Times New Roman"/>
          <w:sz w:val="24"/>
          <w:szCs w:val="24"/>
          <w:lang w:val="en-US" w:eastAsia="hr-HR"/>
        </w:rPr>
        <w:t>među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osobito</w:t>
      </w:r>
      <w:proofErr w:type="spellEnd"/>
      <w:r w:rsidRPr="007572B6">
        <w:rPr>
          <w:rFonts w:ascii="Times New Roman" w:eastAsia="Times New Roman" w:hAnsi="Times New Roman" w:cs="Times New Roman"/>
          <w:sz w:val="24"/>
          <w:szCs w:val="24"/>
          <w:lang w:val="en-US" w:eastAsia="hr-HR"/>
        </w:rPr>
        <w:t xml:space="preserve"> one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prenose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vektorima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one za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rezervoari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kućni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ljubimci</w:t>
      </w:r>
      <w:proofErr w:type="spellEnd"/>
      <w:r w:rsidRPr="007572B6">
        <w:rPr>
          <w:rFonts w:ascii="Times New Roman" w:eastAsia="Times New Roman" w:hAnsi="Times New Roman" w:cs="Times New Roman"/>
          <w:sz w:val="24"/>
          <w:szCs w:val="24"/>
          <w:lang w:val="en-US" w:eastAsia="hr-HR"/>
        </w:rPr>
        <w:t xml:space="preserve">. Trend </w:t>
      </w:r>
      <w:proofErr w:type="spellStart"/>
      <w:r w:rsidRPr="007572B6">
        <w:rPr>
          <w:rFonts w:ascii="Times New Roman" w:eastAsia="Times New Roman" w:hAnsi="Times New Roman" w:cs="Times New Roman"/>
          <w:sz w:val="24"/>
          <w:szCs w:val="24"/>
          <w:lang w:val="en-US" w:eastAsia="hr-HR"/>
        </w:rPr>
        <w:t>porasta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kućnih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ljubimaca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bilježi</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Poreču</w:t>
      </w:r>
      <w:proofErr w:type="spellEnd"/>
      <w:r w:rsidRPr="007572B6">
        <w:rPr>
          <w:rFonts w:ascii="Times New Roman" w:eastAsia="Times New Roman" w:hAnsi="Times New Roman" w:cs="Times New Roman"/>
          <w:sz w:val="24"/>
          <w:szCs w:val="24"/>
          <w:lang w:val="en-US" w:eastAsia="hr-HR"/>
        </w:rPr>
        <w:t xml:space="preserve">, pa je </w:t>
      </w:r>
      <w:proofErr w:type="spellStart"/>
      <w:r w:rsidRPr="007572B6">
        <w:rPr>
          <w:rFonts w:ascii="Times New Roman" w:eastAsia="Times New Roman" w:hAnsi="Times New Roman" w:cs="Times New Roman"/>
          <w:sz w:val="24"/>
          <w:szCs w:val="24"/>
          <w:lang w:val="en-US" w:eastAsia="hr-HR"/>
        </w:rPr>
        <w:t>važno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naglasiti</w:t>
      </w:r>
      <w:proofErr w:type="spellEnd"/>
      <w:r w:rsidRPr="007572B6">
        <w:rPr>
          <w:rFonts w:ascii="Times New Roman" w:eastAsia="Times New Roman" w:hAnsi="Times New Roman" w:cs="Times New Roman"/>
          <w:sz w:val="24"/>
          <w:szCs w:val="24"/>
          <w:lang w:val="en-US" w:eastAsia="hr-HR"/>
        </w:rPr>
        <w:t xml:space="preserve"> da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njihovim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porastom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zbog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vrlo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tijesne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kohabitacije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rastu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potencijalne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opasnosti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osobito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Kontaminiranost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dosadašnjeg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montoringa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objekata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dječju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igru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može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zaključiti</w:t>
      </w:r>
      <w:proofErr w:type="spellEnd"/>
      <w:r w:rsidRPr="007572B6">
        <w:rPr>
          <w:rFonts w:ascii="Times New Roman" w:eastAsia="Times New Roman" w:hAnsi="Times New Roman" w:cs="Times New Roman"/>
          <w:sz w:val="24"/>
          <w:szCs w:val="24"/>
          <w:lang w:val="en-US" w:eastAsia="hr-HR"/>
        </w:rPr>
        <w:t xml:space="preserve"> da je </w:t>
      </w:r>
      <w:proofErr w:type="spellStart"/>
      <w:r w:rsidRPr="007572B6">
        <w:rPr>
          <w:rFonts w:ascii="Times New Roman" w:eastAsia="Times New Roman" w:hAnsi="Times New Roman" w:cs="Times New Roman"/>
          <w:sz w:val="24"/>
          <w:szCs w:val="24"/>
          <w:lang w:val="en-US" w:eastAsia="hr-HR"/>
        </w:rPr>
        <w:t>uočen</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od </w:t>
      </w:r>
      <w:proofErr w:type="spellStart"/>
      <w:r w:rsidRPr="007572B6">
        <w:rPr>
          <w:rFonts w:ascii="Times New Roman" w:eastAsia="Times New Roman" w:hAnsi="Times New Roman" w:cs="Times New Roman"/>
          <w:sz w:val="24"/>
          <w:szCs w:val="24"/>
          <w:lang w:val="en-US" w:eastAsia="hr-HR"/>
        </w:rPr>
        <w:t>kontaminacije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stadijima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podrijetlom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Posebno</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zabrinjavajući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nalaz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istih</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pješčanicima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kojima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tijekom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ljetnih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mjeseci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borave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djeca</w:t>
      </w:r>
      <w:proofErr w:type="spellEnd"/>
      <w:r w:rsidRPr="007572B6">
        <w:rPr>
          <w:rFonts w:ascii="Times New Roman" w:eastAsia="Times New Roman" w:hAnsi="Times New Roman" w:cs="Times New Roman"/>
          <w:sz w:val="24"/>
          <w:szCs w:val="24"/>
          <w:lang w:val="en-US" w:eastAsia="hr-HR"/>
        </w:rPr>
        <w:t xml:space="preserve">. Pas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rezervoar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indikator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emergentih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zoonoza</w:t>
      </w:r>
      <w:proofErr w:type="spellEnd"/>
      <w:r w:rsidRPr="007572B6">
        <w:rPr>
          <w:rFonts w:ascii="Times New Roman" w:eastAsia="Times New Roman" w:hAnsi="Times New Roman" w:cs="Times New Roman"/>
          <w:sz w:val="24"/>
          <w:szCs w:val="24"/>
          <w:lang w:val="en-US" w:eastAsia="hr-HR"/>
        </w:rPr>
        <w:t xml:space="preserve"> - psi </w:t>
      </w:r>
      <w:proofErr w:type="spellStart"/>
      <w:r w:rsidRPr="007572B6">
        <w:rPr>
          <w:rFonts w:ascii="Times New Roman" w:eastAsia="Times New Roman" w:hAnsi="Times New Roman" w:cs="Times New Roman"/>
          <w:sz w:val="24"/>
          <w:szCs w:val="24"/>
          <w:lang w:val="en-US" w:eastAsia="hr-HR"/>
        </w:rPr>
        <w:t>mogu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izvrsni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indikatori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premda</w:t>
      </w:r>
      <w:proofErr w:type="spellEnd"/>
      <w:r w:rsidRPr="007572B6">
        <w:rPr>
          <w:rFonts w:ascii="Times New Roman" w:eastAsia="Times New Roman" w:hAnsi="Times New Roman" w:cs="Times New Roman"/>
          <w:sz w:val="24"/>
          <w:szCs w:val="24"/>
          <w:lang w:val="en-US" w:eastAsia="hr-HR"/>
        </w:rPr>
        <w:t xml:space="preserve"> ne </w:t>
      </w:r>
      <w:proofErr w:type="spellStart"/>
      <w:r w:rsidRPr="007572B6">
        <w:rPr>
          <w:rFonts w:ascii="Times New Roman" w:eastAsia="Times New Roman" w:hAnsi="Times New Roman" w:cs="Times New Roman"/>
          <w:sz w:val="24"/>
          <w:szCs w:val="24"/>
          <w:lang w:val="en-US" w:eastAsia="hr-HR"/>
        </w:rPr>
        <w:t>obolijevaju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vidljivim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znakovima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svakako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pokazuju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razinu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prokuženosti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razinu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ljude</w:t>
      </w:r>
      <w:proofErr w:type="spellEnd"/>
      <w:r w:rsidRPr="007572B6">
        <w:rPr>
          <w:rFonts w:ascii="Times New Roman" w:eastAsia="Times New Roman" w:hAnsi="Times New Roman" w:cs="Times New Roman"/>
          <w:sz w:val="24"/>
          <w:szCs w:val="24"/>
          <w:lang w:val="en-US" w:eastAsia="hr-HR"/>
        </w:rPr>
        <w:t xml:space="preserve">. </w:t>
      </w:r>
    </w:p>
    <w:p w14:paraId="1FBEE5ED"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Dugoročni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ciljevi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određivanje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kontaminacije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zelenih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šetališta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dječjih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igrališta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objekta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zabavu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nalaza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oblika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izmetu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kontaminiranost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otkrivanje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stadija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kontaminiranim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otkrivanje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stadija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prevencija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kućnih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ljubimaca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ciljem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sprječavanja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prenošenja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suzbijanja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parazitarnih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Kratkoročni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ciljevi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otkrivanje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stadija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kontaminiranim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sprečavanje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mogućeg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parazitarnih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otkrivanje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stadija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prevencija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kućnih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ljubimaca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određivanje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zaraženosti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čovjeka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opasnim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crijevnim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onemogućavanje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pristupa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pješčanicima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dječjim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vrtićima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dječjim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igralištima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prosvjećivanja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vlasnika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ostalih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kako</w:t>
      </w:r>
      <w:proofErr w:type="spellEnd"/>
      <w:r w:rsidRPr="007572B6">
        <w:rPr>
          <w:rFonts w:ascii="Times New Roman" w:eastAsia="Times New Roman" w:hAnsi="Times New Roman" w:cs="Times New Roman"/>
          <w:sz w:val="24"/>
          <w:szCs w:val="24"/>
          <w:lang w:val="en-US" w:eastAsia="hr-HR"/>
        </w:rPr>
        <w:t xml:space="preserve"> bi se </w:t>
      </w:r>
      <w:proofErr w:type="spellStart"/>
      <w:r w:rsidRPr="007572B6">
        <w:rPr>
          <w:rFonts w:ascii="Times New Roman" w:eastAsia="Times New Roman" w:hAnsi="Times New Roman" w:cs="Times New Roman"/>
          <w:sz w:val="24"/>
          <w:szCs w:val="24"/>
          <w:lang w:val="en-US" w:eastAsia="hr-HR"/>
        </w:rPr>
        <w:t>smanjio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zaraze</w:t>
      </w:r>
      <w:proofErr w:type="spellEnd"/>
      <w:r w:rsidRPr="007572B6">
        <w:rPr>
          <w:rFonts w:ascii="Times New Roman" w:eastAsia="Times New Roman" w:hAnsi="Times New Roman" w:cs="Times New Roman"/>
          <w:sz w:val="24"/>
          <w:szCs w:val="24"/>
          <w:lang w:val="en-US" w:eastAsia="hr-HR"/>
        </w:rPr>
        <w:t xml:space="preserve">. </w:t>
      </w:r>
    </w:p>
    <w:p w14:paraId="79876965"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r w:rsidRPr="007572B6">
        <w:rPr>
          <w:rFonts w:ascii="Times New Roman" w:eastAsia="Times New Roman" w:hAnsi="Times New Roman" w:cs="Times New Roman"/>
          <w:sz w:val="24"/>
          <w:szCs w:val="24"/>
          <w:lang w:val="en-US" w:eastAsia="hr-HR"/>
        </w:rPr>
        <w:t xml:space="preserve">U 2025. </w:t>
      </w:r>
      <w:proofErr w:type="spellStart"/>
      <w:r w:rsidRPr="007572B6">
        <w:rPr>
          <w:rFonts w:ascii="Times New Roman" w:eastAsia="Times New Roman" w:hAnsi="Times New Roman" w:cs="Times New Roman"/>
          <w:sz w:val="24"/>
          <w:szCs w:val="24"/>
          <w:lang w:val="en-US" w:eastAsia="hr-HR"/>
        </w:rPr>
        <w:t>godini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obuhvatiti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sljedeće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izbor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mikrolokacija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temeljem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zahtjeva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naručitelja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procjene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gdje</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najveći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građanstvo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uzimanja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uzoraka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pijeska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sakupljanja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mikropopulacije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pretrage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uzoraka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pijeska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određivanja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zaraženosti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trakavicom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odgovornom</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pojavu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ehinokokoze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određivanja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zaraženosti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čovjeka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opasnim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crijevnim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sustava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prosvjećivanja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vlasnika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ostalih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kako</w:t>
      </w:r>
      <w:proofErr w:type="spellEnd"/>
      <w:r w:rsidRPr="007572B6">
        <w:rPr>
          <w:rFonts w:ascii="Times New Roman" w:eastAsia="Times New Roman" w:hAnsi="Times New Roman" w:cs="Times New Roman"/>
          <w:sz w:val="24"/>
          <w:szCs w:val="24"/>
          <w:lang w:val="en-US" w:eastAsia="hr-HR"/>
        </w:rPr>
        <w:t xml:space="preserve"> bi se </w:t>
      </w:r>
      <w:proofErr w:type="spellStart"/>
      <w:r w:rsidRPr="007572B6">
        <w:rPr>
          <w:rFonts w:ascii="Times New Roman" w:eastAsia="Times New Roman" w:hAnsi="Times New Roman" w:cs="Times New Roman"/>
          <w:sz w:val="24"/>
          <w:szCs w:val="24"/>
          <w:lang w:val="en-US" w:eastAsia="hr-HR"/>
        </w:rPr>
        <w:t>smanjio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izradu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edukativnih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letaka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edukativna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predavanja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građane</w:t>
      </w:r>
      <w:proofErr w:type="spellEnd"/>
      <w:r w:rsidRPr="007572B6">
        <w:rPr>
          <w:rFonts w:ascii="Times New Roman" w:eastAsia="Times New Roman" w:hAnsi="Times New Roman" w:cs="Times New Roman"/>
          <w:sz w:val="24"/>
          <w:szCs w:val="24"/>
          <w:lang w:val="en-US" w:eastAsia="hr-HR"/>
        </w:rPr>
        <w:t xml:space="preserve"> i </w:t>
      </w:r>
      <w:proofErr w:type="spellStart"/>
      <w:r w:rsidRPr="007572B6">
        <w:rPr>
          <w:rFonts w:ascii="Times New Roman" w:eastAsia="Times New Roman" w:hAnsi="Times New Roman" w:cs="Times New Roman"/>
          <w:sz w:val="24"/>
          <w:szCs w:val="24"/>
          <w:lang w:val="en-US" w:eastAsia="hr-HR"/>
        </w:rPr>
        <w:t>stručnjake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predviđene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odraditi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bookmarkStart w:id="27" w:name="_Hlk150167656"/>
      <w:proofErr w:type="spellStart"/>
      <w:r w:rsidRPr="007572B6">
        <w:rPr>
          <w:rFonts w:ascii="Times New Roman" w:eastAsia="Times New Roman" w:hAnsi="Times New Roman" w:cs="Times New Roman"/>
          <w:sz w:val="24"/>
          <w:szCs w:val="24"/>
          <w:lang w:val="en-US" w:eastAsia="hr-HR"/>
        </w:rPr>
        <w:t>veterinarski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tehničari</w:t>
      </w:r>
      <w:bookmarkEnd w:id="27"/>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volonteri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doktori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veterinarske</w:t>
      </w:r>
      <w:proofErr w:type="spellEnd"/>
      <w:r w:rsidRPr="007572B6">
        <w:rPr>
          <w:rFonts w:ascii="Times New Roman" w:eastAsia="Times New Roman" w:hAnsi="Times New Roman" w:cs="Times New Roman"/>
          <w:sz w:val="24"/>
          <w:szCs w:val="24"/>
          <w:lang w:val="en-US" w:eastAsia="hr-HR"/>
        </w:rPr>
        <w:t xml:space="preserve"> medicine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profesori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fakulteta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Nositelj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Veterinarska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bolnica</w:t>
      </w:r>
      <w:proofErr w:type="spellEnd"/>
      <w:r w:rsidRPr="007572B6">
        <w:rPr>
          <w:rFonts w:ascii="Times New Roman" w:eastAsia="Times New Roman" w:hAnsi="Times New Roman" w:cs="Times New Roman"/>
          <w:sz w:val="24"/>
          <w:szCs w:val="24"/>
          <w:lang w:val="en-US" w:eastAsia="hr-HR"/>
        </w:rPr>
        <w:t xml:space="preserve"> Poreč, </w:t>
      </w:r>
      <w:proofErr w:type="spellStart"/>
      <w:r w:rsidRPr="007572B6">
        <w:rPr>
          <w:rFonts w:ascii="Times New Roman" w:eastAsia="Times New Roman" w:hAnsi="Times New Roman" w:cs="Times New Roman"/>
          <w:sz w:val="24"/>
          <w:szCs w:val="24"/>
          <w:lang w:val="en-US" w:eastAsia="hr-HR"/>
        </w:rPr>
        <w:t>dok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dionici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fakultet</w:t>
      </w:r>
      <w:proofErr w:type="spellEnd"/>
      <w:r w:rsidRPr="007572B6">
        <w:rPr>
          <w:rFonts w:ascii="Times New Roman" w:eastAsia="Times New Roman" w:hAnsi="Times New Roman" w:cs="Times New Roman"/>
          <w:sz w:val="24"/>
          <w:szCs w:val="24"/>
          <w:lang w:val="en-US" w:eastAsia="hr-HR"/>
        </w:rPr>
        <w:t xml:space="preserve"> Zagreb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Zdravi</w:t>
      </w:r>
      <w:proofErr w:type="spellEnd"/>
      <w:r w:rsidRPr="007572B6">
        <w:rPr>
          <w:rFonts w:ascii="Times New Roman" w:eastAsia="Times New Roman" w:hAnsi="Times New Roman" w:cs="Times New Roman"/>
          <w:sz w:val="24"/>
          <w:szCs w:val="24"/>
          <w:lang w:val="en-US" w:eastAsia="hr-HR"/>
        </w:rPr>
        <w:t xml:space="preserve"> grad Poreč.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troškove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plaća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voditelja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tehničara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naknada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suradnicima</w:t>
      </w:r>
      <w:proofErr w:type="spellEnd"/>
      <w:r w:rsidRPr="007572B6">
        <w:rPr>
          <w:rFonts w:ascii="Times New Roman" w:eastAsia="Times New Roman" w:hAnsi="Times New Roman" w:cs="Times New Roman"/>
          <w:sz w:val="24"/>
          <w:szCs w:val="24"/>
          <w:lang w:val="en-US" w:eastAsia="hr-HR"/>
        </w:rPr>
        <w:t xml:space="preserve"> </w:t>
      </w:r>
    </w:p>
    <w:p w14:paraId="5AE33FA6" w14:textId="77777777" w:rsidR="007572B6" w:rsidRPr="007572B6" w:rsidRDefault="007572B6" w:rsidP="007572B6">
      <w:pPr>
        <w:spacing w:after="0" w:line="240" w:lineRule="auto"/>
        <w:ind w:firstLine="708"/>
        <w:jc w:val="both"/>
        <w:rPr>
          <w:rFonts w:ascii="Times New Roman" w:eastAsia="Times New Roman" w:hAnsi="Times New Roman" w:cs="Times New Roman"/>
          <w:i/>
          <w:sz w:val="24"/>
          <w:szCs w:val="24"/>
          <w:lang w:val="en-US" w:eastAsia="hr-HR"/>
        </w:rPr>
      </w:pPr>
      <w:proofErr w:type="spellStart"/>
      <w:r w:rsidRPr="007572B6">
        <w:rPr>
          <w:rFonts w:ascii="Times New Roman" w:eastAsia="Times New Roman" w:hAnsi="Times New Roman" w:cs="Times New Roman"/>
          <w:bCs/>
          <w:i/>
          <w:sz w:val="24"/>
          <w:szCs w:val="24"/>
          <w:lang w:val="en-US" w:eastAsia="hr-HR"/>
        </w:rPr>
        <w:t>Projekt</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Sterilizacija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i</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kastracija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mačaka</w:t>
      </w:r>
      <w:proofErr w:type="spellEnd"/>
      <w:r w:rsidRPr="007572B6">
        <w:rPr>
          <w:rFonts w:ascii="Times New Roman" w:eastAsia="Times New Roman" w:hAnsi="Times New Roman" w:cs="Times New Roman"/>
          <w:bCs/>
          <w:i/>
          <w:sz w:val="24"/>
          <w:szCs w:val="24"/>
          <w:lang w:val="en-US" w:eastAsia="hr-HR"/>
        </w:rPr>
        <w:t xml:space="preserve"> </w:t>
      </w:r>
      <w:proofErr w:type="spellStart"/>
      <w:r w:rsidRPr="007572B6">
        <w:rPr>
          <w:rFonts w:ascii="Times New Roman" w:eastAsia="Times New Roman" w:hAnsi="Times New Roman" w:cs="Times New Roman"/>
          <w:bCs/>
          <w:i/>
          <w:sz w:val="24"/>
          <w:szCs w:val="24"/>
          <w:lang w:val="en-US" w:eastAsia="hr-HR"/>
        </w:rPr>
        <w:t>lutalica</w:t>
      </w:r>
      <w:proofErr w:type="spellEnd"/>
      <w:r w:rsidRPr="007572B6">
        <w:rPr>
          <w:rFonts w:ascii="Times New Roman" w:eastAsia="Times New Roman" w:hAnsi="Times New Roman" w:cs="Times New Roman"/>
          <w:bCs/>
          <w:i/>
          <w:sz w:val="24"/>
          <w:szCs w:val="24"/>
          <w:lang w:val="en-US" w:eastAsia="hr-HR"/>
        </w:rPr>
        <w:t xml:space="preserve"> “ </w:t>
      </w:r>
    </w:p>
    <w:p w14:paraId="5B0DBC2A"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r w:rsidRPr="007572B6">
        <w:rPr>
          <w:rFonts w:ascii="Times New Roman" w:eastAsia="Times New Roman" w:hAnsi="Times New Roman" w:cs="Times New Roman"/>
          <w:sz w:val="24"/>
          <w:szCs w:val="24"/>
          <w:lang w:val="en-US" w:eastAsia="hr-HR"/>
        </w:rPr>
        <w:t xml:space="preserve">Na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nekoliko</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kojima</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nalazi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veći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slobodnoživućih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Ovakvi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prostori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životinje</w:t>
      </w:r>
      <w:proofErr w:type="spellEnd"/>
      <w:r w:rsidRPr="007572B6">
        <w:rPr>
          <w:rFonts w:ascii="Times New Roman" w:eastAsia="Times New Roman" w:hAnsi="Times New Roman" w:cs="Times New Roman"/>
          <w:sz w:val="24"/>
          <w:szCs w:val="24"/>
          <w:lang w:val="en-US" w:eastAsia="hr-HR"/>
        </w:rPr>
        <w:t xml:space="preserve"> bez </w:t>
      </w:r>
      <w:proofErr w:type="spellStart"/>
      <w:r w:rsidRPr="007572B6">
        <w:rPr>
          <w:rFonts w:ascii="Times New Roman" w:eastAsia="Times New Roman" w:hAnsi="Times New Roman" w:cs="Times New Roman"/>
          <w:sz w:val="24"/>
          <w:szCs w:val="24"/>
          <w:lang w:val="en-US" w:eastAsia="hr-HR"/>
        </w:rPr>
        <w:t>veterinarskog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nadzora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kontrole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povećanja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predstavljaju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zdravlje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turista. </w:t>
      </w:r>
      <w:proofErr w:type="spellStart"/>
      <w:r w:rsidRPr="007572B6">
        <w:rPr>
          <w:rFonts w:ascii="Times New Roman" w:eastAsia="Times New Roman" w:hAnsi="Times New Roman" w:cs="Times New Roman"/>
          <w:sz w:val="24"/>
          <w:szCs w:val="24"/>
          <w:lang w:val="en-US" w:eastAsia="hr-HR"/>
        </w:rPr>
        <w:t>Prema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ranije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prikupljenim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pokazateljima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više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analizom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prikupljenog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izmeta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pronađeni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članci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trakavice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odgovorna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pojavu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ehinokokoze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što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zahtijeva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suzbijanje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prevenciju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pojave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širenja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Posebne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skupine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riziku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predškolskog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uzrasta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osobe</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intelektualnim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poteškoćama</w:t>
      </w:r>
      <w:proofErr w:type="spellEnd"/>
      <w:r w:rsidRPr="007572B6">
        <w:rPr>
          <w:rFonts w:ascii="Times New Roman" w:eastAsia="Times New Roman" w:hAnsi="Times New Roman" w:cs="Times New Roman"/>
          <w:sz w:val="24"/>
          <w:szCs w:val="24"/>
          <w:lang w:val="en-US" w:eastAsia="hr-HR"/>
        </w:rPr>
        <w:t>.</w:t>
      </w:r>
    </w:p>
    <w:p w14:paraId="38F87093"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lastRenderedPageBreak/>
        <w:t>Dugoročni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jest </w:t>
      </w:r>
      <w:proofErr w:type="spellStart"/>
      <w:r w:rsidRPr="007572B6">
        <w:rPr>
          <w:rFonts w:ascii="Times New Roman" w:eastAsia="Times New Roman" w:hAnsi="Times New Roman" w:cs="Times New Roman"/>
          <w:sz w:val="24"/>
          <w:szCs w:val="24"/>
          <w:lang w:val="en-US" w:eastAsia="hr-HR"/>
        </w:rPr>
        <w:t>smanjenje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prijenosa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slobodnoživućih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ljude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zoonoze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Kratkoročni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ciljevi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smanjenje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populacije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slobodnoživućih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određenim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gradskim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lokacijama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senzibilizacija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odgovorno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postupanje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udomljavanje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ovakvih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djece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intelektualnim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poteškoćama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pravilnom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postupanju</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napuštenim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brendiranje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jedinice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samouprave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prepoznaje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humano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rješava</w:t>
      </w:r>
      <w:proofErr w:type="spellEnd"/>
      <w:r w:rsidRPr="007572B6">
        <w:rPr>
          <w:rFonts w:ascii="Times New Roman" w:eastAsia="Times New Roman" w:hAnsi="Times New Roman" w:cs="Times New Roman"/>
          <w:sz w:val="24"/>
          <w:szCs w:val="24"/>
          <w:lang w:val="en-US" w:eastAsia="hr-HR"/>
        </w:rPr>
        <w:t xml:space="preserve"> problem </w:t>
      </w:r>
      <w:proofErr w:type="spellStart"/>
      <w:r w:rsidRPr="007572B6">
        <w:rPr>
          <w:rFonts w:ascii="Times New Roman" w:eastAsia="Times New Roman" w:hAnsi="Times New Roman" w:cs="Times New Roman"/>
          <w:sz w:val="24"/>
          <w:szCs w:val="24"/>
          <w:lang w:val="en-US" w:eastAsia="hr-HR"/>
        </w:rPr>
        <w:t>prekomjernog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broja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napuštenih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time </w:t>
      </w:r>
      <w:proofErr w:type="spellStart"/>
      <w:r w:rsidRPr="007572B6">
        <w:rPr>
          <w:rFonts w:ascii="Times New Roman" w:eastAsia="Times New Roman" w:hAnsi="Times New Roman" w:cs="Times New Roman"/>
          <w:sz w:val="24"/>
          <w:szCs w:val="24"/>
          <w:lang w:val="en-US" w:eastAsia="hr-HR"/>
        </w:rPr>
        <w:t>ujedno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skrbi</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zdravstvenoj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sigurnosti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građana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turista. </w:t>
      </w:r>
      <w:proofErr w:type="spellStart"/>
      <w:r w:rsidRPr="007572B6">
        <w:rPr>
          <w:rFonts w:ascii="Times New Roman" w:eastAsia="Times New Roman" w:hAnsi="Times New Roman" w:cs="Times New Roman"/>
          <w:sz w:val="24"/>
          <w:szCs w:val="24"/>
          <w:lang w:val="en-US" w:eastAsia="hr-HR"/>
        </w:rPr>
        <w:t>Nositelj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Veterinarska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bolnica</w:t>
      </w:r>
      <w:proofErr w:type="spellEnd"/>
      <w:r w:rsidRPr="007572B6">
        <w:rPr>
          <w:rFonts w:ascii="Times New Roman" w:eastAsia="Times New Roman" w:hAnsi="Times New Roman" w:cs="Times New Roman"/>
          <w:sz w:val="24"/>
          <w:szCs w:val="24"/>
          <w:lang w:val="en-US" w:eastAsia="hr-HR"/>
        </w:rPr>
        <w:t xml:space="preserve"> Poreč. </w:t>
      </w:r>
    </w:p>
    <w:p w14:paraId="2E037EA9"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r w:rsidRPr="007572B6">
        <w:rPr>
          <w:rFonts w:ascii="Times New Roman" w:eastAsia="Times New Roman" w:hAnsi="Times New Roman" w:cs="Times New Roman"/>
          <w:sz w:val="24"/>
          <w:szCs w:val="24"/>
          <w:lang w:val="en-US" w:eastAsia="hr-HR"/>
        </w:rPr>
        <w:t xml:space="preserve">U 2025. </w:t>
      </w:r>
      <w:proofErr w:type="spellStart"/>
      <w:r w:rsidRPr="007572B6">
        <w:rPr>
          <w:rFonts w:ascii="Times New Roman" w:eastAsia="Times New Roman" w:hAnsi="Times New Roman" w:cs="Times New Roman"/>
          <w:sz w:val="24"/>
          <w:szCs w:val="24"/>
          <w:lang w:val="en-US" w:eastAsia="hr-HR"/>
        </w:rPr>
        <w:t>godini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obuhvatiti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sljedeće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hvatanje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napuštenih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javnim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površinama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sterilizacija</w:t>
      </w:r>
      <w:proofErr w:type="spellEnd"/>
      <w:r w:rsidRPr="007572B6">
        <w:rPr>
          <w:rFonts w:ascii="Times New Roman" w:eastAsia="Times New Roman" w:hAnsi="Times New Roman" w:cs="Times New Roman"/>
          <w:sz w:val="24"/>
          <w:szCs w:val="24"/>
          <w:lang w:val="en-US" w:eastAsia="hr-HR"/>
        </w:rPr>
        <w:t>/</w:t>
      </w:r>
      <w:proofErr w:type="spellStart"/>
      <w:r w:rsidRPr="007572B6">
        <w:rPr>
          <w:rFonts w:ascii="Times New Roman" w:eastAsia="Times New Roman" w:hAnsi="Times New Roman" w:cs="Times New Roman"/>
          <w:sz w:val="24"/>
          <w:szCs w:val="24"/>
          <w:lang w:val="en-US" w:eastAsia="hr-HR"/>
        </w:rPr>
        <w:t>kastracija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označavanje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dehelmintizacija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cijepljenje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protiv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bjesnoće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uhvaćenih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mačaka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udomljavanje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vraćanje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njihovo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stanište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upoznavanje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edukacija</w:t>
      </w:r>
      <w:proofErr w:type="spellEnd"/>
      <w:r w:rsidRPr="007572B6">
        <w:rPr>
          <w:rFonts w:ascii="Times New Roman" w:eastAsia="Times New Roman" w:hAnsi="Times New Roman" w:cs="Times New Roman"/>
          <w:sz w:val="24"/>
          <w:szCs w:val="24"/>
          <w:lang w:val="en-US" w:eastAsia="hr-HR"/>
        </w:rPr>
        <w:t xml:space="preserve"> o </w:t>
      </w:r>
      <w:proofErr w:type="spellStart"/>
      <w:r w:rsidRPr="007572B6">
        <w:rPr>
          <w:rFonts w:ascii="Times New Roman" w:eastAsia="Times New Roman" w:hAnsi="Times New Roman" w:cs="Times New Roman"/>
          <w:sz w:val="24"/>
          <w:szCs w:val="24"/>
          <w:lang w:val="en-US" w:eastAsia="hr-HR"/>
        </w:rPr>
        <w:t>vrstama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veličini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rizika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zdravlje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pokazivanje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postupanja</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napuštenim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životinjama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predviđene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aktivnosti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odraditi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tehničari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veterinarski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bolničar</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volonteri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Sredstva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podmirivanje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kastracija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sterlizacija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cijepljenje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protiv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zaraznih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tretranje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protiv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vanjskih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parazita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dehelmintizaciju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stacionarno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liječenje</w:t>
      </w:r>
      <w:proofErr w:type="spellEnd"/>
      <w:r w:rsidRPr="007572B6">
        <w:rPr>
          <w:rFonts w:ascii="Times New Roman" w:eastAsia="Times New Roman" w:hAnsi="Times New Roman" w:cs="Times New Roman"/>
          <w:sz w:val="24"/>
          <w:szCs w:val="24"/>
          <w:lang w:val="en-US" w:eastAsia="hr-HR"/>
        </w:rPr>
        <w:t>.</w:t>
      </w:r>
    </w:p>
    <w:p w14:paraId="571EE944" w14:textId="77777777" w:rsidR="007572B6" w:rsidRPr="007572B6" w:rsidRDefault="007572B6" w:rsidP="007572B6">
      <w:pPr>
        <w:spacing w:after="0" w:line="240" w:lineRule="auto"/>
        <w:jc w:val="both"/>
        <w:rPr>
          <w:rFonts w:ascii="Times New Roman" w:eastAsia="Times New Roman" w:hAnsi="Times New Roman" w:cs="Arial"/>
          <w:sz w:val="24"/>
          <w:szCs w:val="24"/>
          <w:lang w:eastAsia="hr-HR"/>
        </w:rPr>
      </w:pPr>
    </w:p>
    <w:p w14:paraId="57E7C7AB"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bCs/>
          <w:sz w:val="24"/>
          <w:szCs w:val="24"/>
          <w:lang w:eastAsia="hr-HR"/>
        </w:rPr>
        <w:t>OSTALE POTREBE U PODRUČJU ZAŠTITE, OČUVANJA I UNAPREĐENJA ZDRAVLJA</w:t>
      </w:r>
    </w:p>
    <w:p w14:paraId="71E3CF86" w14:textId="77777777" w:rsidR="007572B6" w:rsidRPr="007572B6" w:rsidRDefault="007572B6" w:rsidP="007572B6">
      <w:pPr>
        <w:spacing w:after="0" w:line="240" w:lineRule="auto"/>
        <w:jc w:val="both"/>
        <w:rPr>
          <w:rFonts w:ascii="Times New Roman" w:eastAsia="Times New Roman" w:hAnsi="Times New Roman" w:cs="Times New Roman"/>
          <w:bCs/>
          <w:sz w:val="24"/>
          <w:szCs w:val="24"/>
          <w:lang w:eastAsia="hr-HR"/>
        </w:rPr>
      </w:pPr>
      <w:r w:rsidRPr="007572B6">
        <w:rPr>
          <w:rFonts w:ascii="Times New Roman" w:eastAsia="Times New Roman" w:hAnsi="Times New Roman" w:cs="Times New Roman"/>
          <w:bCs/>
          <w:sz w:val="24"/>
          <w:szCs w:val="24"/>
          <w:lang w:eastAsia="hr-HR"/>
        </w:rPr>
        <w:t>Sredstva su planirana za pokriće neplaniranih rashoda.</w:t>
      </w:r>
    </w:p>
    <w:p w14:paraId="4B9D30CE" w14:textId="77777777" w:rsidR="007572B6" w:rsidRPr="007572B6" w:rsidRDefault="007572B6" w:rsidP="007572B6">
      <w:pPr>
        <w:spacing w:after="0" w:line="240" w:lineRule="auto"/>
        <w:rPr>
          <w:rFonts w:ascii="Times New Roman" w:eastAsia="Times New Roman" w:hAnsi="Times New Roman" w:cs="Times New Roman"/>
          <w:b/>
          <w:bCs/>
          <w:sz w:val="24"/>
          <w:szCs w:val="24"/>
          <w:lang w:eastAsia="hr-HR"/>
        </w:rPr>
      </w:pPr>
    </w:p>
    <w:p w14:paraId="686622AE"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bCs/>
          <w:sz w:val="24"/>
          <w:szCs w:val="24"/>
          <w:lang w:eastAsia="hr-HR"/>
        </w:rPr>
        <w:t>KAPITALNI PROJEKTI</w:t>
      </w:r>
      <w:r w:rsidRPr="007572B6">
        <w:rPr>
          <w:rFonts w:ascii="Times New Roman" w:eastAsia="Times New Roman" w:hAnsi="Times New Roman" w:cs="Times New Roman"/>
          <w:b/>
          <w:sz w:val="24"/>
          <w:szCs w:val="24"/>
          <w:lang w:eastAsia="hr-HR"/>
        </w:rPr>
        <w:t xml:space="preserve"> </w:t>
      </w:r>
    </w:p>
    <w:p w14:paraId="314D50DE" w14:textId="77777777" w:rsidR="007572B6" w:rsidRPr="007572B6" w:rsidRDefault="007572B6" w:rsidP="007572B6">
      <w:pPr>
        <w:spacing w:after="0" w:line="240" w:lineRule="auto"/>
        <w:rPr>
          <w:rFonts w:ascii="Times New Roman" w:eastAsia="Times New Roman" w:hAnsi="Times New Roman" w:cs="Times New Roman"/>
          <w:i/>
          <w:sz w:val="24"/>
          <w:szCs w:val="24"/>
          <w:lang w:eastAsia="hr-HR"/>
        </w:rPr>
      </w:pPr>
      <w:r w:rsidRPr="007572B6">
        <w:rPr>
          <w:rFonts w:ascii="Times New Roman" w:eastAsia="Times New Roman" w:hAnsi="Times New Roman" w:cs="Times New Roman"/>
          <w:sz w:val="24"/>
          <w:szCs w:val="24"/>
          <w:lang w:eastAsia="hr-HR"/>
        </w:rPr>
        <w:t xml:space="preserve">Sredstva su planirana za sufinanciranje kreditne obveze za adaptaciju i opremanje </w:t>
      </w:r>
      <w:r w:rsidRPr="007572B6">
        <w:rPr>
          <w:rFonts w:ascii="Times New Roman" w:eastAsia="Times New Roman" w:hAnsi="Times New Roman" w:cs="Times New Roman"/>
          <w:i/>
          <w:iCs/>
          <w:sz w:val="24"/>
          <w:szCs w:val="24"/>
          <w:lang w:eastAsia="hr-HR"/>
        </w:rPr>
        <w:t xml:space="preserve">Specijalna bolnice "Martin Horvat" Rovinj </w:t>
      </w:r>
      <w:r w:rsidRPr="007572B6">
        <w:rPr>
          <w:rFonts w:ascii="Times New Roman" w:eastAsia="Times New Roman" w:hAnsi="Times New Roman" w:cs="Times New Roman"/>
          <w:sz w:val="24"/>
          <w:szCs w:val="24"/>
          <w:lang w:eastAsia="hr-HR"/>
        </w:rPr>
        <w:t>(20.730,00 eura).</w:t>
      </w:r>
    </w:p>
    <w:p w14:paraId="7E241E73" w14:textId="77777777" w:rsidR="007572B6" w:rsidRPr="007572B6" w:rsidRDefault="007572B6" w:rsidP="007572B6">
      <w:pPr>
        <w:spacing w:after="0" w:line="240" w:lineRule="auto"/>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Specijalna bolnica za ortopediju i rehabilitaciju „Martin Horvat“ Rovinj</w:t>
      </w:r>
    </w:p>
    <w:p w14:paraId="4AB11EC2"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r w:rsidRPr="007572B6">
        <w:rPr>
          <w:rFonts w:ascii="Times New Roman" w:eastAsia="Times New Roman" w:hAnsi="Times New Roman" w:cs="Times New Roman"/>
          <w:sz w:val="24"/>
          <w:szCs w:val="24"/>
          <w:lang w:eastAsia="hr-HR"/>
        </w:rPr>
        <w:t xml:space="preserve">Specijalna bolnica, Istarska županija i gradovi i općine u Istarskoj županiji su u svibnju 2022. godine potpisali Pismo namjere o ostvarivanju suradnje na realizaciji projekta rekonstrukcije i opremanja Odjela za dječju rehabilitaciju u </w:t>
      </w:r>
      <w:proofErr w:type="spellStart"/>
      <w:r w:rsidRPr="007572B6">
        <w:rPr>
          <w:rFonts w:ascii="Times New Roman" w:eastAsia="Times New Roman" w:hAnsi="Times New Roman" w:cs="Times New Roman"/>
          <w:sz w:val="24"/>
          <w:szCs w:val="24"/>
          <w:lang w:eastAsia="hr-HR"/>
        </w:rPr>
        <w:t>Secijalnoj</w:t>
      </w:r>
      <w:proofErr w:type="spellEnd"/>
      <w:r w:rsidRPr="007572B6">
        <w:rPr>
          <w:rFonts w:ascii="Times New Roman" w:eastAsia="Times New Roman" w:hAnsi="Times New Roman" w:cs="Times New Roman"/>
          <w:sz w:val="24"/>
          <w:szCs w:val="24"/>
          <w:lang w:eastAsia="hr-HR"/>
        </w:rPr>
        <w:t xml:space="preserve"> bolnici. Zajednički cilj suradnje koji je utvrđen Pismom namjere, jest osigurati adekvatne uvjete za pružanje usluga zdravstvene zaštite pacijentima, prvenstveno djeci s </w:t>
      </w:r>
      <w:proofErr w:type="spellStart"/>
      <w:r w:rsidRPr="007572B6">
        <w:rPr>
          <w:rFonts w:ascii="Times New Roman" w:eastAsia="Times New Roman" w:hAnsi="Times New Roman" w:cs="Times New Roman"/>
          <w:sz w:val="24"/>
          <w:szCs w:val="24"/>
          <w:lang w:eastAsia="hr-HR"/>
        </w:rPr>
        <w:t>neurorizicima</w:t>
      </w:r>
      <w:proofErr w:type="spellEnd"/>
      <w:r w:rsidRPr="007572B6">
        <w:rPr>
          <w:rFonts w:ascii="Times New Roman" w:eastAsia="Times New Roman" w:hAnsi="Times New Roman" w:cs="Times New Roman"/>
          <w:sz w:val="24"/>
          <w:szCs w:val="24"/>
          <w:lang w:eastAsia="hr-HR"/>
        </w:rPr>
        <w:t xml:space="preserve"> i njihovim roditeljima s područja cijele Istarske županije. Skupština Istarske županije je na sjednici održanoj 3.11.2022. godine prihvatila prijedlog Sporazuma o</w:t>
      </w:r>
      <w:r w:rsidRPr="007572B6">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 </w:t>
      </w:r>
      <w:r w:rsidRPr="007572B6">
        <w:rPr>
          <w:rFonts w:ascii="Times New Roman" w:eastAsia="Times New Roman" w:hAnsi="Times New Roman" w:cs="Times New Roman"/>
          <w:sz w:val="24"/>
          <w:szCs w:val="24"/>
          <w:lang w:eastAsia="hr-HR"/>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Poreča-Parenzo je na sjednici održanoj 20.4.2023. donijelo Odluku o prihvaćanju Sporazuma o </w:t>
      </w:r>
      <w:r w:rsidRPr="007572B6">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w:t>
      </w:r>
      <w:r w:rsidRPr="007572B6">
        <w:rPr>
          <w:rFonts w:ascii="Times New Roman" w:eastAsia="Times New Roman" w:hAnsi="Times New Roman" w:cs="Times New Roman"/>
          <w:sz w:val="24"/>
          <w:szCs w:val="24"/>
          <w:lang w:eastAsia="hr-HR"/>
        </w:rPr>
        <w:t xml:space="preserve"> Temeljem ovog akta Grad Poreč-Parenzo preuzima obvezu sufinancirati dio kreditne obveze u ukupnom iznosu od 203.110,16 eura u razdoblju od 2023. do 2034. godine i u istom razdoblju u proračunu Grada Poreča-Parenzo planirati potrebna sredstva. Dinamika i rokovi otplate te obveza dostave zadužnica će se detaljnije urediti posebnim ugovorima koje će sklopiti Specijalna bolnica i Istarska županija s gradovima i općinama, a nakon zaključivanja ugovora o kreditu Specijalne bolnice i banke. </w:t>
      </w:r>
      <w:r w:rsidRPr="007572B6">
        <w:rPr>
          <w:rFonts w:ascii="Times New Roman" w:eastAsia="Times New Roman" w:hAnsi="Times New Roman" w:cs="Times New Roman"/>
          <w:sz w:val="24"/>
          <w:szCs w:val="24"/>
          <w:lang w:val="en-US" w:eastAsia="hr-HR"/>
        </w:rPr>
        <w:t xml:space="preserve">U 2025. </w:t>
      </w:r>
      <w:proofErr w:type="spellStart"/>
      <w:r w:rsidRPr="007572B6">
        <w:rPr>
          <w:rFonts w:ascii="Times New Roman" w:eastAsia="Times New Roman" w:hAnsi="Times New Roman" w:cs="Times New Roman"/>
          <w:sz w:val="24"/>
          <w:szCs w:val="24"/>
          <w:lang w:val="en-US" w:eastAsia="hr-HR"/>
        </w:rPr>
        <w:t>obveza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Poreča</w:t>
      </w:r>
      <w:proofErr w:type="spellEnd"/>
      <w:r w:rsidRPr="007572B6">
        <w:rPr>
          <w:rFonts w:ascii="Times New Roman" w:eastAsia="Times New Roman" w:hAnsi="Times New Roman" w:cs="Times New Roman"/>
          <w:sz w:val="24"/>
          <w:szCs w:val="24"/>
          <w:lang w:eastAsia="hr-HR"/>
        </w:rPr>
        <w:t>-Parenzo</w:t>
      </w:r>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iznosi</w:t>
      </w:r>
      <w:proofErr w:type="spellEnd"/>
      <w:r w:rsidRPr="007572B6">
        <w:rPr>
          <w:rFonts w:ascii="Times New Roman" w:eastAsia="Times New Roman" w:hAnsi="Times New Roman" w:cs="Times New Roman"/>
          <w:sz w:val="24"/>
          <w:szCs w:val="24"/>
          <w:lang w:val="en-US" w:eastAsia="hr-HR"/>
        </w:rPr>
        <w:t xml:space="preserve"> 20.730,00 </w:t>
      </w:r>
      <w:proofErr w:type="spellStart"/>
      <w:r w:rsidRPr="007572B6">
        <w:rPr>
          <w:rFonts w:ascii="Times New Roman" w:eastAsia="Times New Roman" w:hAnsi="Times New Roman" w:cs="Times New Roman"/>
          <w:sz w:val="24"/>
          <w:szCs w:val="24"/>
          <w:lang w:val="en-US" w:eastAsia="hr-HR"/>
        </w:rPr>
        <w:t>eura</w:t>
      </w:r>
      <w:proofErr w:type="spellEnd"/>
      <w:r w:rsidRPr="007572B6">
        <w:rPr>
          <w:rFonts w:ascii="Times New Roman" w:eastAsia="Times New Roman" w:hAnsi="Times New Roman" w:cs="Times New Roman"/>
          <w:sz w:val="24"/>
          <w:szCs w:val="24"/>
          <w:lang w:val="en-US" w:eastAsia="hr-HR"/>
        </w:rPr>
        <w:t>.</w:t>
      </w:r>
    </w:p>
    <w:p w14:paraId="07F5D16C"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p>
    <w:p w14:paraId="7C6FC0A5"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OSTALE AKTIVNOSTI</w:t>
      </w:r>
    </w:p>
    <w:p w14:paraId="663E84C8"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Projekt „Hoditi i zdravi biti“ </w:t>
      </w:r>
    </w:p>
    <w:p w14:paraId="0778DCD4"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Sredstva su planirana za sufinanciranje troškova manifestacije koja se održava u mjesecu travnju povodom obilježavanja Svjetskog dana zdravlja. Sredstva su planirana za nabavu majica </w:t>
      </w:r>
      <w:r w:rsidRPr="007572B6">
        <w:rPr>
          <w:rFonts w:ascii="Times New Roman" w:eastAsia="Times New Roman" w:hAnsi="Times New Roman" w:cs="Times New Roman"/>
          <w:sz w:val="24"/>
          <w:szCs w:val="24"/>
          <w:lang w:eastAsia="hr-HR"/>
        </w:rPr>
        <w:lastRenderedPageBreak/>
        <w:t xml:space="preserve">koje sudionici dobiju na početku pješačenja, te vode i toplog obroka koje dobiju na kraju </w:t>
      </w:r>
      <w:proofErr w:type="spellStart"/>
      <w:r w:rsidRPr="007572B6">
        <w:rPr>
          <w:rFonts w:ascii="Times New Roman" w:eastAsia="Times New Roman" w:hAnsi="Times New Roman" w:cs="Times New Roman"/>
          <w:sz w:val="24"/>
          <w:szCs w:val="24"/>
          <w:lang w:eastAsia="hr-HR"/>
        </w:rPr>
        <w:t>pješečenja</w:t>
      </w:r>
      <w:proofErr w:type="spellEnd"/>
      <w:r w:rsidRPr="007572B6">
        <w:rPr>
          <w:rFonts w:ascii="Times New Roman" w:eastAsia="Times New Roman" w:hAnsi="Times New Roman" w:cs="Times New Roman"/>
          <w:sz w:val="24"/>
          <w:szCs w:val="24"/>
          <w:lang w:eastAsia="hr-HR"/>
        </w:rPr>
        <w:t xml:space="preserve">. Prijašnjih godina pješačilo se od zgrade Suda do </w:t>
      </w:r>
      <w:proofErr w:type="spellStart"/>
      <w:r w:rsidRPr="007572B6">
        <w:rPr>
          <w:rFonts w:ascii="Times New Roman" w:eastAsia="Times New Roman" w:hAnsi="Times New Roman" w:cs="Times New Roman"/>
          <w:sz w:val="24"/>
          <w:szCs w:val="24"/>
          <w:lang w:eastAsia="hr-HR"/>
        </w:rPr>
        <w:t>ski</w:t>
      </w:r>
      <w:proofErr w:type="spellEnd"/>
      <w:r w:rsidRPr="007572B6">
        <w:rPr>
          <w:rFonts w:ascii="Times New Roman" w:eastAsia="Times New Roman" w:hAnsi="Times New Roman" w:cs="Times New Roman"/>
          <w:sz w:val="24"/>
          <w:szCs w:val="24"/>
          <w:lang w:eastAsia="hr-HR"/>
        </w:rPr>
        <w:t xml:space="preserve">-lifta u Zelenoj laguni. Nositelj projekta je Zdravi grad Poreč, </w:t>
      </w:r>
      <w:proofErr w:type="spellStart"/>
      <w:r w:rsidRPr="007572B6">
        <w:rPr>
          <w:rFonts w:ascii="Times New Roman" w:eastAsia="Times New Roman" w:hAnsi="Times New Roman" w:cs="Times New Roman"/>
          <w:sz w:val="24"/>
          <w:szCs w:val="24"/>
          <w:lang w:eastAsia="hr-HR"/>
        </w:rPr>
        <w:t>parneri</w:t>
      </w:r>
      <w:proofErr w:type="spellEnd"/>
      <w:r w:rsidRPr="007572B6">
        <w:rPr>
          <w:rFonts w:ascii="Times New Roman" w:eastAsia="Times New Roman" w:hAnsi="Times New Roman" w:cs="Times New Roman"/>
          <w:sz w:val="24"/>
          <w:szCs w:val="24"/>
          <w:lang w:eastAsia="hr-HR"/>
        </w:rPr>
        <w:t xml:space="preserve"> su Nastavni zavod za javno zdravstvo Istarske županije i Grad Poreč-Parenzo. Projekt se provodi s ciljem promocije važnosti kretanja i tjelesnih aktivnosti, te zdravih životnih izbora. U projektu sudjeluju građani, učenici osnovnih škola i njihovi učitelji, te djeca dječjih vrtića i njihovi odgojitelji. </w:t>
      </w:r>
    </w:p>
    <w:p w14:paraId="42BC6145"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p>
    <w:p w14:paraId="4FEC6D01" w14:textId="77777777" w:rsidR="007572B6" w:rsidRPr="007572B6" w:rsidRDefault="007572B6" w:rsidP="007572B6">
      <w:pPr>
        <w:spacing w:after="0" w:line="240" w:lineRule="auto"/>
        <w:jc w:val="both"/>
        <w:rPr>
          <w:rFonts w:ascii="Times New Roman" w:eastAsia="Times New Roman" w:hAnsi="Times New Roman" w:cs="Times New Roman"/>
          <w:b/>
          <w:bCs/>
          <w:sz w:val="24"/>
          <w:szCs w:val="24"/>
          <w:lang w:eastAsia="hr-HR"/>
        </w:rPr>
      </w:pPr>
      <w:r w:rsidRPr="007572B6">
        <w:rPr>
          <w:rFonts w:ascii="Times New Roman" w:eastAsia="Times New Roman" w:hAnsi="Times New Roman" w:cs="Times New Roman"/>
          <w:b/>
          <w:bCs/>
          <w:sz w:val="24"/>
          <w:szCs w:val="24"/>
          <w:lang w:eastAsia="hr-HR"/>
        </w:rPr>
        <w:t>SAVJETOVALIŠTA</w:t>
      </w:r>
    </w:p>
    <w:p w14:paraId="3C1EB081"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Savjetovalište za prehranu IŽ u Poreču</w:t>
      </w:r>
    </w:p>
    <w:p w14:paraId="00662959" w14:textId="77777777" w:rsidR="007572B6" w:rsidRPr="007572B6" w:rsidRDefault="007572B6" w:rsidP="007572B6">
      <w:pPr>
        <w:spacing w:after="0" w:line="240" w:lineRule="auto"/>
        <w:jc w:val="both"/>
        <w:rPr>
          <w:rFonts w:ascii="Times New Roman" w:eastAsia="Calibri" w:hAnsi="Times New Roman" w:cs="Times New Roman"/>
          <w:sz w:val="24"/>
          <w:szCs w:val="24"/>
          <w:lang w:eastAsia="hr-HR"/>
        </w:rPr>
      </w:pPr>
      <w:r w:rsidRPr="007572B6">
        <w:rPr>
          <w:rFonts w:ascii="Times New Roman" w:eastAsia="Calibri" w:hAnsi="Times New Roman" w:cs="Times New Roman"/>
          <w:sz w:val="24"/>
          <w:szCs w:val="24"/>
          <w:lang w:eastAsia="hr-HR"/>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7572B6">
        <w:rPr>
          <w:rFonts w:ascii="Times New Roman" w:eastAsia="Calibri" w:hAnsi="Times New Roman" w:cs="Times New Roman"/>
          <w:sz w:val="24"/>
          <w:szCs w:val="24"/>
          <w:lang w:eastAsia="hr-HR"/>
        </w:rPr>
        <w:t>nutricionisticom</w:t>
      </w:r>
      <w:proofErr w:type="spellEnd"/>
      <w:r w:rsidRPr="007572B6">
        <w:rPr>
          <w:rFonts w:ascii="Times New Roman" w:eastAsia="Calibri" w:hAnsi="Times New Roman" w:cs="Times New Roman"/>
          <w:sz w:val="24"/>
          <w:szCs w:val="24"/>
          <w:lang w:eastAsia="hr-HR"/>
        </w:rPr>
        <w:t xml:space="preserve"> Zavoda je usmjereno stanovnicima Poreča i Poreštine i besplatno je za sve korisnike. </w:t>
      </w:r>
      <w:proofErr w:type="spellStart"/>
      <w:r w:rsidRPr="007572B6">
        <w:rPr>
          <w:rFonts w:ascii="Times New Roman" w:eastAsia="Calibri" w:hAnsi="Times New Roman" w:cs="Times New Roman"/>
          <w:sz w:val="24"/>
          <w:szCs w:val="24"/>
          <w:lang w:eastAsia="hr-HR"/>
        </w:rPr>
        <w:t>Nutricionistica</w:t>
      </w:r>
      <w:proofErr w:type="spellEnd"/>
      <w:r w:rsidRPr="007572B6">
        <w:rPr>
          <w:rFonts w:ascii="Times New Roman" w:eastAsia="Calibri" w:hAnsi="Times New Roman" w:cs="Times New Roman"/>
          <w:sz w:val="24"/>
          <w:szCs w:val="24"/>
          <w:lang w:eastAsia="hr-HR"/>
        </w:rPr>
        <w:t xml:space="preserve"> Zavoda radi u prostorima Zdravog grada s klijentima koji su unaprijed dogovorili termin, dva puta mjesečno, 9 mjeseci u godini, u poslijepodnevnim satima od 13 do 19 sati. </w:t>
      </w:r>
      <w:proofErr w:type="spellStart"/>
      <w:r w:rsidRPr="007572B6">
        <w:rPr>
          <w:rFonts w:ascii="Times New Roman" w:eastAsia="Calibri" w:hAnsi="Times New Roman" w:cs="Times New Roman"/>
          <w:sz w:val="24"/>
          <w:szCs w:val="24"/>
          <w:lang w:eastAsia="hr-HR"/>
        </w:rPr>
        <w:t>Nutricionistica</w:t>
      </w:r>
      <w:proofErr w:type="spellEnd"/>
      <w:r w:rsidRPr="007572B6">
        <w:rPr>
          <w:rFonts w:ascii="Times New Roman" w:eastAsia="Calibri" w:hAnsi="Times New Roman" w:cs="Times New Roman"/>
          <w:sz w:val="24"/>
          <w:szCs w:val="24"/>
          <w:lang w:eastAsia="hr-HR"/>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7572B6">
        <w:rPr>
          <w:rFonts w:ascii="Times New Roman" w:eastAsia="Calibri" w:hAnsi="Times New Roman" w:cs="Times New Roman"/>
          <w:sz w:val="24"/>
          <w:szCs w:val="24"/>
          <w:lang w:eastAsia="hr-HR"/>
        </w:rPr>
        <w:t>nutricionionističkog</w:t>
      </w:r>
      <w:proofErr w:type="spellEnd"/>
      <w:r w:rsidRPr="007572B6">
        <w:rPr>
          <w:rFonts w:ascii="Times New Roman" w:eastAsia="Calibri" w:hAnsi="Times New Roman" w:cs="Times New Roman"/>
          <w:sz w:val="24"/>
          <w:szCs w:val="24"/>
          <w:lang w:eastAsia="hr-HR"/>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w:t>
      </w:r>
      <w:proofErr w:type="spellStart"/>
      <w:r w:rsidRPr="007572B6">
        <w:rPr>
          <w:rFonts w:ascii="Times New Roman" w:eastAsia="Calibri" w:hAnsi="Times New Roman" w:cs="Times New Roman"/>
          <w:sz w:val="24"/>
          <w:szCs w:val="24"/>
          <w:lang w:eastAsia="hr-HR"/>
        </w:rPr>
        <w:t>Insagram</w:t>
      </w:r>
      <w:proofErr w:type="spellEnd"/>
      <w:r w:rsidRPr="007572B6">
        <w:rPr>
          <w:rFonts w:ascii="Times New Roman" w:eastAsia="Calibri" w:hAnsi="Times New Roman" w:cs="Times New Roman"/>
          <w:sz w:val="24"/>
          <w:szCs w:val="24"/>
          <w:lang w:eastAsia="hr-HR"/>
        </w:rPr>
        <w:t xml:space="preserve">). Sredstva su planirana za: redovni i prekovremeni rad </w:t>
      </w:r>
      <w:proofErr w:type="spellStart"/>
      <w:r w:rsidRPr="007572B6">
        <w:rPr>
          <w:rFonts w:ascii="Times New Roman" w:eastAsia="Calibri" w:hAnsi="Times New Roman" w:cs="Times New Roman"/>
          <w:sz w:val="24"/>
          <w:szCs w:val="24"/>
          <w:lang w:eastAsia="hr-HR"/>
        </w:rPr>
        <w:t>nutricinista</w:t>
      </w:r>
      <w:proofErr w:type="spellEnd"/>
      <w:r w:rsidRPr="007572B6">
        <w:rPr>
          <w:rFonts w:ascii="Times New Roman" w:eastAsia="Calibri" w:hAnsi="Times New Roman" w:cs="Times New Roman"/>
          <w:sz w:val="24"/>
          <w:szCs w:val="24"/>
          <w:lang w:eastAsia="hr-HR"/>
        </w:rPr>
        <w:t xml:space="preserve">, prezentacije epidemiologa, troškove korištenja službenog vozila, tiskanje letaka i troškove ostalog potrošnog radnog materijala.  </w:t>
      </w:r>
    </w:p>
    <w:p w14:paraId="6A4CDEB2" w14:textId="77777777" w:rsidR="007572B6" w:rsidRPr="007572B6" w:rsidRDefault="007572B6" w:rsidP="007572B6">
      <w:pPr>
        <w:spacing w:after="0" w:line="240" w:lineRule="auto"/>
        <w:jc w:val="both"/>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 xml:space="preserve">Savjetovalište za spolno i reproduktivno zdravlje mladih u IŽ  </w:t>
      </w:r>
    </w:p>
    <w:p w14:paraId="220848AE"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Nositelj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projekta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Nastavni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javno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zdravstvo</w:t>
      </w:r>
      <w:proofErr w:type="spellEnd"/>
      <w:r w:rsidRPr="007572B6">
        <w:rPr>
          <w:rFonts w:ascii="Times New Roman" w:eastAsia="Times New Roman" w:hAnsi="Times New Roman" w:cs="Times New Roman"/>
          <w:sz w:val="24"/>
          <w:szCs w:val="24"/>
          <w:lang w:val="en-US" w:eastAsia="hr-HR"/>
        </w:rPr>
        <w:t xml:space="preserve"> IŽ (</w:t>
      </w:r>
      <w:proofErr w:type="spellStart"/>
      <w:r w:rsidRPr="007572B6">
        <w:rPr>
          <w:rFonts w:ascii="Times New Roman" w:eastAsia="Times New Roman" w:hAnsi="Times New Roman" w:cs="Times New Roman"/>
          <w:sz w:val="24"/>
          <w:szCs w:val="24"/>
          <w:lang w:val="en-US" w:eastAsia="hr-HR"/>
        </w:rPr>
        <w:t>dalje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Ključna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svrha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Savjetovališta</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primarna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prevencija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poboljšanja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zdravlja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mladih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provoditi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kroz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multidisciplinarna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Zavoda</w:t>
      </w:r>
      <w:proofErr w:type="spellEnd"/>
      <w:r w:rsidRPr="007572B6">
        <w:rPr>
          <w:rFonts w:ascii="Times New Roman" w:eastAsia="Times New Roman" w:hAnsi="Times New Roman" w:cs="Times New Roman"/>
          <w:sz w:val="24"/>
          <w:szCs w:val="24"/>
          <w:lang w:val="en-US" w:eastAsia="hr-HR"/>
        </w:rPr>
        <w:t xml:space="preserve"> u IŽ. </w:t>
      </w:r>
      <w:proofErr w:type="spellStart"/>
      <w:r w:rsidRPr="007572B6">
        <w:rPr>
          <w:rFonts w:ascii="Times New Roman" w:eastAsia="Times New Roman" w:hAnsi="Times New Roman" w:cs="Times New Roman"/>
          <w:sz w:val="24"/>
          <w:szCs w:val="24"/>
          <w:lang w:val="en-US" w:eastAsia="hr-HR"/>
        </w:rPr>
        <w:t>Projekt</w:t>
      </w:r>
      <w:proofErr w:type="spellEnd"/>
      <w:r w:rsidRPr="007572B6">
        <w:rPr>
          <w:rFonts w:ascii="Times New Roman" w:eastAsia="Times New Roman" w:hAnsi="Times New Roman" w:cs="Times New Roman"/>
          <w:sz w:val="24"/>
          <w:szCs w:val="24"/>
          <w:lang w:val="en-US" w:eastAsia="hr-HR"/>
        </w:rPr>
        <w:t xml:space="preserve"> se u </w:t>
      </w:r>
      <w:proofErr w:type="spellStart"/>
      <w:r w:rsidRPr="007572B6">
        <w:rPr>
          <w:rFonts w:ascii="Times New Roman" w:eastAsia="Times New Roman" w:hAnsi="Times New Roman" w:cs="Times New Roman"/>
          <w:sz w:val="24"/>
          <w:szCs w:val="24"/>
          <w:lang w:val="en-US" w:eastAsia="hr-HR"/>
        </w:rPr>
        <w:t>Poreču</w:t>
      </w:r>
      <w:proofErr w:type="spellEnd"/>
      <w:r w:rsidRPr="007572B6">
        <w:rPr>
          <w:rFonts w:ascii="Times New Roman" w:eastAsia="Times New Roman" w:hAnsi="Times New Roman" w:cs="Times New Roman"/>
          <w:sz w:val="24"/>
          <w:szCs w:val="24"/>
          <w:lang w:val="en-US" w:eastAsia="hr-HR"/>
        </w:rPr>
        <w:t xml:space="preserve"> </w:t>
      </w:r>
      <w:r w:rsidRPr="007572B6">
        <w:rPr>
          <w:rFonts w:ascii="Times New Roman" w:eastAsia="Times New Roman" w:hAnsi="Times New Roman" w:cs="Times New Roman"/>
          <w:sz w:val="24"/>
          <w:szCs w:val="24"/>
          <w:lang w:eastAsia="hr-HR"/>
        </w:rPr>
        <w:t xml:space="preserve">počeo razvijati 2020. godine </w:t>
      </w:r>
      <w:proofErr w:type="spellStart"/>
      <w:r w:rsidRPr="007572B6">
        <w:rPr>
          <w:rFonts w:ascii="Times New Roman" w:eastAsia="Times New Roman" w:hAnsi="Times New Roman" w:cs="Times New Roman"/>
          <w:sz w:val="24"/>
          <w:szCs w:val="24"/>
          <w:lang w:val="en-US" w:eastAsia="hr-HR"/>
        </w:rPr>
        <w:t>otvaranjem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organiziranjem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prostorijama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ambulante</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školsku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adolescentnu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medicinu</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Savjetovalištu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specijalistica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školske</w:t>
      </w:r>
      <w:proofErr w:type="spellEnd"/>
      <w:r w:rsidRPr="007572B6">
        <w:rPr>
          <w:rFonts w:ascii="Times New Roman" w:eastAsia="Times New Roman" w:hAnsi="Times New Roman" w:cs="Times New Roman"/>
          <w:sz w:val="24"/>
          <w:szCs w:val="24"/>
          <w:lang w:val="en-US" w:eastAsia="hr-HR"/>
        </w:rPr>
        <w:t xml:space="preserve"> medicine s </w:t>
      </w:r>
      <w:proofErr w:type="spellStart"/>
      <w:r w:rsidRPr="007572B6">
        <w:rPr>
          <w:rFonts w:ascii="Times New Roman" w:eastAsia="Times New Roman" w:hAnsi="Times New Roman" w:cs="Times New Roman"/>
          <w:sz w:val="24"/>
          <w:szCs w:val="24"/>
          <w:lang w:val="en-US" w:eastAsia="hr-HR"/>
        </w:rPr>
        <w:t>potrebnom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dugogodišnjim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iskustvom</w:t>
      </w:r>
      <w:proofErr w:type="spellEnd"/>
      <w:r w:rsidRPr="007572B6">
        <w:rPr>
          <w:rFonts w:ascii="Times New Roman" w:eastAsia="Times New Roman" w:hAnsi="Times New Roman" w:cs="Times New Roman"/>
          <w:sz w:val="24"/>
          <w:szCs w:val="24"/>
          <w:lang w:val="en-US" w:eastAsia="hr-HR"/>
        </w:rPr>
        <w:t xml:space="preserve"> za rad s </w:t>
      </w:r>
      <w:proofErr w:type="spellStart"/>
      <w:r w:rsidRPr="007572B6">
        <w:rPr>
          <w:rFonts w:ascii="Times New Roman" w:eastAsia="Times New Roman" w:hAnsi="Times New Roman" w:cs="Times New Roman"/>
          <w:sz w:val="24"/>
          <w:szCs w:val="24"/>
          <w:lang w:val="en-US" w:eastAsia="hr-HR"/>
        </w:rPr>
        <w:t>mladima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svom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radu</w:t>
      </w:r>
      <w:proofErr w:type="spellEnd"/>
      <w:r w:rsidRPr="007572B6">
        <w:rPr>
          <w:rFonts w:ascii="Times New Roman" w:eastAsia="Times New Roman" w:hAnsi="Times New Roman" w:cs="Times New Roman"/>
          <w:sz w:val="24"/>
          <w:szCs w:val="24"/>
          <w:lang w:val="en-US" w:eastAsia="hr-HR"/>
        </w:rPr>
        <w:t xml:space="preserve"> po </w:t>
      </w:r>
      <w:proofErr w:type="spellStart"/>
      <w:r w:rsidRPr="007572B6">
        <w:rPr>
          <w:rFonts w:ascii="Times New Roman" w:eastAsia="Times New Roman" w:hAnsi="Times New Roman" w:cs="Times New Roman"/>
          <w:sz w:val="24"/>
          <w:szCs w:val="24"/>
          <w:lang w:val="en-US" w:eastAsia="hr-HR"/>
        </w:rPr>
        <w:t>potrebi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surađuje</w:t>
      </w:r>
      <w:proofErr w:type="spellEnd"/>
      <w:r w:rsidRPr="007572B6">
        <w:rPr>
          <w:rFonts w:ascii="Times New Roman" w:eastAsia="Times New Roman" w:hAnsi="Times New Roman" w:cs="Times New Roman"/>
          <w:sz w:val="24"/>
          <w:szCs w:val="24"/>
          <w:lang w:val="en-US" w:eastAsia="hr-HR"/>
        </w:rPr>
        <w:t xml:space="preserve"> s </w:t>
      </w:r>
      <w:proofErr w:type="spellStart"/>
      <w:r w:rsidRPr="007572B6">
        <w:rPr>
          <w:rFonts w:ascii="Times New Roman" w:eastAsia="Times New Roman" w:hAnsi="Times New Roman" w:cs="Times New Roman"/>
          <w:sz w:val="24"/>
          <w:szCs w:val="24"/>
          <w:lang w:val="en-US" w:eastAsia="hr-HR"/>
        </w:rPr>
        <w:t>psiholozima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epidemiolozima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obrazovnim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ustanovama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jedinicama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lokalne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samouprave</w:t>
      </w:r>
      <w:proofErr w:type="spellEnd"/>
      <w:r w:rsidRPr="007572B6">
        <w:rPr>
          <w:rFonts w:ascii="Times New Roman" w:eastAsia="Times New Roman" w:hAnsi="Times New Roman" w:cs="Times New Roman"/>
          <w:sz w:val="24"/>
          <w:szCs w:val="24"/>
          <w:lang w:val="en-US" w:eastAsia="hr-HR"/>
        </w:rPr>
        <w:t xml:space="preserve"> i </w:t>
      </w:r>
      <w:proofErr w:type="spellStart"/>
      <w:r w:rsidRPr="007572B6">
        <w:rPr>
          <w:rFonts w:ascii="Times New Roman" w:eastAsia="Times New Roman" w:hAnsi="Times New Roman" w:cs="Times New Roman"/>
          <w:sz w:val="24"/>
          <w:szCs w:val="24"/>
          <w:lang w:val="en-US" w:eastAsia="hr-HR"/>
        </w:rPr>
        <w:t>drugima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u 2025. </w:t>
      </w:r>
      <w:proofErr w:type="spellStart"/>
      <w:r w:rsidRPr="007572B6">
        <w:rPr>
          <w:rFonts w:ascii="Times New Roman" w:eastAsia="Times New Roman" w:hAnsi="Times New Roman" w:cs="Times New Roman"/>
          <w:sz w:val="24"/>
          <w:szCs w:val="24"/>
          <w:lang w:val="en-US" w:eastAsia="hr-HR"/>
        </w:rPr>
        <w:t>provoditi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edukacije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ciljanih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skupina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to </w:t>
      </w:r>
      <w:proofErr w:type="spellStart"/>
      <w:r w:rsidRPr="007572B6">
        <w:rPr>
          <w:rFonts w:ascii="Times New Roman" w:eastAsia="Times New Roman" w:hAnsi="Times New Roman" w:cs="Times New Roman"/>
          <w:sz w:val="24"/>
          <w:szCs w:val="24"/>
          <w:lang w:val="en-US" w:eastAsia="hr-HR"/>
        </w:rPr>
        <w:t>učenika</w:t>
      </w:r>
      <w:proofErr w:type="spellEnd"/>
      <w:r w:rsidRPr="007572B6">
        <w:rPr>
          <w:rFonts w:ascii="Times New Roman" w:eastAsia="Times New Roman" w:hAnsi="Times New Roman" w:cs="Times New Roman"/>
          <w:sz w:val="24"/>
          <w:szCs w:val="24"/>
          <w:lang w:val="en-US" w:eastAsia="hr-HR"/>
        </w:rPr>
        <w:t xml:space="preserve"> 5. i 8. </w:t>
      </w:r>
      <w:proofErr w:type="spellStart"/>
      <w:r w:rsidRPr="007572B6">
        <w:rPr>
          <w:rFonts w:ascii="Times New Roman" w:eastAsia="Times New Roman" w:hAnsi="Times New Roman" w:cs="Times New Roman"/>
          <w:sz w:val="24"/>
          <w:szCs w:val="24"/>
          <w:lang w:val="en-US" w:eastAsia="hr-HR"/>
        </w:rPr>
        <w:t>razreda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osnovnih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3.  </w:t>
      </w:r>
      <w:proofErr w:type="spellStart"/>
      <w:r w:rsidRPr="007572B6">
        <w:rPr>
          <w:rFonts w:ascii="Times New Roman" w:eastAsia="Times New Roman" w:hAnsi="Times New Roman" w:cs="Times New Roman"/>
          <w:sz w:val="24"/>
          <w:szCs w:val="24"/>
          <w:lang w:val="en-US" w:eastAsia="hr-HR"/>
        </w:rPr>
        <w:t>razreda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srednjih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ukupno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oko</w:t>
      </w:r>
      <w:proofErr w:type="spellEnd"/>
      <w:r w:rsidRPr="007572B6">
        <w:rPr>
          <w:rFonts w:ascii="Times New Roman" w:eastAsia="Times New Roman" w:hAnsi="Times New Roman" w:cs="Times New Roman"/>
          <w:sz w:val="24"/>
          <w:szCs w:val="24"/>
          <w:lang w:val="en-US" w:eastAsia="hr-HR"/>
        </w:rPr>
        <w:t xml:space="preserve"> 700 </w:t>
      </w:r>
      <w:proofErr w:type="spellStart"/>
      <w:r w:rsidRPr="007572B6">
        <w:rPr>
          <w:rFonts w:ascii="Times New Roman" w:eastAsia="Times New Roman" w:hAnsi="Times New Roman" w:cs="Times New Roman"/>
          <w:sz w:val="24"/>
          <w:szCs w:val="24"/>
          <w:lang w:val="en-US" w:eastAsia="hr-HR"/>
        </w:rPr>
        <w:t>učenika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ravnopravnost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nenasilje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vezama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pravo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različitost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orjentacije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ugodno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sigurno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iskustvo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beze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prisile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kontracepcija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spolnopreosive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infekcije</w:t>
      </w:r>
      <w:proofErr w:type="spellEnd"/>
      <w:r w:rsidRPr="007572B6">
        <w:rPr>
          <w:rFonts w:ascii="Times New Roman" w:eastAsia="Times New Roman" w:hAnsi="Times New Roman" w:cs="Times New Roman"/>
          <w:sz w:val="24"/>
          <w:szCs w:val="24"/>
          <w:lang w:val="en-US" w:eastAsia="hr-HR"/>
        </w:rPr>
        <w:t xml:space="preserve">, sexting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zaštita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cyberbullynga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Promovirat</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provoditi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cijepljenje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protiv</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infekcije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humanim</w:t>
      </w:r>
      <w:proofErr w:type="spellEnd"/>
      <w:r w:rsidRPr="007572B6">
        <w:rPr>
          <w:rFonts w:ascii="Times New Roman" w:eastAsia="Times New Roman" w:hAnsi="Times New Roman" w:cs="Times New Roman"/>
          <w:sz w:val="24"/>
          <w:szCs w:val="24"/>
          <w:lang w:val="en-US" w:eastAsia="hr-HR"/>
        </w:rPr>
        <w:t xml:space="preserve"> papilloma </w:t>
      </w:r>
      <w:proofErr w:type="spellStart"/>
      <w:r w:rsidRPr="007572B6">
        <w:rPr>
          <w:rFonts w:ascii="Times New Roman" w:eastAsia="Times New Roman" w:hAnsi="Times New Roman" w:cs="Times New Roman"/>
          <w:sz w:val="24"/>
          <w:szCs w:val="24"/>
          <w:lang w:val="en-US" w:eastAsia="hr-HR"/>
        </w:rPr>
        <w:t>virusom</w:t>
      </w:r>
      <w:proofErr w:type="spellEnd"/>
      <w:r w:rsidRPr="007572B6">
        <w:rPr>
          <w:rFonts w:ascii="Times New Roman" w:eastAsia="Times New Roman" w:hAnsi="Times New Roman" w:cs="Times New Roman"/>
          <w:sz w:val="24"/>
          <w:szCs w:val="24"/>
          <w:lang w:val="en-US" w:eastAsia="hr-HR"/>
        </w:rPr>
        <w:t xml:space="preserve"> (HIV)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je od </w:t>
      </w:r>
      <w:proofErr w:type="spellStart"/>
      <w:r w:rsidRPr="007572B6">
        <w:rPr>
          <w:rFonts w:ascii="Times New Roman" w:eastAsia="Times New Roman" w:hAnsi="Times New Roman" w:cs="Times New Roman"/>
          <w:sz w:val="24"/>
          <w:szCs w:val="24"/>
          <w:lang w:val="en-US" w:eastAsia="hr-HR"/>
        </w:rPr>
        <w:t>ove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školske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omogućeno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besplatno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učenicama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učenicima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svih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viših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razreda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osnovne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kao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mladima</w:t>
      </w:r>
      <w:proofErr w:type="spellEnd"/>
      <w:r w:rsidRPr="007572B6">
        <w:rPr>
          <w:rFonts w:ascii="Times New Roman" w:eastAsia="Times New Roman" w:hAnsi="Times New Roman" w:cs="Times New Roman"/>
          <w:sz w:val="24"/>
          <w:szCs w:val="24"/>
          <w:lang w:val="en-US" w:eastAsia="hr-HR"/>
        </w:rPr>
        <w:t xml:space="preserve"> do </w:t>
      </w:r>
      <w:proofErr w:type="spellStart"/>
      <w:r w:rsidRPr="007572B6">
        <w:rPr>
          <w:rFonts w:ascii="Times New Roman" w:eastAsia="Times New Roman" w:hAnsi="Times New Roman" w:cs="Times New Roman"/>
          <w:sz w:val="24"/>
          <w:szCs w:val="24"/>
          <w:lang w:val="en-US" w:eastAsia="hr-HR"/>
        </w:rPr>
        <w:t>navršene</w:t>
      </w:r>
      <w:proofErr w:type="spellEnd"/>
      <w:r w:rsidRPr="007572B6">
        <w:rPr>
          <w:rFonts w:ascii="Times New Roman" w:eastAsia="Times New Roman" w:hAnsi="Times New Roman" w:cs="Times New Roman"/>
          <w:sz w:val="24"/>
          <w:szCs w:val="24"/>
          <w:lang w:val="en-US" w:eastAsia="hr-HR"/>
        </w:rPr>
        <w:t xml:space="preserve"> 24.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života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Planiraju</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2 </w:t>
      </w:r>
      <w:proofErr w:type="spellStart"/>
      <w:r w:rsidRPr="007572B6">
        <w:rPr>
          <w:rFonts w:ascii="Times New Roman" w:eastAsia="Times New Roman" w:hAnsi="Times New Roman" w:cs="Times New Roman"/>
          <w:sz w:val="24"/>
          <w:szCs w:val="24"/>
          <w:lang w:val="en-US" w:eastAsia="hr-HR"/>
        </w:rPr>
        <w:t>edukativna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predavanja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obrazovnih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radnika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tema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bliskih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zdravlju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orjentacije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spolno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prenosivih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bolesti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psihoseksualni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razvoj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mladih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provoditi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stručnjaci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iz</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područja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pružati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uslugu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pojedinaca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parova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će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ih</w:t>
      </w:r>
      <w:proofErr w:type="spellEnd"/>
      <w:r w:rsidRPr="007572B6">
        <w:rPr>
          <w:rFonts w:ascii="Times New Roman" w:eastAsia="Times New Roman" w:hAnsi="Times New Roman" w:cs="Times New Roman"/>
          <w:sz w:val="24"/>
          <w:szCs w:val="24"/>
          <w:lang w:val="en-US" w:eastAsia="hr-HR"/>
        </w:rPr>
        <w:t xml:space="preserve"> po </w:t>
      </w:r>
      <w:proofErr w:type="spellStart"/>
      <w:r w:rsidRPr="007572B6">
        <w:rPr>
          <w:rFonts w:ascii="Times New Roman" w:eastAsia="Times New Roman" w:hAnsi="Times New Roman" w:cs="Times New Roman"/>
          <w:sz w:val="24"/>
          <w:szCs w:val="24"/>
          <w:lang w:val="en-US" w:eastAsia="hr-HR"/>
        </w:rPr>
        <w:t>potrebi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uputiti</w:t>
      </w:r>
      <w:proofErr w:type="spellEnd"/>
      <w:r w:rsidRPr="007572B6">
        <w:rPr>
          <w:rFonts w:ascii="Times New Roman" w:eastAsia="Times New Roman" w:hAnsi="Times New Roman" w:cs="Times New Roman"/>
          <w:sz w:val="24"/>
          <w:szCs w:val="24"/>
          <w:lang w:val="en-US" w:eastAsia="hr-HR"/>
        </w:rPr>
        <w:t xml:space="preserve"> da se </w:t>
      </w:r>
      <w:proofErr w:type="spellStart"/>
      <w:r w:rsidRPr="007572B6">
        <w:rPr>
          <w:rFonts w:ascii="Times New Roman" w:eastAsia="Times New Roman" w:hAnsi="Times New Roman" w:cs="Times New Roman"/>
          <w:sz w:val="24"/>
          <w:szCs w:val="24"/>
          <w:lang w:val="en-US" w:eastAsia="hr-HR"/>
        </w:rPr>
        <w:t>jave</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Centar</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savjetovanje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testiranje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HIV </w:t>
      </w:r>
      <w:proofErr w:type="spellStart"/>
      <w:r w:rsidRPr="007572B6">
        <w:rPr>
          <w:rFonts w:ascii="Times New Roman" w:eastAsia="Times New Roman" w:hAnsi="Times New Roman" w:cs="Times New Roman"/>
          <w:sz w:val="24"/>
          <w:szCs w:val="24"/>
          <w:lang w:val="en-US" w:eastAsia="hr-HR"/>
        </w:rPr>
        <w:t>Nastavnog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zavoda</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javno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zdravstvo</w:t>
      </w:r>
      <w:proofErr w:type="spellEnd"/>
      <w:r w:rsidRPr="007572B6">
        <w:rPr>
          <w:rFonts w:ascii="Times New Roman" w:eastAsia="Times New Roman" w:hAnsi="Times New Roman" w:cs="Times New Roman"/>
          <w:sz w:val="24"/>
          <w:szCs w:val="24"/>
          <w:lang w:val="en-US" w:eastAsia="hr-HR"/>
        </w:rPr>
        <w:t xml:space="preserve"> IŽ, da </w:t>
      </w:r>
      <w:proofErr w:type="spellStart"/>
      <w:r w:rsidRPr="007572B6">
        <w:rPr>
          <w:rFonts w:ascii="Times New Roman" w:eastAsia="Times New Roman" w:hAnsi="Times New Roman" w:cs="Times New Roman"/>
          <w:sz w:val="24"/>
          <w:szCs w:val="24"/>
          <w:lang w:val="en-US" w:eastAsia="hr-HR"/>
        </w:rPr>
        <w:t>zakažu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ginekološki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urološki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pregled</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slično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Pristup</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Savjetovalištu</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slobodan</w:t>
      </w:r>
      <w:proofErr w:type="spellEnd"/>
      <w:r w:rsidRPr="007572B6">
        <w:rPr>
          <w:rFonts w:ascii="Times New Roman" w:eastAsia="Times New Roman" w:hAnsi="Times New Roman" w:cs="Times New Roman"/>
          <w:sz w:val="24"/>
          <w:szCs w:val="24"/>
          <w:lang w:val="en-US" w:eastAsia="hr-HR"/>
        </w:rPr>
        <w:t xml:space="preserve"> za </w:t>
      </w:r>
      <w:proofErr w:type="spellStart"/>
      <w:r w:rsidRPr="007572B6">
        <w:rPr>
          <w:rFonts w:ascii="Times New Roman" w:eastAsia="Times New Roman" w:hAnsi="Times New Roman" w:cs="Times New Roman"/>
          <w:sz w:val="24"/>
          <w:szCs w:val="24"/>
          <w:lang w:val="en-US" w:eastAsia="hr-HR"/>
        </w:rPr>
        <w:t>učenike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studente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ali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druge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osobe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dobi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nisu</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sustavu</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redovnog</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školovanja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Dolazak</w:t>
      </w:r>
      <w:proofErr w:type="spellEnd"/>
      <w:r w:rsidRPr="007572B6">
        <w:rPr>
          <w:rFonts w:ascii="Times New Roman" w:eastAsia="Times New Roman" w:hAnsi="Times New Roman" w:cs="Times New Roman"/>
          <w:sz w:val="24"/>
          <w:szCs w:val="24"/>
          <w:lang w:val="en-US" w:eastAsia="hr-HR"/>
        </w:rPr>
        <w:t xml:space="preserve"> je </w:t>
      </w:r>
      <w:proofErr w:type="spellStart"/>
      <w:r w:rsidRPr="007572B6">
        <w:rPr>
          <w:rFonts w:ascii="Times New Roman" w:eastAsia="Times New Roman" w:hAnsi="Times New Roman" w:cs="Times New Roman"/>
          <w:sz w:val="24"/>
          <w:szCs w:val="24"/>
          <w:lang w:val="en-US" w:eastAsia="hr-HR"/>
        </w:rPr>
        <w:t>potrebno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najaviti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telefonom</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ili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mailom</w:t>
      </w:r>
      <w:proofErr w:type="spellEnd"/>
      <w:r w:rsidRPr="007572B6">
        <w:rPr>
          <w:rFonts w:ascii="Times New Roman" w:eastAsia="Times New Roman" w:hAnsi="Times New Roman" w:cs="Times New Roman"/>
          <w:sz w:val="24"/>
          <w:szCs w:val="24"/>
          <w:lang w:val="en-US" w:eastAsia="hr-HR"/>
        </w:rPr>
        <w:t xml:space="preserve">. </w:t>
      </w:r>
    </w:p>
    <w:p w14:paraId="32D9004C" w14:textId="77777777" w:rsidR="007572B6" w:rsidRPr="007572B6" w:rsidRDefault="007572B6" w:rsidP="007572B6">
      <w:pPr>
        <w:spacing w:after="0" w:line="240" w:lineRule="auto"/>
        <w:jc w:val="both"/>
        <w:rPr>
          <w:rFonts w:ascii="Times New Roman" w:eastAsia="Times New Roman" w:hAnsi="Times New Roman" w:cs="Times New Roman"/>
          <w:sz w:val="24"/>
          <w:szCs w:val="24"/>
          <w:lang w:val="en-US" w:eastAsia="hr-HR"/>
        </w:rPr>
      </w:pPr>
      <w:proofErr w:type="spellStart"/>
      <w:r w:rsidRPr="007572B6">
        <w:rPr>
          <w:rFonts w:ascii="Times New Roman" w:eastAsia="Times New Roman" w:hAnsi="Times New Roman" w:cs="Times New Roman"/>
          <w:sz w:val="24"/>
          <w:szCs w:val="24"/>
          <w:lang w:val="en-US" w:eastAsia="hr-HR"/>
        </w:rPr>
        <w:t>Broj</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korisnika</w:t>
      </w:r>
      <w:proofErr w:type="spellEnd"/>
      <w:r w:rsidRPr="007572B6">
        <w:rPr>
          <w:rFonts w:ascii="Times New Roman" w:eastAsia="Times New Roman" w:hAnsi="Times New Roman" w:cs="Times New Roman"/>
          <w:sz w:val="24"/>
          <w:szCs w:val="24"/>
          <w:lang w:val="en-US" w:eastAsia="hr-HR"/>
        </w:rPr>
        <w:t xml:space="preserve"> se od </w:t>
      </w:r>
      <w:proofErr w:type="spellStart"/>
      <w:r w:rsidRPr="007572B6">
        <w:rPr>
          <w:rFonts w:ascii="Times New Roman" w:eastAsia="Times New Roman" w:hAnsi="Times New Roman" w:cs="Times New Roman"/>
          <w:sz w:val="24"/>
          <w:szCs w:val="24"/>
          <w:lang w:val="en-US" w:eastAsia="hr-HR"/>
        </w:rPr>
        <w:t>otvaranja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Savjetovališta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stidljivo</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povećava</w:t>
      </w:r>
      <w:proofErr w:type="spellEnd"/>
      <w:r w:rsidRPr="007572B6">
        <w:rPr>
          <w:rFonts w:ascii="Times New Roman" w:eastAsia="Times New Roman" w:hAnsi="Times New Roman" w:cs="Times New Roman"/>
          <w:sz w:val="24"/>
          <w:szCs w:val="24"/>
          <w:lang w:val="en-US" w:eastAsia="hr-HR"/>
        </w:rPr>
        <w:t xml:space="preserve"> (2020.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4 </w:t>
      </w:r>
      <w:proofErr w:type="spellStart"/>
      <w:r w:rsidRPr="007572B6">
        <w:rPr>
          <w:rFonts w:ascii="Times New Roman" w:eastAsia="Times New Roman" w:hAnsi="Times New Roman" w:cs="Times New Roman"/>
          <w:sz w:val="24"/>
          <w:szCs w:val="24"/>
          <w:lang w:val="en-US" w:eastAsia="hr-HR"/>
        </w:rPr>
        <w:t>korisnika</w:t>
      </w:r>
      <w:proofErr w:type="spellEnd"/>
      <w:r w:rsidRPr="007572B6">
        <w:rPr>
          <w:rFonts w:ascii="Times New Roman" w:eastAsia="Times New Roman" w:hAnsi="Times New Roman" w:cs="Times New Roman"/>
          <w:sz w:val="24"/>
          <w:szCs w:val="24"/>
          <w:lang w:val="en-US" w:eastAsia="hr-HR"/>
        </w:rPr>
        <w:t xml:space="preserve">, 2021.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8 </w:t>
      </w:r>
      <w:proofErr w:type="spellStart"/>
      <w:r w:rsidRPr="007572B6">
        <w:rPr>
          <w:rFonts w:ascii="Times New Roman" w:eastAsia="Times New Roman" w:hAnsi="Times New Roman" w:cs="Times New Roman"/>
          <w:sz w:val="24"/>
          <w:szCs w:val="24"/>
          <w:lang w:val="en-US" w:eastAsia="hr-HR"/>
        </w:rPr>
        <w:t>korisnika</w:t>
      </w:r>
      <w:proofErr w:type="spellEnd"/>
      <w:r w:rsidRPr="007572B6">
        <w:rPr>
          <w:rFonts w:ascii="Times New Roman" w:eastAsia="Times New Roman" w:hAnsi="Times New Roman" w:cs="Times New Roman"/>
          <w:sz w:val="24"/>
          <w:szCs w:val="24"/>
          <w:lang w:val="en-US" w:eastAsia="hr-HR"/>
        </w:rPr>
        <w:t xml:space="preserve">, 2022.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22 </w:t>
      </w:r>
      <w:proofErr w:type="spellStart"/>
      <w:r w:rsidRPr="007572B6">
        <w:rPr>
          <w:rFonts w:ascii="Times New Roman" w:eastAsia="Times New Roman" w:hAnsi="Times New Roman" w:cs="Times New Roman"/>
          <w:sz w:val="24"/>
          <w:szCs w:val="24"/>
          <w:lang w:val="en-US" w:eastAsia="hr-HR"/>
        </w:rPr>
        <w:t>korisnika</w:t>
      </w:r>
      <w:proofErr w:type="spellEnd"/>
      <w:r w:rsidRPr="007572B6">
        <w:rPr>
          <w:rFonts w:ascii="Times New Roman" w:eastAsia="Times New Roman" w:hAnsi="Times New Roman" w:cs="Times New Roman"/>
          <w:sz w:val="24"/>
          <w:szCs w:val="24"/>
          <w:lang w:val="en-US" w:eastAsia="hr-HR"/>
        </w:rPr>
        <w:t xml:space="preserve"> s 26 </w:t>
      </w:r>
      <w:proofErr w:type="spellStart"/>
      <w:r w:rsidRPr="007572B6">
        <w:rPr>
          <w:rFonts w:ascii="Times New Roman" w:eastAsia="Times New Roman" w:hAnsi="Times New Roman" w:cs="Times New Roman"/>
          <w:sz w:val="24"/>
          <w:szCs w:val="24"/>
          <w:lang w:val="en-US" w:eastAsia="hr-HR"/>
        </w:rPr>
        <w:t>savjetovanja</w:t>
      </w:r>
      <w:proofErr w:type="spellEnd"/>
      <w:r w:rsidRPr="007572B6">
        <w:rPr>
          <w:rFonts w:ascii="Times New Roman" w:eastAsia="Times New Roman" w:hAnsi="Times New Roman" w:cs="Times New Roman"/>
          <w:sz w:val="24"/>
          <w:szCs w:val="24"/>
          <w:lang w:val="en-US" w:eastAsia="hr-HR"/>
        </w:rPr>
        <w:t xml:space="preserve">, 2023. </w:t>
      </w:r>
      <w:proofErr w:type="spellStart"/>
      <w:r w:rsidRPr="007572B6">
        <w:rPr>
          <w:rFonts w:ascii="Times New Roman" w:eastAsia="Times New Roman" w:hAnsi="Times New Roman" w:cs="Times New Roman"/>
          <w:sz w:val="24"/>
          <w:szCs w:val="24"/>
          <w:lang w:val="en-US" w:eastAsia="hr-HR"/>
        </w:rPr>
        <w:t>godine</w:t>
      </w:r>
      <w:proofErr w:type="spellEnd"/>
      <w:r w:rsidRPr="007572B6">
        <w:rPr>
          <w:rFonts w:ascii="Times New Roman" w:eastAsia="Times New Roman" w:hAnsi="Times New Roman" w:cs="Times New Roman"/>
          <w:sz w:val="24"/>
          <w:szCs w:val="24"/>
          <w:lang w:val="en-US" w:eastAsia="hr-HR"/>
        </w:rPr>
        <w:t xml:space="preserve"> 42 </w:t>
      </w:r>
      <w:proofErr w:type="spellStart"/>
      <w:r w:rsidRPr="007572B6">
        <w:rPr>
          <w:rFonts w:ascii="Times New Roman" w:eastAsia="Times New Roman" w:hAnsi="Times New Roman" w:cs="Times New Roman"/>
          <w:sz w:val="24"/>
          <w:szCs w:val="24"/>
          <w:lang w:val="en-US" w:eastAsia="hr-HR"/>
        </w:rPr>
        <w:lastRenderedPageBreak/>
        <w:t>korisnika</w:t>
      </w:r>
      <w:proofErr w:type="spellEnd"/>
      <w:r w:rsidRPr="007572B6">
        <w:rPr>
          <w:rFonts w:ascii="Times New Roman" w:eastAsia="Times New Roman" w:hAnsi="Times New Roman" w:cs="Times New Roman"/>
          <w:sz w:val="24"/>
          <w:szCs w:val="24"/>
          <w:lang w:val="en-US" w:eastAsia="hr-HR"/>
        </w:rPr>
        <w:t xml:space="preserve"> s 53 </w:t>
      </w:r>
      <w:proofErr w:type="spellStart"/>
      <w:r w:rsidRPr="007572B6">
        <w:rPr>
          <w:rFonts w:ascii="Times New Roman" w:eastAsia="Times New Roman" w:hAnsi="Times New Roman" w:cs="Times New Roman"/>
          <w:sz w:val="24"/>
          <w:szCs w:val="24"/>
          <w:lang w:val="en-US" w:eastAsia="hr-HR"/>
        </w:rPr>
        <w:t>savjetovanja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Planirani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odnose</w:t>
      </w:r>
      <w:proofErr w:type="spellEnd"/>
      <w:r w:rsidRPr="007572B6">
        <w:rPr>
          <w:rFonts w:ascii="Times New Roman" w:eastAsia="Times New Roman" w:hAnsi="Times New Roman" w:cs="Times New Roman"/>
          <w:sz w:val="24"/>
          <w:szCs w:val="24"/>
          <w:lang w:val="en-US" w:eastAsia="hr-HR"/>
        </w:rPr>
        <w:t xml:space="preserve"> se </w:t>
      </w:r>
      <w:proofErr w:type="spellStart"/>
      <w:r w:rsidRPr="007572B6">
        <w:rPr>
          <w:rFonts w:ascii="Times New Roman" w:eastAsia="Times New Roman" w:hAnsi="Times New Roman" w:cs="Times New Roman"/>
          <w:sz w:val="24"/>
          <w:szCs w:val="24"/>
          <w:lang w:val="en-US" w:eastAsia="hr-HR"/>
        </w:rPr>
        <w:t>na</w:t>
      </w:r>
      <w:proofErr w:type="spellEnd"/>
      <w:r w:rsidRPr="007572B6">
        <w:rPr>
          <w:rFonts w:ascii="Times New Roman" w:eastAsia="Times New Roman" w:hAnsi="Times New Roman" w:cs="Times New Roman"/>
          <w:sz w:val="24"/>
          <w:szCs w:val="24"/>
          <w:lang w:val="en-US" w:eastAsia="hr-HR"/>
        </w:rPr>
        <w:t xml:space="preserve"> rad </w:t>
      </w:r>
      <w:proofErr w:type="spellStart"/>
      <w:r w:rsidRPr="007572B6">
        <w:rPr>
          <w:rFonts w:ascii="Times New Roman" w:eastAsia="Times New Roman" w:hAnsi="Times New Roman" w:cs="Times New Roman"/>
          <w:sz w:val="24"/>
          <w:szCs w:val="24"/>
          <w:lang w:val="en-US" w:eastAsia="hr-HR"/>
        </w:rPr>
        <w:t>liječnika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školske</w:t>
      </w:r>
      <w:proofErr w:type="spellEnd"/>
      <w:r w:rsidRPr="007572B6">
        <w:rPr>
          <w:rFonts w:ascii="Times New Roman" w:eastAsia="Times New Roman" w:hAnsi="Times New Roman" w:cs="Times New Roman"/>
          <w:sz w:val="24"/>
          <w:szCs w:val="24"/>
          <w:lang w:val="en-US" w:eastAsia="hr-HR"/>
        </w:rPr>
        <w:t xml:space="preserve"> medicine </w:t>
      </w:r>
      <w:proofErr w:type="spellStart"/>
      <w:r w:rsidRPr="007572B6">
        <w:rPr>
          <w:rFonts w:ascii="Times New Roman" w:eastAsia="Times New Roman" w:hAnsi="Times New Roman" w:cs="Times New Roman"/>
          <w:sz w:val="24"/>
          <w:szCs w:val="24"/>
          <w:lang w:val="en-US" w:eastAsia="hr-HR"/>
        </w:rPr>
        <w:t>i</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podmirivanje</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dijela</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režijskih</w:t>
      </w:r>
      <w:proofErr w:type="spellEnd"/>
      <w:r w:rsidRPr="007572B6">
        <w:rPr>
          <w:rFonts w:ascii="Times New Roman" w:eastAsia="Times New Roman" w:hAnsi="Times New Roman" w:cs="Times New Roman"/>
          <w:sz w:val="24"/>
          <w:szCs w:val="24"/>
          <w:lang w:val="en-US" w:eastAsia="hr-HR"/>
        </w:rPr>
        <w:t xml:space="preserve"> </w:t>
      </w:r>
      <w:proofErr w:type="spellStart"/>
      <w:r w:rsidRPr="007572B6">
        <w:rPr>
          <w:rFonts w:ascii="Times New Roman" w:eastAsia="Times New Roman" w:hAnsi="Times New Roman" w:cs="Times New Roman"/>
          <w:sz w:val="24"/>
          <w:szCs w:val="24"/>
          <w:lang w:val="en-US" w:eastAsia="hr-HR"/>
        </w:rPr>
        <w:t>troškova</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Savjetovalištu</w:t>
      </w:r>
      <w:proofErr w:type="spellEnd"/>
      <w:r w:rsidRPr="007572B6">
        <w:rPr>
          <w:rFonts w:ascii="Times New Roman" w:eastAsia="Times New Roman" w:hAnsi="Times New Roman" w:cs="Times New Roman"/>
          <w:sz w:val="24"/>
          <w:szCs w:val="24"/>
          <w:lang w:val="en-US" w:eastAsia="hr-HR"/>
        </w:rPr>
        <w:t xml:space="preserve"> u </w:t>
      </w:r>
      <w:proofErr w:type="spellStart"/>
      <w:r w:rsidRPr="007572B6">
        <w:rPr>
          <w:rFonts w:ascii="Times New Roman" w:eastAsia="Times New Roman" w:hAnsi="Times New Roman" w:cs="Times New Roman"/>
          <w:sz w:val="24"/>
          <w:szCs w:val="24"/>
          <w:lang w:val="en-US" w:eastAsia="hr-HR"/>
        </w:rPr>
        <w:t>Poreču</w:t>
      </w:r>
      <w:proofErr w:type="spellEnd"/>
      <w:r w:rsidRPr="007572B6">
        <w:rPr>
          <w:rFonts w:ascii="Times New Roman" w:eastAsia="Times New Roman" w:hAnsi="Times New Roman" w:cs="Times New Roman"/>
          <w:sz w:val="24"/>
          <w:szCs w:val="24"/>
          <w:lang w:val="en-US" w:eastAsia="hr-HR"/>
        </w:rPr>
        <w:t>.</w:t>
      </w:r>
    </w:p>
    <w:p w14:paraId="49ED2938" w14:textId="77777777" w:rsidR="007572B6" w:rsidRPr="007572B6" w:rsidRDefault="007572B6" w:rsidP="007572B6">
      <w:pPr>
        <w:spacing w:after="0" w:line="240" w:lineRule="auto"/>
        <w:rPr>
          <w:rFonts w:ascii="Times New Roman" w:eastAsia="Times New Roman" w:hAnsi="Times New Roman" w:cs="Times New Roman"/>
          <w:b/>
          <w:sz w:val="24"/>
          <w:szCs w:val="24"/>
          <w:lang w:eastAsia="hr-HR"/>
        </w:rPr>
      </w:pPr>
      <w:r w:rsidRPr="007572B6">
        <w:rPr>
          <w:rFonts w:ascii="Times New Roman" w:eastAsia="Times New Roman" w:hAnsi="Times New Roman" w:cs="Times New Roman"/>
          <w:b/>
          <w:sz w:val="24"/>
          <w:szCs w:val="24"/>
          <w:lang w:eastAsia="hr-HR"/>
        </w:rPr>
        <w:t>Savjetovalište za žene oboljele od raka dojke</w:t>
      </w:r>
    </w:p>
    <w:p w14:paraId="2A53195E" w14:textId="77777777"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Istarski domovi zdravlja i Grad Poreč-Parenzo su početkom 2023. godine uvidjeli potrebu za dodatnim susretima psihološke podrške osobama oboljelim od malignih bolesti, te je započeo s provedbom Projekt „Savjetovalište za žene oboljele od raka dojke“ u okviru kojeg </w:t>
      </w:r>
      <w:proofErr w:type="spellStart"/>
      <w:r w:rsidRPr="007572B6">
        <w:rPr>
          <w:rFonts w:ascii="Times New Roman" w:eastAsia="Times New Roman" w:hAnsi="Times New Roman" w:cs="Times New Roman"/>
          <w:sz w:val="24"/>
          <w:szCs w:val="24"/>
          <w:lang w:eastAsia="hr-HR"/>
        </w:rPr>
        <w:t>dr.med.spec</w:t>
      </w:r>
      <w:proofErr w:type="spellEnd"/>
      <w:r w:rsidRPr="007572B6">
        <w:rPr>
          <w:rFonts w:ascii="Times New Roman" w:eastAsia="Times New Roman" w:hAnsi="Times New Roman" w:cs="Times New Roman"/>
          <w:sz w:val="24"/>
          <w:szCs w:val="24"/>
          <w:lang w:eastAsia="hr-HR"/>
        </w:rPr>
        <w:t>. psihijatar pruža svoju stručnu pomoć oboljelima</w:t>
      </w:r>
    </w:p>
    <w:p w14:paraId="510104B0" w14:textId="11B81E7A" w:rsidR="007572B6" w:rsidRPr="007572B6" w:rsidRDefault="007572B6" w:rsidP="007572B6">
      <w:pPr>
        <w:spacing w:after="0" w:line="240" w:lineRule="auto"/>
        <w:jc w:val="both"/>
        <w:rPr>
          <w:rFonts w:ascii="Times New Roman" w:eastAsia="Times New Roman" w:hAnsi="Times New Roman" w:cs="Times New Roman"/>
          <w:sz w:val="24"/>
          <w:szCs w:val="24"/>
          <w:lang w:eastAsia="hr-HR"/>
        </w:rPr>
      </w:pPr>
      <w:r w:rsidRPr="007572B6">
        <w:rPr>
          <w:rFonts w:ascii="Times New Roman" w:eastAsia="Times New Roman" w:hAnsi="Times New Roman" w:cs="Times New Roman"/>
          <w:sz w:val="24"/>
          <w:szCs w:val="24"/>
          <w:lang w:eastAsia="hr-HR"/>
        </w:rPr>
        <w:t xml:space="preserve">Zahvaljujući ostvarenoj suradnji s Istarskim domovima zdravlja Ispostave Poreč i dr. </w:t>
      </w:r>
      <w:proofErr w:type="spellStart"/>
      <w:r w:rsidRPr="007572B6">
        <w:rPr>
          <w:rFonts w:ascii="Times New Roman" w:eastAsia="Times New Roman" w:hAnsi="Times New Roman" w:cs="Times New Roman"/>
          <w:sz w:val="24"/>
          <w:szCs w:val="24"/>
          <w:lang w:eastAsia="hr-HR"/>
        </w:rPr>
        <w:t>spec</w:t>
      </w:r>
      <w:proofErr w:type="spellEnd"/>
      <w:r w:rsidRPr="007572B6">
        <w:rPr>
          <w:rFonts w:ascii="Times New Roman" w:eastAsia="Times New Roman" w:hAnsi="Times New Roman" w:cs="Times New Roman"/>
          <w:sz w:val="24"/>
          <w:szCs w:val="24"/>
          <w:lang w:eastAsia="hr-HR"/>
        </w:rPr>
        <w:t xml:space="preserve">. medicine, psihijatrom Tomislavom </w:t>
      </w:r>
      <w:proofErr w:type="spellStart"/>
      <w:r w:rsidRPr="007572B6">
        <w:rPr>
          <w:rFonts w:ascii="Times New Roman" w:eastAsia="Times New Roman" w:hAnsi="Times New Roman" w:cs="Times New Roman"/>
          <w:sz w:val="24"/>
          <w:szCs w:val="24"/>
          <w:lang w:eastAsia="hr-HR"/>
        </w:rPr>
        <w:t>Pehardom</w:t>
      </w:r>
      <w:proofErr w:type="spellEnd"/>
      <w:r w:rsidRPr="007572B6">
        <w:rPr>
          <w:rFonts w:ascii="Times New Roman" w:eastAsia="Times New Roman" w:hAnsi="Times New Roman" w:cs="Times New Roman"/>
          <w:sz w:val="24"/>
          <w:szCs w:val="24"/>
          <w:lang w:eastAsia="hr-HR"/>
        </w:rPr>
        <w:t xml:space="preserve"> Grad Poreč će i u 2025. godini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w:t>
      </w:r>
      <w:r w:rsidR="0087220B">
        <w:rPr>
          <w:rFonts w:ascii="Times New Roman" w:eastAsia="Times New Roman" w:hAnsi="Times New Roman" w:cs="Times New Roman"/>
          <w:sz w:val="24"/>
          <w:szCs w:val="24"/>
          <w:lang w:eastAsia="hr-HR"/>
        </w:rPr>
        <w:t xml:space="preserve"> </w:t>
      </w:r>
      <w:r w:rsidRPr="007572B6">
        <w:rPr>
          <w:rFonts w:ascii="Times New Roman" w:eastAsia="Times New Roman" w:hAnsi="Times New Roman" w:cs="Times New Roman"/>
          <w:sz w:val="24"/>
          <w:szCs w:val="24"/>
          <w:lang w:eastAsia="hr-HR"/>
        </w:rPr>
        <w:t>(podizanje svijesti građana), upoznavanje oboljelih, članova obitelji i liječnika obiteljske medicine o održavanju grupnih i individualnih savjetovanja. Planirani troškovi odnose se na putne troškove i troškove rada liječn</w:t>
      </w:r>
      <w:r w:rsidR="0087220B">
        <w:rPr>
          <w:rFonts w:ascii="Times New Roman" w:eastAsia="Times New Roman" w:hAnsi="Times New Roman" w:cs="Times New Roman"/>
          <w:sz w:val="24"/>
          <w:szCs w:val="24"/>
          <w:lang w:eastAsia="hr-HR"/>
        </w:rPr>
        <w:t>i</w:t>
      </w:r>
      <w:r w:rsidRPr="007572B6">
        <w:rPr>
          <w:rFonts w:ascii="Times New Roman" w:eastAsia="Times New Roman" w:hAnsi="Times New Roman" w:cs="Times New Roman"/>
          <w:sz w:val="24"/>
          <w:szCs w:val="24"/>
          <w:lang w:eastAsia="hr-HR"/>
        </w:rPr>
        <w:t xml:space="preserve">ka </w:t>
      </w:r>
      <w:proofErr w:type="spellStart"/>
      <w:r w:rsidRPr="007572B6">
        <w:rPr>
          <w:rFonts w:ascii="Times New Roman" w:eastAsia="Times New Roman" w:hAnsi="Times New Roman" w:cs="Times New Roman"/>
          <w:sz w:val="24"/>
          <w:szCs w:val="24"/>
          <w:lang w:eastAsia="hr-HR"/>
        </w:rPr>
        <w:t>spec</w:t>
      </w:r>
      <w:r w:rsidR="0087220B">
        <w:rPr>
          <w:rFonts w:ascii="Times New Roman" w:eastAsia="Times New Roman" w:hAnsi="Times New Roman" w:cs="Times New Roman"/>
          <w:sz w:val="24"/>
          <w:szCs w:val="24"/>
          <w:lang w:eastAsia="hr-HR"/>
        </w:rPr>
        <w:t>.</w:t>
      </w:r>
      <w:r w:rsidRPr="007572B6">
        <w:rPr>
          <w:rFonts w:ascii="Times New Roman" w:eastAsia="Times New Roman" w:hAnsi="Times New Roman" w:cs="Times New Roman"/>
          <w:sz w:val="24"/>
          <w:szCs w:val="24"/>
          <w:lang w:eastAsia="hr-HR"/>
        </w:rPr>
        <w:t>psihijatra</w:t>
      </w:r>
      <w:proofErr w:type="spellEnd"/>
      <w:r w:rsidRPr="007572B6">
        <w:rPr>
          <w:rFonts w:ascii="Times New Roman" w:eastAsia="Times New Roman" w:hAnsi="Times New Roman" w:cs="Times New Roman"/>
          <w:sz w:val="24"/>
          <w:szCs w:val="24"/>
          <w:lang w:eastAsia="hr-HR"/>
        </w:rPr>
        <w:t>.</w:t>
      </w:r>
    </w:p>
    <w:p w14:paraId="43546AB8" w14:textId="04995F0C" w:rsidR="007572B6" w:rsidRDefault="007572B6"/>
    <w:p w14:paraId="0ADFF0C8" w14:textId="4C24DC95" w:rsidR="00E241B9" w:rsidRDefault="00E241B9"/>
    <w:p w14:paraId="3D2F153F" w14:textId="524EF8EA" w:rsidR="00E241B9" w:rsidRDefault="00E241B9"/>
    <w:p w14:paraId="3AAFF97B" w14:textId="0C02C0AC" w:rsidR="00E241B9" w:rsidRDefault="00E241B9"/>
    <w:p w14:paraId="60A649EB" w14:textId="666EA87E" w:rsidR="00E241B9" w:rsidRDefault="00E241B9"/>
    <w:p w14:paraId="3E42C7BC" w14:textId="22F54899" w:rsidR="00E241B9" w:rsidRDefault="00E241B9"/>
    <w:p w14:paraId="36EECC21" w14:textId="0219F0D3" w:rsidR="00E241B9" w:rsidRDefault="00E241B9"/>
    <w:p w14:paraId="3838722B" w14:textId="6880B935" w:rsidR="00E241B9" w:rsidRDefault="00E241B9"/>
    <w:p w14:paraId="2D4E1214" w14:textId="27184B5B" w:rsidR="00E241B9" w:rsidRDefault="00E241B9"/>
    <w:p w14:paraId="6A0F9D79" w14:textId="74192CBB" w:rsidR="00E241B9" w:rsidRDefault="00E241B9"/>
    <w:p w14:paraId="04D5F2DB" w14:textId="1ED264D9" w:rsidR="00E241B9" w:rsidRDefault="00E241B9"/>
    <w:p w14:paraId="08738F89" w14:textId="54561ECF" w:rsidR="00E241B9" w:rsidRDefault="00E241B9"/>
    <w:p w14:paraId="06E8D334" w14:textId="2CFB29DD" w:rsidR="00E241B9" w:rsidRDefault="00E241B9"/>
    <w:p w14:paraId="3A81D110" w14:textId="213E1B1F" w:rsidR="00E241B9" w:rsidRDefault="00E241B9"/>
    <w:p w14:paraId="66A3329A" w14:textId="1DD91C95" w:rsidR="00E241B9" w:rsidRDefault="00E241B9"/>
    <w:p w14:paraId="2D2A436A" w14:textId="496917B1" w:rsidR="00E241B9" w:rsidRDefault="00E241B9"/>
    <w:p w14:paraId="5FBEC780" w14:textId="34F8706A" w:rsidR="00E241B9" w:rsidRDefault="00E241B9"/>
    <w:p w14:paraId="39FD5019" w14:textId="45F6B4C2" w:rsidR="00E241B9" w:rsidRDefault="00E241B9"/>
    <w:p w14:paraId="248162FA" w14:textId="12BEC4E6" w:rsidR="00E241B9" w:rsidRDefault="00E241B9"/>
    <w:p w14:paraId="477017AC" w14:textId="77777777" w:rsidR="00E241B9" w:rsidRPr="00C53993" w:rsidRDefault="00E241B9" w:rsidP="00E241B9">
      <w:pPr>
        <w:spacing w:after="0" w:line="240" w:lineRule="auto"/>
        <w:ind w:left="720"/>
        <w:jc w:val="both"/>
        <w:rPr>
          <w:rFonts w:ascii="Times New Roman" w:eastAsia="Times New Roman" w:hAnsi="Times New Roman" w:cs="Times New Roman"/>
          <w:sz w:val="24"/>
          <w:szCs w:val="24"/>
          <w:lang w:eastAsia="hr-HR"/>
        </w:rPr>
      </w:pPr>
    </w:p>
    <w:p w14:paraId="3248F2B5" w14:textId="77777777" w:rsidR="00E241B9" w:rsidRPr="006D409C" w:rsidRDefault="00E241B9" w:rsidP="00E241B9">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Obrazloženje</w:t>
      </w:r>
    </w:p>
    <w:p w14:paraId="3393DFB3" w14:textId="77777777" w:rsidR="00E241B9" w:rsidRPr="006D409C" w:rsidRDefault="00E241B9" w:rsidP="00E241B9">
      <w:pPr>
        <w:spacing w:after="0" w:line="240" w:lineRule="auto"/>
        <w:rPr>
          <w:rFonts w:ascii="Times New Roman" w:eastAsia="Times New Roman" w:hAnsi="Times New Roman" w:cs="Times New Roman"/>
          <w:b/>
          <w:sz w:val="24"/>
          <w:szCs w:val="24"/>
          <w:lang w:eastAsia="hr-HR"/>
        </w:rPr>
      </w:pPr>
    </w:p>
    <w:p w14:paraId="4AF9969D" w14:textId="77777777" w:rsidR="00E241B9" w:rsidRPr="006D409C" w:rsidRDefault="00E241B9" w:rsidP="00E241B9">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Pravna osnova</w:t>
      </w:r>
    </w:p>
    <w:p w14:paraId="6413F4E7"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Pravna osnova financiranja javnih potreba u: predškolskom odgoju i obrazovanju, obrazovanju, kulturi, sportu,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sadržana je u odredbama: </w:t>
      </w:r>
      <w:r w:rsidRPr="006D409C">
        <w:rPr>
          <w:rFonts w:ascii="Times New Roman" w:eastAsia="Times New Roman" w:hAnsi="Times New Roman" w:cs="Times New Roman"/>
          <w:sz w:val="24"/>
          <w:szCs w:val="24"/>
          <w:lang w:eastAsia="hr-HR"/>
        </w:rPr>
        <w:t>Zakona o predškolskom odgoju i obrazovanju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 br. 10/97, 107/07, 94/13, 98/19, 57/22, 101/23), Zakona o odgoju i obrazovanju u osnovnoj i srednjoj školi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 br. 87/08, 86/09, 92/10, 105/10, 90/11, 5/12, 16/12, 86/12, 126/12, 94/13</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152/14, 7/17, 68/18, 98/19, 64/20</w:t>
      </w:r>
      <w:r>
        <w:rPr>
          <w:rFonts w:ascii="Times New Roman" w:eastAsia="Times New Roman" w:hAnsi="Times New Roman" w:cs="Times New Roman"/>
          <w:sz w:val="24"/>
          <w:szCs w:val="24"/>
          <w:lang w:eastAsia="hr-HR"/>
        </w:rPr>
        <w:t>, 151/22, 155/23, 156/23</w:t>
      </w:r>
      <w:r w:rsidRPr="006D409C">
        <w:rPr>
          <w:rFonts w:ascii="Times New Roman" w:eastAsia="Times New Roman" w:hAnsi="Times New Roman" w:cs="Times New Roman"/>
          <w:sz w:val="24"/>
          <w:szCs w:val="24"/>
          <w:lang w:eastAsia="hr-HR"/>
        </w:rPr>
        <w:t>), Zakona o kulturnim vijećima i financiranju javnih potreba u kulturi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br. 83/22), Zakona o sportu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 br.141/22), Zakona o zdravstvenoj zaštiti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br. 100/18, 125/19, 147/20, 119/22, 33/23</w:t>
      </w:r>
      <w:r>
        <w:rPr>
          <w:rFonts w:ascii="Times New Roman" w:eastAsia="Times New Roman" w:hAnsi="Times New Roman" w:cs="Times New Roman"/>
          <w:sz w:val="24"/>
          <w:szCs w:val="24"/>
          <w:lang w:eastAsia="hr-HR"/>
        </w:rPr>
        <w:t>, 36/24</w:t>
      </w:r>
      <w:r w:rsidRPr="006D409C">
        <w:rPr>
          <w:rFonts w:ascii="Times New Roman" w:eastAsia="Times New Roman" w:hAnsi="Times New Roman" w:cs="Times New Roman"/>
          <w:sz w:val="24"/>
          <w:szCs w:val="24"/>
          <w:lang w:eastAsia="hr-HR"/>
        </w:rPr>
        <w:t>), Zakona o socijalnoj skrbi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Narodne novine</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br. 18/22, 46/22, 119/22, 71/23</w:t>
      </w:r>
      <w:r>
        <w:rPr>
          <w:rFonts w:ascii="Times New Roman" w:eastAsia="Times New Roman" w:hAnsi="Times New Roman" w:cs="Times New Roman"/>
          <w:sz w:val="24"/>
          <w:szCs w:val="24"/>
          <w:lang w:eastAsia="hr-HR"/>
        </w:rPr>
        <w:t>, 156/23</w:t>
      </w:r>
      <w:r w:rsidRPr="006D409C">
        <w:rPr>
          <w:rFonts w:ascii="Times New Roman" w:eastAsia="Times New Roman" w:hAnsi="Times New Roman" w:cs="Times New Roman"/>
          <w:sz w:val="24"/>
          <w:szCs w:val="24"/>
          <w:lang w:eastAsia="hr-HR"/>
        </w:rPr>
        <w:t>), Zakona o lokalnoj i područnoj (regionalnoj) samoupravi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Narodne novine“ br. 33/01, 60/01, 129/05, 109/07, 125/08, 36/09, 150/11, 144/12, 19/13, 137/15, </w:t>
      </w:r>
      <w:r>
        <w:rPr>
          <w:rFonts w:ascii="Times New Roman" w:eastAsia="Times New Roman" w:hAnsi="Times New Roman" w:cs="Times New Roman"/>
          <w:sz w:val="24"/>
          <w:szCs w:val="24"/>
          <w:lang w:eastAsia="hr-HR"/>
        </w:rPr>
        <w:t>1</w:t>
      </w:r>
      <w:r w:rsidRPr="006D409C">
        <w:rPr>
          <w:rFonts w:ascii="Times New Roman" w:eastAsia="Times New Roman" w:hAnsi="Times New Roman" w:cs="Times New Roman"/>
          <w:sz w:val="24"/>
          <w:szCs w:val="24"/>
          <w:lang w:eastAsia="hr-HR"/>
        </w:rPr>
        <w:t>23/17, 98/19, 144/20) i Statuta Grada Poreča</w:t>
      </w:r>
      <w:r>
        <w:rPr>
          <w:rFonts w:ascii="Times New Roman" w:eastAsia="Times New Roman" w:hAnsi="Times New Roman" w:cs="Times New Roman"/>
          <w:sz w:val="24"/>
          <w:szCs w:val="24"/>
          <w:lang w:eastAsia="hr-HR"/>
        </w:rPr>
        <w:t>-Parenzo</w:t>
      </w:r>
      <w:r w:rsidRPr="006D40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Službeni glasnik Grada Poreča-Parenzo“ br. 2/13, 10/18, 2/21</w:t>
      </w:r>
      <w:r>
        <w:rPr>
          <w:rFonts w:ascii="Times New Roman" w:eastAsia="Times New Roman" w:hAnsi="Times New Roman" w:cs="Times New Roman"/>
          <w:sz w:val="24"/>
          <w:szCs w:val="24"/>
          <w:lang w:eastAsia="hr-HR"/>
        </w:rPr>
        <w:t>, 12/24</w:t>
      </w:r>
      <w:r w:rsidRPr="006D409C">
        <w:rPr>
          <w:rFonts w:ascii="Times New Roman" w:eastAsia="Times New Roman" w:hAnsi="Times New Roman" w:cs="Times New Roman"/>
          <w:sz w:val="24"/>
          <w:szCs w:val="24"/>
          <w:lang w:eastAsia="hr-HR"/>
        </w:rPr>
        <w:t>).</w:t>
      </w:r>
    </w:p>
    <w:p w14:paraId="6CA72306" w14:textId="77777777" w:rsidR="00E241B9" w:rsidRPr="006D409C" w:rsidRDefault="00E241B9" w:rsidP="00E241B9">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Ocjena stanja</w:t>
      </w:r>
    </w:p>
    <w:p w14:paraId="62F7869A"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Navedenim propisima određeno je da su jedinice lokalne samouprave dužne u svom proračunu osiguravati sredstva za ostvarivanje javnih potreba u područjima za koje se predlaže donošenje programa javnih potreba. Javne potrebe za koje se sredstva osiguravaju u proračunu utvrđuju se programima javnih potreba, koje donosi predstavničko tijelo jedinice lokalne samouprave, zajedno s godišnjim proračunom. </w:t>
      </w:r>
    </w:p>
    <w:p w14:paraId="4CF3B1AA" w14:textId="77777777" w:rsidR="00E241B9" w:rsidRPr="006D409C" w:rsidRDefault="00E241B9" w:rsidP="00E241B9">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pitanja koja treba urediti Programima</w:t>
      </w:r>
    </w:p>
    <w:p w14:paraId="3BF399EE" w14:textId="77777777" w:rsidR="00E241B9" w:rsidRPr="006D409C" w:rsidRDefault="00E241B9" w:rsidP="00E241B9">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Programi javnih potreba predstavljaju akte kojima se utvrđuju djelatnosti i poslovi, programi/projekti/aktivnosti i manifestacije od značaja za Grad Poreč-Parenzo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w:t>
      </w:r>
    </w:p>
    <w:p w14:paraId="0B650AC4"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Financijska sredstva za ostvarivanje javnih potreba osiguravaju se u Proračunu Grada Poreča-Parenzo za 202</w:t>
      </w:r>
      <w:r>
        <w:rPr>
          <w:rFonts w:ascii="Times New Roman" w:eastAsia="Times New Roman" w:hAnsi="Times New Roman" w:cs="Times New Roman"/>
          <w:bCs/>
          <w:sz w:val="24"/>
          <w:szCs w:val="24"/>
          <w:lang w:eastAsia="hr-HR"/>
        </w:rPr>
        <w:t>5</w:t>
      </w:r>
      <w:r w:rsidRPr="006D409C">
        <w:rPr>
          <w:rFonts w:ascii="Times New Roman" w:eastAsia="Times New Roman" w:hAnsi="Times New Roman" w:cs="Times New Roman"/>
          <w:bCs/>
          <w:sz w:val="24"/>
          <w:szCs w:val="24"/>
          <w:lang w:eastAsia="hr-HR"/>
        </w:rPr>
        <w:t xml:space="preserve">. godinu, a raspodjela istih korisnicima sredstava obavljat će se sukladno Planovima raspodjele sredstava, koji su sastavni dio Programa javnih potreba. </w:t>
      </w:r>
      <w:r w:rsidRPr="006D409C">
        <w:rPr>
          <w:rFonts w:ascii="Times New Roman" w:eastAsia="Times New Roman" w:hAnsi="Times New Roman" w:cs="Times New Roman"/>
          <w:sz w:val="24"/>
          <w:szCs w:val="24"/>
          <w:lang w:eastAsia="hr-HR"/>
        </w:rPr>
        <w:t>Kontrolu i nadzor nad provedbom programa iz donesenih Programa javnih potreba obavlja Upravni odjel za društvene djelatnosti.</w:t>
      </w:r>
      <w:r>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Doznačenim financijskim sredstvima nositelji programa mogu raspolagati isključivo namjenski, po načelima dobrog gospodarenja, te su obvezni prilikom realizacije svojih programa postupati sukladno odredbama Programa javnih potreba, ugovora koji se s njima sklapaju na temelju tog Programa i Odluke o izvršavanju proračuna Grada Poreča-Parenzo. </w:t>
      </w:r>
    </w:p>
    <w:p w14:paraId="3E5AC9BC" w14:textId="77777777" w:rsidR="00E241B9" w:rsidRPr="006D409C" w:rsidRDefault="00E241B9" w:rsidP="00E241B9">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Cilj donošenja Programa</w:t>
      </w:r>
    </w:p>
    <w:p w14:paraId="3BFA048B"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 donošenja Programa javnih potreba</w:t>
      </w:r>
      <w:r w:rsidRPr="006D409C">
        <w:rPr>
          <w:rFonts w:ascii="Times New Roman" w:eastAsia="Times New Roman" w:hAnsi="Times New Roman" w:cs="Times New Roman"/>
          <w:bCs/>
          <w:sz w:val="24"/>
          <w:szCs w:val="24"/>
          <w:lang w:eastAsia="hr-HR"/>
        </w:rPr>
        <w:t xml:space="preserve">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je </w:t>
      </w:r>
      <w:r w:rsidRPr="006D409C">
        <w:rPr>
          <w:rFonts w:ascii="Times New Roman" w:eastAsia="Times New Roman" w:hAnsi="Times New Roman" w:cs="Times New Roman"/>
          <w:sz w:val="24"/>
          <w:szCs w:val="24"/>
          <w:lang w:eastAsia="hr-HR"/>
        </w:rPr>
        <w:t>utvrditi javne potrebe koje su od interesa za Grad Poreč-Parenzo u navedenim područjima za narednu godinu i planirati sredstva u Proračunu za njihovo ostvarenje.</w:t>
      </w:r>
    </w:p>
    <w:p w14:paraId="018D1AC6" w14:textId="77777777" w:rsidR="00E241B9" w:rsidRPr="006D409C" w:rsidRDefault="00E241B9" w:rsidP="00E241B9">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Sredstva potrebna za ostvarenje Programa</w:t>
      </w:r>
    </w:p>
    <w:p w14:paraId="1D48BBFA" w14:textId="77777777" w:rsidR="00E241B9" w:rsidRPr="006D409C" w:rsidRDefault="00E241B9" w:rsidP="00E241B9">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potrebna za ostvarenje Programa planirana su u Proračunu Grada Poreča-Parenzo za 202</w:t>
      </w:r>
      <w:r>
        <w:rPr>
          <w:rFonts w:ascii="Times New Roman" w:eastAsia="Times New Roman" w:hAnsi="Times New Roman" w:cs="Times New Roman"/>
          <w:sz w:val="24"/>
          <w:szCs w:val="24"/>
          <w:lang w:eastAsia="hr-HR"/>
        </w:rPr>
        <w:t>5</w:t>
      </w:r>
      <w:r w:rsidRPr="006D409C">
        <w:rPr>
          <w:rFonts w:ascii="Times New Roman" w:eastAsia="Times New Roman" w:hAnsi="Times New Roman" w:cs="Times New Roman"/>
          <w:sz w:val="24"/>
          <w:szCs w:val="24"/>
          <w:lang w:eastAsia="hr-HR"/>
        </w:rPr>
        <w:t xml:space="preserve">. godinu.   </w:t>
      </w:r>
    </w:p>
    <w:p w14:paraId="3B94683F" w14:textId="77777777" w:rsidR="00E241B9" w:rsidRPr="00FD0D74" w:rsidRDefault="00E241B9"/>
    <w:sectPr w:rsidR="00E241B9" w:rsidRPr="00FD0D74" w:rsidSect="00E9174F">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0ABD32"/>
    <w:lvl w:ilvl="0">
      <w:numFmt w:val="bullet"/>
      <w:lvlText w:val="*"/>
      <w:lvlJc w:val="left"/>
    </w:lvl>
  </w:abstractNum>
  <w:abstractNum w:abstractNumId="1" w15:restartNumberingAfterBreak="0">
    <w:nsid w:val="014F7146"/>
    <w:multiLevelType w:val="hybridMultilevel"/>
    <w:tmpl w:val="EE0850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957367"/>
    <w:multiLevelType w:val="multilevel"/>
    <w:tmpl w:val="43F68832"/>
    <w:lvl w:ilvl="0">
      <w:start w:val="1"/>
      <w:numFmt w:val="decimal"/>
      <w:lvlText w:val="%1."/>
      <w:lvlJc w:val="left"/>
      <w:pPr>
        <w:ind w:left="720" w:hanging="360"/>
      </w:pPr>
      <w:rPr>
        <w:rFonts w:ascii="Arial" w:hAnsi="Arial" w:cs="Arial" w:hint="default"/>
        <w:b w:val="0"/>
      </w:rPr>
    </w:lvl>
    <w:lvl w:ilvl="1">
      <w:start w:val="3"/>
      <w:numFmt w:val="decimal"/>
      <w:isLgl/>
      <w:lvlText w:val="%1.%2."/>
      <w:lvlJc w:val="left"/>
      <w:pPr>
        <w:ind w:left="1653" w:hanging="720"/>
      </w:pPr>
      <w:rPr>
        <w:rFonts w:hint="default"/>
      </w:rPr>
    </w:lvl>
    <w:lvl w:ilvl="2">
      <w:start w:val="2"/>
      <w:numFmt w:val="decimal"/>
      <w:isLgl/>
      <w:lvlText w:val="%1.%2.%3."/>
      <w:lvlJc w:val="left"/>
      <w:pPr>
        <w:ind w:left="2226" w:hanging="720"/>
      </w:pPr>
      <w:rPr>
        <w:rFonts w:hint="default"/>
        <w:b/>
      </w:rPr>
    </w:lvl>
    <w:lvl w:ilvl="3">
      <w:start w:val="1"/>
      <w:numFmt w:val="decimal"/>
      <w:isLgl/>
      <w:lvlText w:val="%1.%2.%3.%4."/>
      <w:lvlJc w:val="left"/>
      <w:pPr>
        <w:ind w:left="3159" w:hanging="108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665" w:hanging="1440"/>
      </w:pPr>
      <w:rPr>
        <w:rFonts w:hint="default"/>
      </w:rPr>
    </w:lvl>
    <w:lvl w:ilvl="6">
      <w:start w:val="1"/>
      <w:numFmt w:val="decimal"/>
      <w:isLgl/>
      <w:lvlText w:val="%1.%2.%3.%4.%5.%6.%7."/>
      <w:lvlJc w:val="left"/>
      <w:pPr>
        <w:ind w:left="5238" w:hanging="1440"/>
      </w:pPr>
      <w:rPr>
        <w:rFonts w:hint="default"/>
      </w:rPr>
    </w:lvl>
    <w:lvl w:ilvl="7">
      <w:start w:val="1"/>
      <w:numFmt w:val="decimal"/>
      <w:isLgl/>
      <w:lvlText w:val="%1.%2.%3.%4.%5.%6.%7.%8."/>
      <w:lvlJc w:val="left"/>
      <w:pPr>
        <w:ind w:left="6171" w:hanging="1800"/>
      </w:pPr>
      <w:rPr>
        <w:rFonts w:hint="default"/>
      </w:rPr>
    </w:lvl>
    <w:lvl w:ilvl="8">
      <w:start w:val="1"/>
      <w:numFmt w:val="decimal"/>
      <w:isLgl/>
      <w:lvlText w:val="%1.%2.%3.%4.%5.%6.%7.%8.%9."/>
      <w:lvlJc w:val="left"/>
      <w:pPr>
        <w:ind w:left="7104" w:hanging="2160"/>
      </w:pPr>
      <w:rPr>
        <w:rFonts w:hint="default"/>
      </w:rPr>
    </w:lvl>
  </w:abstractNum>
  <w:abstractNum w:abstractNumId="4"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4065D"/>
    <w:multiLevelType w:val="hybridMultilevel"/>
    <w:tmpl w:val="D4A41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DF1C53"/>
    <w:multiLevelType w:val="hybridMultilevel"/>
    <w:tmpl w:val="EB72FD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F93010"/>
    <w:multiLevelType w:val="multilevel"/>
    <w:tmpl w:val="2B4C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C44BD"/>
    <w:multiLevelType w:val="hybridMultilevel"/>
    <w:tmpl w:val="3B30F860"/>
    <w:lvl w:ilvl="0" w:tplc="1AD48448">
      <w:numFmt w:val="bullet"/>
      <w:lvlText w:val="-"/>
      <w:lvlJc w:val="left"/>
      <w:pPr>
        <w:ind w:left="796" w:hanging="360"/>
      </w:pPr>
      <w:rPr>
        <w:rFonts w:ascii="Times New Roman" w:eastAsia="Times New Roman" w:hAnsi="Times New Roman" w:cs="Times New Roman" w:hint="default"/>
      </w:rPr>
    </w:lvl>
    <w:lvl w:ilvl="1" w:tplc="041A0003" w:tentative="1">
      <w:start w:val="1"/>
      <w:numFmt w:val="bullet"/>
      <w:lvlText w:val="o"/>
      <w:lvlJc w:val="left"/>
      <w:pPr>
        <w:ind w:left="1516" w:hanging="360"/>
      </w:pPr>
      <w:rPr>
        <w:rFonts w:ascii="Courier New" w:hAnsi="Courier New" w:cs="Courier New" w:hint="default"/>
      </w:rPr>
    </w:lvl>
    <w:lvl w:ilvl="2" w:tplc="041A0005" w:tentative="1">
      <w:start w:val="1"/>
      <w:numFmt w:val="bullet"/>
      <w:lvlText w:val=""/>
      <w:lvlJc w:val="left"/>
      <w:pPr>
        <w:ind w:left="2236" w:hanging="360"/>
      </w:pPr>
      <w:rPr>
        <w:rFonts w:ascii="Wingdings" w:hAnsi="Wingdings" w:hint="default"/>
      </w:rPr>
    </w:lvl>
    <w:lvl w:ilvl="3" w:tplc="041A0001" w:tentative="1">
      <w:start w:val="1"/>
      <w:numFmt w:val="bullet"/>
      <w:lvlText w:val=""/>
      <w:lvlJc w:val="left"/>
      <w:pPr>
        <w:ind w:left="2956" w:hanging="360"/>
      </w:pPr>
      <w:rPr>
        <w:rFonts w:ascii="Symbol" w:hAnsi="Symbol" w:hint="default"/>
      </w:rPr>
    </w:lvl>
    <w:lvl w:ilvl="4" w:tplc="041A0003" w:tentative="1">
      <w:start w:val="1"/>
      <w:numFmt w:val="bullet"/>
      <w:lvlText w:val="o"/>
      <w:lvlJc w:val="left"/>
      <w:pPr>
        <w:ind w:left="3676" w:hanging="360"/>
      </w:pPr>
      <w:rPr>
        <w:rFonts w:ascii="Courier New" w:hAnsi="Courier New" w:cs="Courier New" w:hint="default"/>
      </w:rPr>
    </w:lvl>
    <w:lvl w:ilvl="5" w:tplc="041A0005" w:tentative="1">
      <w:start w:val="1"/>
      <w:numFmt w:val="bullet"/>
      <w:lvlText w:val=""/>
      <w:lvlJc w:val="left"/>
      <w:pPr>
        <w:ind w:left="4396" w:hanging="360"/>
      </w:pPr>
      <w:rPr>
        <w:rFonts w:ascii="Wingdings" w:hAnsi="Wingdings" w:hint="default"/>
      </w:rPr>
    </w:lvl>
    <w:lvl w:ilvl="6" w:tplc="041A0001" w:tentative="1">
      <w:start w:val="1"/>
      <w:numFmt w:val="bullet"/>
      <w:lvlText w:val=""/>
      <w:lvlJc w:val="left"/>
      <w:pPr>
        <w:ind w:left="5116" w:hanging="360"/>
      </w:pPr>
      <w:rPr>
        <w:rFonts w:ascii="Symbol" w:hAnsi="Symbol" w:hint="default"/>
      </w:rPr>
    </w:lvl>
    <w:lvl w:ilvl="7" w:tplc="041A0003" w:tentative="1">
      <w:start w:val="1"/>
      <w:numFmt w:val="bullet"/>
      <w:lvlText w:val="o"/>
      <w:lvlJc w:val="left"/>
      <w:pPr>
        <w:ind w:left="5836" w:hanging="360"/>
      </w:pPr>
      <w:rPr>
        <w:rFonts w:ascii="Courier New" w:hAnsi="Courier New" w:cs="Courier New" w:hint="default"/>
      </w:rPr>
    </w:lvl>
    <w:lvl w:ilvl="8" w:tplc="041A0005" w:tentative="1">
      <w:start w:val="1"/>
      <w:numFmt w:val="bullet"/>
      <w:lvlText w:val=""/>
      <w:lvlJc w:val="left"/>
      <w:pPr>
        <w:ind w:left="6556" w:hanging="360"/>
      </w:pPr>
      <w:rPr>
        <w:rFonts w:ascii="Wingdings" w:hAnsi="Wingdings" w:hint="default"/>
      </w:rPr>
    </w:lvl>
  </w:abstractNum>
  <w:abstractNum w:abstractNumId="9"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46BD0"/>
    <w:multiLevelType w:val="hybridMultilevel"/>
    <w:tmpl w:val="26585760"/>
    <w:lvl w:ilvl="0" w:tplc="0B368970">
      <w:start w:val="216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411DD4"/>
    <w:multiLevelType w:val="hybridMultilevel"/>
    <w:tmpl w:val="351259E4"/>
    <w:lvl w:ilvl="0" w:tplc="7C3EF5A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3" w15:restartNumberingAfterBreak="0">
    <w:nsid w:val="4081544C"/>
    <w:multiLevelType w:val="hybridMultilevel"/>
    <w:tmpl w:val="8FBA4D72"/>
    <w:lvl w:ilvl="0" w:tplc="041A000F">
      <w:start w:val="1"/>
      <w:numFmt w:val="decimal"/>
      <w:lvlText w:val="%1."/>
      <w:lvlJc w:val="left"/>
      <w:pPr>
        <w:ind w:left="720" w:hanging="360"/>
      </w:pPr>
      <w:rPr>
        <w:rFonts w:hint="default"/>
      </w:rPr>
    </w:lvl>
    <w:lvl w:ilvl="1" w:tplc="755479F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7838A2"/>
    <w:multiLevelType w:val="hybridMultilevel"/>
    <w:tmpl w:val="852EBC36"/>
    <w:lvl w:ilvl="0" w:tplc="7458F8A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C70576"/>
    <w:multiLevelType w:val="hybridMultilevel"/>
    <w:tmpl w:val="F664F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4B0649"/>
    <w:multiLevelType w:val="hybridMultilevel"/>
    <w:tmpl w:val="A47CD508"/>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B606F2"/>
    <w:multiLevelType w:val="hybridMultilevel"/>
    <w:tmpl w:val="944807F4"/>
    <w:lvl w:ilvl="0" w:tplc="8D9AAFE6">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551D080F"/>
    <w:multiLevelType w:val="multilevel"/>
    <w:tmpl w:val="551D080F"/>
    <w:lvl w:ilvl="0">
      <w:numFmt w:val="bullet"/>
      <w:lvlText w:val="-"/>
      <w:lvlJc w:val="left"/>
      <w:pPr>
        <w:ind w:left="360" w:hanging="360"/>
      </w:pPr>
      <w:rPr>
        <w:rFonts w:ascii="Times New Roman" w:eastAsia="Calibri"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000321F"/>
    <w:multiLevelType w:val="hybridMultilevel"/>
    <w:tmpl w:val="DA8A5B74"/>
    <w:lvl w:ilvl="0" w:tplc="F5C8BD1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2" w15:restartNumberingAfterBreak="0">
    <w:nsid w:val="6569324F"/>
    <w:multiLevelType w:val="hybridMultilevel"/>
    <w:tmpl w:val="34ACF86C"/>
    <w:lvl w:ilvl="0" w:tplc="6400E7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5E5677"/>
    <w:multiLevelType w:val="hybridMultilevel"/>
    <w:tmpl w:val="DCD8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13F3D"/>
    <w:multiLevelType w:val="hybridMultilevel"/>
    <w:tmpl w:val="71D80AE6"/>
    <w:lvl w:ilvl="0" w:tplc="1AD48448">
      <w:numFmt w:val="bullet"/>
      <w:lvlText w:val="-"/>
      <w:lvlJc w:val="left"/>
      <w:pPr>
        <w:ind w:left="796" w:hanging="360"/>
      </w:pPr>
      <w:rPr>
        <w:rFonts w:ascii="Times New Roman" w:eastAsia="Times New Roman" w:hAnsi="Times New Roman" w:cs="Times New Roman" w:hint="default"/>
      </w:rPr>
    </w:lvl>
    <w:lvl w:ilvl="1" w:tplc="041A0003" w:tentative="1">
      <w:start w:val="1"/>
      <w:numFmt w:val="bullet"/>
      <w:lvlText w:val="o"/>
      <w:lvlJc w:val="left"/>
      <w:pPr>
        <w:ind w:left="1516" w:hanging="360"/>
      </w:pPr>
      <w:rPr>
        <w:rFonts w:ascii="Courier New" w:hAnsi="Courier New" w:cs="Courier New" w:hint="default"/>
      </w:rPr>
    </w:lvl>
    <w:lvl w:ilvl="2" w:tplc="041A0005" w:tentative="1">
      <w:start w:val="1"/>
      <w:numFmt w:val="bullet"/>
      <w:lvlText w:val=""/>
      <w:lvlJc w:val="left"/>
      <w:pPr>
        <w:ind w:left="2236" w:hanging="360"/>
      </w:pPr>
      <w:rPr>
        <w:rFonts w:ascii="Wingdings" w:hAnsi="Wingdings" w:hint="default"/>
      </w:rPr>
    </w:lvl>
    <w:lvl w:ilvl="3" w:tplc="041A0001" w:tentative="1">
      <w:start w:val="1"/>
      <w:numFmt w:val="bullet"/>
      <w:lvlText w:val=""/>
      <w:lvlJc w:val="left"/>
      <w:pPr>
        <w:ind w:left="2956" w:hanging="360"/>
      </w:pPr>
      <w:rPr>
        <w:rFonts w:ascii="Symbol" w:hAnsi="Symbol" w:hint="default"/>
      </w:rPr>
    </w:lvl>
    <w:lvl w:ilvl="4" w:tplc="041A0003" w:tentative="1">
      <w:start w:val="1"/>
      <w:numFmt w:val="bullet"/>
      <w:lvlText w:val="o"/>
      <w:lvlJc w:val="left"/>
      <w:pPr>
        <w:ind w:left="3676" w:hanging="360"/>
      </w:pPr>
      <w:rPr>
        <w:rFonts w:ascii="Courier New" w:hAnsi="Courier New" w:cs="Courier New" w:hint="default"/>
      </w:rPr>
    </w:lvl>
    <w:lvl w:ilvl="5" w:tplc="041A0005" w:tentative="1">
      <w:start w:val="1"/>
      <w:numFmt w:val="bullet"/>
      <w:lvlText w:val=""/>
      <w:lvlJc w:val="left"/>
      <w:pPr>
        <w:ind w:left="4396" w:hanging="360"/>
      </w:pPr>
      <w:rPr>
        <w:rFonts w:ascii="Wingdings" w:hAnsi="Wingdings" w:hint="default"/>
      </w:rPr>
    </w:lvl>
    <w:lvl w:ilvl="6" w:tplc="041A0001" w:tentative="1">
      <w:start w:val="1"/>
      <w:numFmt w:val="bullet"/>
      <w:lvlText w:val=""/>
      <w:lvlJc w:val="left"/>
      <w:pPr>
        <w:ind w:left="5116" w:hanging="360"/>
      </w:pPr>
      <w:rPr>
        <w:rFonts w:ascii="Symbol" w:hAnsi="Symbol" w:hint="default"/>
      </w:rPr>
    </w:lvl>
    <w:lvl w:ilvl="7" w:tplc="041A0003" w:tentative="1">
      <w:start w:val="1"/>
      <w:numFmt w:val="bullet"/>
      <w:lvlText w:val="o"/>
      <w:lvlJc w:val="left"/>
      <w:pPr>
        <w:ind w:left="5836" w:hanging="360"/>
      </w:pPr>
      <w:rPr>
        <w:rFonts w:ascii="Courier New" w:hAnsi="Courier New" w:cs="Courier New" w:hint="default"/>
      </w:rPr>
    </w:lvl>
    <w:lvl w:ilvl="8" w:tplc="041A0005" w:tentative="1">
      <w:start w:val="1"/>
      <w:numFmt w:val="bullet"/>
      <w:lvlText w:val=""/>
      <w:lvlJc w:val="left"/>
      <w:pPr>
        <w:ind w:left="6556" w:hanging="360"/>
      </w:pPr>
      <w:rPr>
        <w:rFonts w:ascii="Wingdings" w:hAnsi="Wingdings" w:hint="default"/>
      </w:rPr>
    </w:lvl>
  </w:abstractNum>
  <w:abstractNum w:abstractNumId="25" w15:restartNumberingAfterBreak="0">
    <w:nsid w:val="75451D60"/>
    <w:multiLevelType w:val="hybridMultilevel"/>
    <w:tmpl w:val="8CEE12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760C0E52"/>
    <w:multiLevelType w:val="hybridMultilevel"/>
    <w:tmpl w:val="729E86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5"/>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1"/>
  </w:num>
  <w:num w:numId="8">
    <w:abstractNumId w:val="16"/>
  </w:num>
  <w:num w:numId="9">
    <w:abstractNumId w:val="10"/>
  </w:num>
  <w:num w:numId="10">
    <w:abstractNumId w:val="1"/>
  </w:num>
  <w:num w:numId="11">
    <w:abstractNumId w:val="15"/>
  </w:num>
  <w:num w:numId="12">
    <w:abstractNumId w:val="9"/>
  </w:num>
  <w:num w:numId="13">
    <w:abstractNumId w:val="18"/>
  </w:num>
  <w:num w:numId="14">
    <w:abstractNumId w:val="7"/>
  </w:num>
  <w:num w:numId="15">
    <w:abstractNumId w:val="12"/>
  </w:num>
  <w:num w:numId="16">
    <w:abstractNumId w:val="17"/>
  </w:num>
  <w:num w:numId="17">
    <w:abstractNumId w:val="13"/>
  </w:num>
  <w:num w:numId="18">
    <w:abstractNumId w:val="6"/>
  </w:num>
  <w:num w:numId="19">
    <w:abstractNumId w:val="3"/>
  </w:num>
  <w:num w:numId="20">
    <w:abstractNumId w:val="2"/>
  </w:num>
  <w:num w:numId="21">
    <w:abstractNumId w:val="23"/>
  </w:num>
  <w:num w:numId="22">
    <w:abstractNumId w:val="11"/>
  </w:num>
  <w:num w:numId="23">
    <w:abstractNumId w:val="14"/>
  </w:num>
  <w:num w:numId="24">
    <w:abstractNumId w:val="8"/>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24"/>
  </w:num>
  <w:num w:numId="27">
    <w:abstractNumId w:val="20"/>
  </w:num>
  <w:num w:numId="2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9C"/>
    <w:rsid w:val="00021442"/>
    <w:rsid w:val="000D3C57"/>
    <w:rsid w:val="00265EAF"/>
    <w:rsid w:val="002876E5"/>
    <w:rsid w:val="002D103A"/>
    <w:rsid w:val="00314486"/>
    <w:rsid w:val="00325F3D"/>
    <w:rsid w:val="00475495"/>
    <w:rsid w:val="004E5CC5"/>
    <w:rsid w:val="0050715F"/>
    <w:rsid w:val="005842BE"/>
    <w:rsid w:val="00593916"/>
    <w:rsid w:val="006354A6"/>
    <w:rsid w:val="00690A46"/>
    <w:rsid w:val="006D409C"/>
    <w:rsid w:val="00715701"/>
    <w:rsid w:val="00755026"/>
    <w:rsid w:val="007572B6"/>
    <w:rsid w:val="007D4B87"/>
    <w:rsid w:val="00800A8B"/>
    <w:rsid w:val="00853CAD"/>
    <w:rsid w:val="0087220B"/>
    <w:rsid w:val="00886128"/>
    <w:rsid w:val="008C158B"/>
    <w:rsid w:val="009368B0"/>
    <w:rsid w:val="009548BE"/>
    <w:rsid w:val="0097546E"/>
    <w:rsid w:val="009D426E"/>
    <w:rsid w:val="00A86211"/>
    <w:rsid w:val="00B62230"/>
    <w:rsid w:val="00BE426A"/>
    <w:rsid w:val="00C53993"/>
    <w:rsid w:val="00C64BEE"/>
    <w:rsid w:val="00D15506"/>
    <w:rsid w:val="00D86334"/>
    <w:rsid w:val="00DD2A8A"/>
    <w:rsid w:val="00DD4A88"/>
    <w:rsid w:val="00E241B9"/>
    <w:rsid w:val="00E85DED"/>
    <w:rsid w:val="00E9174F"/>
    <w:rsid w:val="00E93B15"/>
    <w:rsid w:val="00EC7C0D"/>
    <w:rsid w:val="00FA036E"/>
    <w:rsid w:val="00FA452B"/>
    <w:rsid w:val="00FD0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D03"/>
  <w15:chartTrackingRefBased/>
  <w15:docId w15:val="{E067B847-98ED-46B4-86C9-34D6A19D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D409C"/>
    <w:pPr>
      <w:keepNext/>
      <w:spacing w:after="0" w:line="240" w:lineRule="auto"/>
      <w:outlineLvl w:val="0"/>
    </w:pPr>
    <w:rPr>
      <w:rFonts w:ascii="Times New Roman" w:eastAsia="Times New Roman" w:hAnsi="Times New Roman" w:cs="Times New Roman"/>
      <w:b/>
      <w:bCs/>
      <w:szCs w:val="20"/>
      <w:lang w:val="x-none" w:eastAsia="hr-HR"/>
    </w:rPr>
  </w:style>
  <w:style w:type="paragraph" w:styleId="Naslov2">
    <w:name w:val="heading 2"/>
    <w:basedOn w:val="Normal"/>
    <w:next w:val="Normal"/>
    <w:link w:val="Naslov2Char"/>
    <w:uiPriority w:val="9"/>
    <w:unhideWhenUsed/>
    <w:qFormat/>
    <w:rsid w:val="006D409C"/>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6D409C"/>
    <w:pPr>
      <w:keepNext/>
      <w:spacing w:before="240" w:after="60" w:line="240" w:lineRule="auto"/>
      <w:outlineLvl w:val="2"/>
    </w:pPr>
    <w:rPr>
      <w:rFonts w:ascii="Cambria" w:eastAsia="Malgun Gothic" w:hAnsi="Cambria" w:cs="Times New Roman"/>
      <w:b/>
      <w:bCs/>
      <w:sz w:val="26"/>
      <w:szCs w:val="26"/>
      <w:lang w:val="x-none" w:eastAsia="hr-HR"/>
    </w:rPr>
  </w:style>
  <w:style w:type="paragraph" w:styleId="Naslov4">
    <w:name w:val="heading 4"/>
    <w:basedOn w:val="Normal"/>
    <w:next w:val="Normal"/>
    <w:link w:val="Naslov4Char"/>
    <w:uiPriority w:val="9"/>
    <w:semiHidden/>
    <w:unhideWhenUsed/>
    <w:qFormat/>
    <w:rsid w:val="006D409C"/>
    <w:pPr>
      <w:keepNext/>
      <w:keepLines/>
      <w:spacing w:before="80" w:after="0" w:line="240" w:lineRule="auto"/>
      <w:outlineLvl w:val="3"/>
    </w:pPr>
    <w:rPr>
      <w:rFonts w:ascii="Calibri Light" w:eastAsia="Times New Roman" w:hAnsi="Calibri Light" w:cs="Times New Roman"/>
      <w:i/>
      <w:iCs/>
      <w:sz w:val="30"/>
      <w:szCs w:val="30"/>
    </w:rPr>
  </w:style>
  <w:style w:type="paragraph" w:styleId="Naslov5">
    <w:name w:val="heading 5"/>
    <w:basedOn w:val="Normal"/>
    <w:next w:val="Normal"/>
    <w:link w:val="Naslov5Char"/>
    <w:uiPriority w:val="9"/>
    <w:semiHidden/>
    <w:unhideWhenUsed/>
    <w:qFormat/>
    <w:rsid w:val="006D409C"/>
    <w:pPr>
      <w:keepNext/>
      <w:keepLines/>
      <w:spacing w:before="40" w:after="0" w:line="240" w:lineRule="auto"/>
      <w:outlineLvl w:val="4"/>
    </w:pPr>
    <w:rPr>
      <w:rFonts w:ascii="Calibri Light" w:eastAsia="Times New Roman" w:hAnsi="Calibri Light" w:cs="Times New Roman"/>
      <w:sz w:val="28"/>
      <w:szCs w:val="28"/>
    </w:rPr>
  </w:style>
  <w:style w:type="paragraph" w:styleId="Naslov6">
    <w:name w:val="heading 6"/>
    <w:basedOn w:val="Normal"/>
    <w:next w:val="Normal"/>
    <w:link w:val="Naslov6Char"/>
    <w:uiPriority w:val="9"/>
    <w:semiHidden/>
    <w:unhideWhenUsed/>
    <w:qFormat/>
    <w:rsid w:val="006D409C"/>
    <w:pPr>
      <w:keepNext/>
      <w:keepLines/>
      <w:spacing w:before="40" w:after="0" w:line="240" w:lineRule="auto"/>
      <w:outlineLvl w:val="5"/>
    </w:pPr>
    <w:rPr>
      <w:rFonts w:ascii="Calibri Light" w:eastAsia="Times New Roman" w:hAnsi="Calibri Light" w:cs="Times New Roman"/>
      <w:i/>
      <w:iCs/>
      <w:sz w:val="26"/>
      <w:szCs w:val="26"/>
    </w:rPr>
  </w:style>
  <w:style w:type="paragraph" w:styleId="Naslov7">
    <w:name w:val="heading 7"/>
    <w:basedOn w:val="Normal"/>
    <w:next w:val="Normal"/>
    <w:link w:val="Naslov7Char"/>
    <w:uiPriority w:val="9"/>
    <w:semiHidden/>
    <w:unhideWhenUsed/>
    <w:qFormat/>
    <w:rsid w:val="006D409C"/>
    <w:pPr>
      <w:keepNext/>
      <w:keepLines/>
      <w:spacing w:before="40" w:after="0" w:line="240" w:lineRule="auto"/>
      <w:outlineLvl w:val="6"/>
    </w:pPr>
    <w:rPr>
      <w:rFonts w:ascii="Calibri Light" w:eastAsia="Times New Roman" w:hAnsi="Calibri Light" w:cs="Times New Roman"/>
      <w:sz w:val="24"/>
      <w:szCs w:val="24"/>
    </w:rPr>
  </w:style>
  <w:style w:type="paragraph" w:styleId="Naslov8">
    <w:name w:val="heading 8"/>
    <w:basedOn w:val="Normal"/>
    <w:next w:val="Normal"/>
    <w:link w:val="Naslov8Char"/>
    <w:uiPriority w:val="9"/>
    <w:semiHidden/>
    <w:unhideWhenUsed/>
    <w:qFormat/>
    <w:rsid w:val="006D409C"/>
    <w:pPr>
      <w:spacing w:before="240" w:after="60" w:line="240" w:lineRule="auto"/>
      <w:outlineLvl w:val="7"/>
    </w:pPr>
    <w:rPr>
      <w:rFonts w:ascii="Calibri" w:eastAsia="Malgun Gothic" w:hAnsi="Calibri" w:cs="Times New Roman"/>
      <w:i/>
      <w:iCs/>
      <w:sz w:val="24"/>
      <w:szCs w:val="24"/>
      <w:lang w:val="en-AU" w:eastAsia="hr-HR"/>
    </w:rPr>
  </w:style>
  <w:style w:type="paragraph" w:styleId="Naslov9">
    <w:name w:val="heading 9"/>
    <w:basedOn w:val="Normal"/>
    <w:next w:val="Normal"/>
    <w:link w:val="Naslov9Char"/>
    <w:uiPriority w:val="9"/>
    <w:semiHidden/>
    <w:unhideWhenUsed/>
    <w:qFormat/>
    <w:rsid w:val="006D409C"/>
    <w:pPr>
      <w:keepNext/>
      <w:keepLines/>
      <w:spacing w:before="40" w:after="0" w:line="240" w:lineRule="auto"/>
      <w:outlineLvl w:val="8"/>
    </w:pPr>
    <w:rPr>
      <w:rFonts w:ascii="Calibri" w:eastAsia="Times New Roman" w:hAnsi="Calibri" w:cs="Times New Roman"/>
      <w:b/>
      <w:bCs/>
      <w:i/>
      <w:iCs/>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09C"/>
    <w:rPr>
      <w:rFonts w:ascii="Times New Roman" w:eastAsia="Times New Roman" w:hAnsi="Times New Roman" w:cs="Times New Roman"/>
      <w:b/>
      <w:bCs/>
      <w:szCs w:val="20"/>
      <w:lang w:val="x-none" w:eastAsia="hr-HR"/>
    </w:rPr>
  </w:style>
  <w:style w:type="character" w:customStyle="1" w:styleId="Naslov2Char">
    <w:name w:val="Naslov 2 Char"/>
    <w:basedOn w:val="Zadanifontodlomka"/>
    <w:link w:val="Naslov2"/>
    <w:uiPriority w:val="9"/>
    <w:rsid w:val="006D409C"/>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6D409C"/>
    <w:rPr>
      <w:rFonts w:ascii="Cambria" w:eastAsia="Malgun Gothic" w:hAnsi="Cambria" w:cs="Times New Roman"/>
      <w:b/>
      <w:bCs/>
      <w:sz w:val="26"/>
      <w:szCs w:val="26"/>
      <w:lang w:val="x-none" w:eastAsia="hr-HR"/>
    </w:rPr>
  </w:style>
  <w:style w:type="character" w:customStyle="1" w:styleId="Naslov4Char">
    <w:name w:val="Naslov 4 Char"/>
    <w:basedOn w:val="Zadanifontodlomka"/>
    <w:link w:val="Naslov4"/>
    <w:uiPriority w:val="9"/>
    <w:semiHidden/>
    <w:rsid w:val="006D409C"/>
    <w:rPr>
      <w:rFonts w:ascii="Calibri Light" w:eastAsia="Times New Roman" w:hAnsi="Calibri Light" w:cs="Times New Roman"/>
      <w:i/>
      <w:iCs/>
      <w:sz w:val="30"/>
      <w:szCs w:val="30"/>
    </w:rPr>
  </w:style>
  <w:style w:type="character" w:customStyle="1" w:styleId="Naslov5Char">
    <w:name w:val="Naslov 5 Char"/>
    <w:basedOn w:val="Zadanifontodlomka"/>
    <w:link w:val="Naslov5"/>
    <w:uiPriority w:val="9"/>
    <w:semiHidden/>
    <w:rsid w:val="006D409C"/>
    <w:rPr>
      <w:rFonts w:ascii="Calibri Light" w:eastAsia="Times New Roman" w:hAnsi="Calibri Light" w:cs="Times New Roman"/>
      <w:sz w:val="28"/>
      <w:szCs w:val="28"/>
    </w:rPr>
  </w:style>
  <w:style w:type="character" w:customStyle="1" w:styleId="Naslov6Char">
    <w:name w:val="Naslov 6 Char"/>
    <w:basedOn w:val="Zadanifontodlomka"/>
    <w:link w:val="Naslov6"/>
    <w:uiPriority w:val="9"/>
    <w:semiHidden/>
    <w:rsid w:val="006D409C"/>
    <w:rPr>
      <w:rFonts w:ascii="Calibri Light" w:eastAsia="Times New Roman" w:hAnsi="Calibri Light" w:cs="Times New Roman"/>
      <w:i/>
      <w:iCs/>
      <w:sz w:val="26"/>
      <w:szCs w:val="26"/>
    </w:rPr>
  </w:style>
  <w:style w:type="character" w:customStyle="1" w:styleId="Naslov7Char">
    <w:name w:val="Naslov 7 Char"/>
    <w:basedOn w:val="Zadanifontodlomka"/>
    <w:link w:val="Naslov7"/>
    <w:uiPriority w:val="9"/>
    <w:semiHidden/>
    <w:rsid w:val="006D409C"/>
    <w:rPr>
      <w:rFonts w:ascii="Calibri Light" w:eastAsia="Times New Roman" w:hAnsi="Calibri Light" w:cs="Times New Roman"/>
      <w:sz w:val="24"/>
      <w:szCs w:val="24"/>
    </w:rPr>
  </w:style>
  <w:style w:type="character" w:customStyle="1" w:styleId="Naslov8Char">
    <w:name w:val="Naslov 8 Char"/>
    <w:basedOn w:val="Zadanifontodlomka"/>
    <w:link w:val="Naslov8"/>
    <w:uiPriority w:val="9"/>
    <w:semiHidden/>
    <w:rsid w:val="006D409C"/>
    <w:rPr>
      <w:rFonts w:ascii="Calibri" w:eastAsia="Malgun Gothic" w:hAnsi="Calibri" w:cs="Times New Roman"/>
      <w:i/>
      <w:iCs/>
      <w:sz w:val="24"/>
      <w:szCs w:val="24"/>
      <w:lang w:val="en-AU" w:eastAsia="hr-HR"/>
    </w:rPr>
  </w:style>
  <w:style w:type="character" w:customStyle="1" w:styleId="Naslov9Char">
    <w:name w:val="Naslov 9 Char"/>
    <w:basedOn w:val="Zadanifontodlomka"/>
    <w:link w:val="Naslov9"/>
    <w:uiPriority w:val="9"/>
    <w:semiHidden/>
    <w:rsid w:val="006D409C"/>
    <w:rPr>
      <w:rFonts w:ascii="Calibri" w:eastAsia="Times New Roman" w:hAnsi="Calibri" w:cs="Times New Roman"/>
      <w:b/>
      <w:bCs/>
      <w:i/>
      <w:iCs/>
      <w:sz w:val="21"/>
      <w:szCs w:val="21"/>
    </w:rPr>
  </w:style>
  <w:style w:type="numbering" w:customStyle="1" w:styleId="Bezpopisa1">
    <w:name w:val="Bez popisa1"/>
    <w:next w:val="Bezpopisa"/>
    <w:uiPriority w:val="99"/>
    <w:semiHidden/>
    <w:unhideWhenUsed/>
    <w:rsid w:val="006D409C"/>
  </w:style>
  <w:style w:type="paragraph" w:styleId="Tekstbalonia">
    <w:name w:val="Balloon Text"/>
    <w:basedOn w:val="Normal"/>
    <w:link w:val="TekstbaloniaChar"/>
    <w:uiPriority w:val="99"/>
    <w:rsid w:val="006D409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rsid w:val="006D409C"/>
    <w:rPr>
      <w:rFonts w:ascii="Tahoma" w:eastAsia="Times New Roman" w:hAnsi="Tahoma" w:cs="Tahoma"/>
      <w:sz w:val="16"/>
      <w:szCs w:val="16"/>
      <w:lang w:eastAsia="hr-HR"/>
    </w:rPr>
  </w:style>
  <w:style w:type="paragraph" w:styleId="Uvuenotijeloteksta">
    <w:name w:val="Body Text Indent"/>
    <w:basedOn w:val="Normal"/>
    <w:link w:val="UvuenotijelotekstaChar"/>
    <w:uiPriority w:val="99"/>
    <w:unhideWhenUsed/>
    <w:rsid w:val="006D409C"/>
    <w:pPr>
      <w:spacing w:after="120" w:line="240" w:lineRule="auto"/>
      <w:ind w:left="283"/>
    </w:pPr>
    <w:rPr>
      <w:rFonts w:ascii="Times New Roman" w:eastAsia="Times New Roman" w:hAnsi="Times New Roman" w:cs="Times New Roman"/>
      <w:sz w:val="20"/>
      <w:szCs w:val="20"/>
      <w:lang w:val="en-AU" w:eastAsia="hr-HR"/>
    </w:rPr>
  </w:style>
  <w:style w:type="character" w:customStyle="1" w:styleId="UvuenotijelotekstaChar">
    <w:name w:val="Uvučeno tijelo teksta Char"/>
    <w:basedOn w:val="Zadanifontodlomka"/>
    <w:link w:val="Uvuenotijeloteksta"/>
    <w:uiPriority w:val="99"/>
    <w:rsid w:val="006D409C"/>
    <w:rPr>
      <w:rFonts w:ascii="Times New Roman" w:eastAsia="Times New Roman" w:hAnsi="Times New Roman" w:cs="Times New Roman"/>
      <w:sz w:val="20"/>
      <w:szCs w:val="20"/>
      <w:lang w:val="en-AU" w:eastAsia="hr-HR"/>
    </w:rPr>
  </w:style>
  <w:style w:type="paragraph" w:styleId="Bezproreda">
    <w:name w:val="No Spacing"/>
    <w:link w:val="BezproredaChar"/>
    <w:uiPriority w:val="1"/>
    <w:qFormat/>
    <w:rsid w:val="006D409C"/>
    <w:pPr>
      <w:spacing w:after="0" w:line="240" w:lineRule="auto"/>
    </w:pPr>
    <w:rPr>
      <w:rFonts w:ascii="Times New Roman" w:eastAsia="Times New Roman" w:hAnsi="Times New Roman" w:cs="Times New Roman"/>
      <w:sz w:val="20"/>
      <w:szCs w:val="20"/>
      <w:lang w:val="en-AU" w:eastAsia="hr-HR"/>
    </w:rPr>
  </w:style>
  <w:style w:type="table" w:styleId="Elegantnatablica">
    <w:name w:val="Table Elegant"/>
    <w:basedOn w:val="Obinatablica"/>
    <w:rsid w:val="006D409C"/>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6D409C"/>
    <w:rPr>
      <w:b/>
      <w:bCs/>
    </w:rPr>
  </w:style>
  <w:style w:type="paragraph" w:styleId="Odlomakpopisa">
    <w:name w:val="List Paragraph"/>
    <w:basedOn w:val="Normal"/>
    <w:link w:val="OdlomakpopisaChar"/>
    <w:uiPriority w:val="34"/>
    <w:qFormat/>
    <w:rsid w:val="006D409C"/>
    <w:pPr>
      <w:spacing w:after="0" w:line="240" w:lineRule="auto"/>
      <w:ind w:left="720"/>
      <w:contextualSpacing/>
    </w:pPr>
    <w:rPr>
      <w:rFonts w:ascii="Times New Roman" w:eastAsia="Times New Roman" w:hAnsi="Times New Roman" w:cs="Times New Roman"/>
      <w:sz w:val="20"/>
      <w:szCs w:val="20"/>
      <w:lang w:val="en-US" w:eastAsia="hr-HR"/>
    </w:rPr>
  </w:style>
  <w:style w:type="character" w:styleId="Istaknuto">
    <w:name w:val="Emphasis"/>
    <w:uiPriority w:val="20"/>
    <w:qFormat/>
    <w:rsid w:val="006D409C"/>
    <w:rPr>
      <w:i/>
      <w:iCs/>
    </w:rPr>
  </w:style>
  <w:style w:type="paragraph" w:styleId="StandardWeb">
    <w:name w:val="Normal (Web)"/>
    <w:basedOn w:val="Normal"/>
    <w:uiPriority w:val="99"/>
    <w:unhideWhenUsed/>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6D409C"/>
    <w:rPr>
      <w:color w:val="0000FF"/>
      <w:u w:val="single"/>
    </w:rPr>
  </w:style>
  <w:style w:type="paragraph" w:styleId="Tijeloteksta">
    <w:name w:val="Body Text"/>
    <w:basedOn w:val="Normal"/>
    <w:link w:val="TijelotekstaChar"/>
    <w:uiPriority w:val="99"/>
    <w:rsid w:val="006D409C"/>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6D409C"/>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6D409C"/>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6D409C"/>
    <w:rPr>
      <w:rFonts w:ascii="Times New Roman" w:eastAsia="Times New Roman" w:hAnsi="Times New Roman" w:cs="Times New Roman"/>
      <w:sz w:val="24"/>
      <w:szCs w:val="24"/>
      <w:lang w:val="x-none" w:eastAsia="hr-HR"/>
    </w:rPr>
  </w:style>
  <w:style w:type="paragraph" w:styleId="Datum">
    <w:name w:val="Date"/>
    <w:basedOn w:val="Normal"/>
    <w:next w:val="Normal"/>
    <w:link w:val="DatumChar"/>
    <w:uiPriority w:val="99"/>
    <w:rsid w:val="006D409C"/>
    <w:pPr>
      <w:spacing w:after="0" w:line="240" w:lineRule="auto"/>
    </w:pPr>
    <w:rPr>
      <w:rFonts w:ascii="Times New Roman" w:eastAsia="Times New Roman" w:hAnsi="Times New Roman" w:cs="Times New Roman"/>
      <w:sz w:val="24"/>
      <w:szCs w:val="24"/>
      <w:lang w:val="x-none" w:eastAsia="hr-HR"/>
    </w:rPr>
  </w:style>
  <w:style w:type="character" w:customStyle="1" w:styleId="DatumChar">
    <w:name w:val="Datum Char"/>
    <w:basedOn w:val="Zadanifontodlomka"/>
    <w:link w:val="Datum"/>
    <w:uiPriority w:val="99"/>
    <w:rsid w:val="006D409C"/>
    <w:rPr>
      <w:rFonts w:ascii="Times New Roman" w:eastAsia="Times New Roman" w:hAnsi="Times New Roman" w:cs="Times New Roman"/>
      <w:sz w:val="24"/>
      <w:szCs w:val="24"/>
      <w:lang w:val="x-none" w:eastAsia="hr-HR"/>
    </w:rPr>
  </w:style>
  <w:style w:type="character" w:customStyle="1" w:styleId="ft">
    <w:name w:val="ft"/>
    <w:uiPriority w:val="99"/>
    <w:rsid w:val="006D409C"/>
  </w:style>
  <w:style w:type="character" w:customStyle="1" w:styleId="apple-style-span">
    <w:name w:val="apple-style-span"/>
    <w:rsid w:val="006D409C"/>
  </w:style>
  <w:style w:type="paragraph" w:customStyle="1" w:styleId="Default">
    <w:name w:val="Default"/>
    <w:uiPriority w:val="99"/>
    <w:rsid w:val="006D409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T-98-2">
    <w:name w:val="T-9/8-2"/>
    <w:uiPriority w:val="99"/>
    <w:rsid w:val="006D409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uiPriority w:val="99"/>
    <w:rsid w:val="006D409C"/>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6D409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hr-HR"/>
    </w:rPr>
  </w:style>
  <w:style w:type="character" w:customStyle="1" w:styleId="NaglaencitatChar">
    <w:name w:val="Naglašen citat Char"/>
    <w:basedOn w:val="Zadanifontodlomka"/>
    <w:link w:val="Naglaencitat"/>
    <w:uiPriority w:val="30"/>
    <w:rsid w:val="006D409C"/>
    <w:rPr>
      <w:rFonts w:ascii="Times New Roman" w:eastAsia="Times New Roman" w:hAnsi="Times New Roman" w:cs="Times New Roman"/>
      <w:b/>
      <w:bCs/>
      <w:i/>
      <w:iCs/>
      <w:color w:val="4F81BD"/>
      <w:sz w:val="24"/>
      <w:szCs w:val="24"/>
      <w:lang w:val="x-none" w:eastAsia="hr-HR"/>
    </w:rPr>
  </w:style>
  <w:style w:type="character" w:styleId="Neupadljivareferenca">
    <w:name w:val="Subtle Reference"/>
    <w:uiPriority w:val="31"/>
    <w:qFormat/>
    <w:rsid w:val="006D409C"/>
    <w:rPr>
      <w:smallCaps/>
      <w:color w:val="C0504D"/>
      <w:u w:val="single"/>
    </w:rPr>
  </w:style>
  <w:style w:type="paragraph" w:styleId="Citat">
    <w:name w:val="Quote"/>
    <w:basedOn w:val="Normal"/>
    <w:next w:val="Normal"/>
    <w:link w:val="CitatChar"/>
    <w:uiPriority w:val="29"/>
    <w:qFormat/>
    <w:rsid w:val="006D409C"/>
    <w:pPr>
      <w:spacing w:after="0" w:line="240" w:lineRule="auto"/>
    </w:pPr>
    <w:rPr>
      <w:rFonts w:ascii="Times New Roman" w:eastAsia="Times New Roman" w:hAnsi="Times New Roman" w:cs="Times New Roman"/>
      <w:i/>
      <w:iCs/>
      <w:color w:val="000000"/>
      <w:sz w:val="24"/>
      <w:szCs w:val="24"/>
      <w:lang w:val="x-none" w:eastAsia="hr-HR"/>
    </w:rPr>
  </w:style>
  <w:style w:type="character" w:customStyle="1" w:styleId="CitatChar">
    <w:name w:val="Citat Char"/>
    <w:basedOn w:val="Zadanifontodlomka"/>
    <w:link w:val="Citat"/>
    <w:uiPriority w:val="29"/>
    <w:rsid w:val="006D409C"/>
    <w:rPr>
      <w:rFonts w:ascii="Times New Roman" w:eastAsia="Times New Roman" w:hAnsi="Times New Roman" w:cs="Times New Roman"/>
      <w:i/>
      <w:iCs/>
      <w:color w:val="000000"/>
      <w:sz w:val="24"/>
      <w:szCs w:val="24"/>
      <w:lang w:val="x-none" w:eastAsia="hr-HR"/>
    </w:rPr>
  </w:style>
  <w:style w:type="character" w:styleId="Istaknutareferenca">
    <w:name w:val="Intense Reference"/>
    <w:uiPriority w:val="32"/>
    <w:qFormat/>
    <w:rsid w:val="006D409C"/>
    <w:rPr>
      <w:b/>
      <w:bCs/>
      <w:smallCaps/>
      <w:color w:val="C0504D"/>
      <w:spacing w:val="5"/>
      <w:u w:val="single"/>
    </w:rPr>
  </w:style>
  <w:style w:type="character" w:styleId="Naslovknjige">
    <w:name w:val="Book Title"/>
    <w:uiPriority w:val="33"/>
    <w:qFormat/>
    <w:rsid w:val="006D409C"/>
    <w:rPr>
      <w:b/>
      <w:bCs/>
      <w:smallCaps/>
      <w:spacing w:val="5"/>
    </w:rPr>
  </w:style>
  <w:style w:type="character" w:styleId="Jakoisticanje">
    <w:name w:val="Intense Emphasis"/>
    <w:uiPriority w:val="21"/>
    <w:qFormat/>
    <w:rsid w:val="006D409C"/>
    <w:rPr>
      <w:b/>
      <w:bCs/>
      <w:i/>
      <w:iCs/>
      <w:color w:val="4F81BD"/>
    </w:rPr>
  </w:style>
  <w:style w:type="paragraph" w:styleId="Naslov">
    <w:name w:val="Title"/>
    <w:basedOn w:val="Normal"/>
    <w:next w:val="Normal"/>
    <w:link w:val="NaslovChar"/>
    <w:uiPriority w:val="10"/>
    <w:qFormat/>
    <w:rsid w:val="006D409C"/>
    <w:pPr>
      <w:spacing w:before="240" w:after="60" w:line="240" w:lineRule="auto"/>
      <w:jc w:val="center"/>
      <w:outlineLvl w:val="0"/>
    </w:pPr>
    <w:rPr>
      <w:rFonts w:ascii="Cambria" w:eastAsia="Times New Roman" w:hAnsi="Cambria" w:cs="Times New Roman"/>
      <w:b/>
      <w:bCs/>
      <w:kern w:val="28"/>
      <w:sz w:val="32"/>
      <w:szCs w:val="32"/>
      <w:lang w:val="x-none" w:eastAsia="hr-HR"/>
    </w:rPr>
  </w:style>
  <w:style w:type="character" w:customStyle="1" w:styleId="NaslovChar">
    <w:name w:val="Naslov Char"/>
    <w:basedOn w:val="Zadanifontodlomka"/>
    <w:link w:val="Naslov"/>
    <w:uiPriority w:val="10"/>
    <w:rsid w:val="006D409C"/>
    <w:rPr>
      <w:rFonts w:ascii="Cambria" w:eastAsia="Times New Roman" w:hAnsi="Cambria" w:cs="Times New Roman"/>
      <w:b/>
      <w:bCs/>
      <w:kern w:val="28"/>
      <w:sz w:val="32"/>
      <w:szCs w:val="32"/>
      <w:lang w:val="x-none" w:eastAsia="hr-HR"/>
    </w:rPr>
  </w:style>
  <w:style w:type="paragraph" w:styleId="Tijeloteksta2">
    <w:name w:val="Body Text 2"/>
    <w:basedOn w:val="Normal"/>
    <w:link w:val="Tijeloteksta2Char"/>
    <w:uiPriority w:val="99"/>
    <w:rsid w:val="006D409C"/>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rsid w:val="006D409C"/>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6D409C"/>
    <w:rPr>
      <w:rFonts w:ascii="Times New Roman" w:eastAsia="Times New Roman" w:hAnsi="Times New Roman" w:cs="Times New Roman"/>
      <w:sz w:val="20"/>
      <w:szCs w:val="20"/>
      <w:lang w:val="en-US" w:eastAsia="hr-HR"/>
    </w:rPr>
  </w:style>
  <w:style w:type="paragraph" w:customStyle="1" w:styleId="GrayText">
    <w:name w:val="GrayText"/>
    <w:basedOn w:val="Normal"/>
    <w:uiPriority w:val="99"/>
    <w:rsid w:val="006D409C"/>
    <w:pPr>
      <w:autoSpaceDE w:val="0"/>
      <w:autoSpaceDN w:val="0"/>
      <w:adjustRightInd w:val="0"/>
      <w:spacing w:after="0" w:line="240" w:lineRule="auto"/>
    </w:pPr>
    <w:rPr>
      <w:rFonts w:ascii="Arial" w:eastAsia="Times New Roman" w:hAnsi="Arial" w:cs="Arial"/>
      <w:color w:val="C0C0C0"/>
      <w:lang w:eastAsia="hr-HR"/>
    </w:rPr>
  </w:style>
  <w:style w:type="paragraph" w:customStyle="1" w:styleId="Bezproreda1">
    <w:name w:val="Bez proreda1"/>
    <w:uiPriority w:val="99"/>
    <w:rsid w:val="006D409C"/>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6D409C"/>
  </w:style>
  <w:style w:type="paragraph" w:customStyle="1" w:styleId="Odlomakpopisa1">
    <w:name w:val="Odlomak popisa1"/>
    <w:basedOn w:val="Normal"/>
    <w:uiPriority w:val="99"/>
    <w:rsid w:val="006D409C"/>
    <w:pPr>
      <w:spacing w:after="200" w:line="276" w:lineRule="auto"/>
      <w:ind w:left="720"/>
    </w:pPr>
    <w:rPr>
      <w:rFonts w:ascii="Calibri" w:eastAsia="Calibri" w:hAnsi="Calibri" w:cs="Times New Roman"/>
      <w:lang w:eastAsia="hr-HR"/>
    </w:rPr>
  </w:style>
  <w:style w:type="character" w:customStyle="1" w:styleId="st">
    <w:name w:val="st"/>
    <w:basedOn w:val="Zadanifontodlomka"/>
    <w:rsid w:val="006D409C"/>
  </w:style>
  <w:style w:type="paragraph" w:customStyle="1" w:styleId="clanak">
    <w:name w:val="clanak"/>
    <w:basedOn w:val="Normal"/>
    <w:uiPriority w:val="99"/>
    <w:rsid w:val="006D409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6D409C"/>
    <w:pPr>
      <w:spacing w:after="0" w:line="240" w:lineRule="auto"/>
    </w:pPr>
    <w:rPr>
      <w:rFonts w:ascii="Calibri" w:eastAsia="Calibri" w:hAnsi="Calibri" w:cs="Times New Roman"/>
      <w:szCs w:val="21"/>
    </w:rPr>
  </w:style>
  <w:style w:type="character" w:customStyle="1" w:styleId="ObinitekstChar">
    <w:name w:val="Obični tekst Char"/>
    <w:basedOn w:val="Zadanifontodlomka"/>
    <w:link w:val="Obinitekst"/>
    <w:uiPriority w:val="99"/>
    <w:rsid w:val="006D409C"/>
    <w:rPr>
      <w:rFonts w:ascii="Calibri" w:eastAsia="Calibri" w:hAnsi="Calibri" w:cs="Times New Roman"/>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6D409C"/>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6D409C"/>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unhideWhenUsed/>
    <w:rsid w:val="006D409C"/>
    <w:rPr>
      <w:vertAlign w:val="superscript"/>
    </w:rPr>
  </w:style>
  <w:style w:type="paragraph" w:customStyle="1" w:styleId="referat">
    <w:name w:val="referat"/>
    <w:basedOn w:val="Normal"/>
    <w:autoRedefine/>
    <w:uiPriority w:val="99"/>
    <w:rsid w:val="006D409C"/>
    <w:pPr>
      <w:spacing w:after="0"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6D409C"/>
  </w:style>
  <w:style w:type="character" w:styleId="Brojretka">
    <w:name w:val="line number"/>
    <w:basedOn w:val="Zadanifontodlomka"/>
    <w:rsid w:val="006D409C"/>
  </w:style>
  <w:style w:type="character" w:styleId="Referencakomentara">
    <w:name w:val="annotation reference"/>
    <w:uiPriority w:val="99"/>
    <w:rsid w:val="006D409C"/>
    <w:rPr>
      <w:sz w:val="16"/>
      <w:szCs w:val="16"/>
    </w:rPr>
  </w:style>
  <w:style w:type="paragraph" w:styleId="Tekstkomentara">
    <w:name w:val="annotation text"/>
    <w:basedOn w:val="Normal"/>
    <w:link w:val="TekstkomentaraChar"/>
    <w:uiPriority w:val="99"/>
    <w:rsid w:val="006D409C"/>
    <w:pPr>
      <w:spacing w:after="0" w:line="240" w:lineRule="auto"/>
    </w:pPr>
    <w:rPr>
      <w:rFonts w:ascii="Times New Roman" w:eastAsia="Times New Roman" w:hAnsi="Times New Roman" w:cs="Times New Roman"/>
      <w:sz w:val="20"/>
      <w:szCs w:val="20"/>
      <w:lang w:val="en-US"/>
    </w:rPr>
  </w:style>
  <w:style w:type="character" w:customStyle="1" w:styleId="TekstkomentaraChar">
    <w:name w:val="Tekst komentara Char"/>
    <w:basedOn w:val="Zadanifontodlomka"/>
    <w:link w:val="Tekstkomentara"/>
    <w:uiPriority w:val="99"/>
    <w:rsid w:val="006D409C"/>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rsid w:val="006D409C"/>
    <w:rPr>
      <w:b/>
      <w:bCs/>
    </w:rPr>
  </w:style>
  <w:style w:type="character" w:customStyle="1" w:styleId="PredmetkomentaraChar">
    <w:name w:val="Predmet komentara Char"/>
    <w:basedOn w:val="TekstkomentaraChar"/>
    <w:link w:val="Predmetkomentara"/>
    <w:uiPriority w:val="99"/>
    <w:rsid w:val="006D409C"/>
    <w:rPr>
      <w:rFonts w:ascii="Times New Roman" w:eastAsia="Times New Roman" w:hAnsi="Times New Roman" w:cs="Times New Roman"/>
      <w:b/>
      <w:bCs/>
      <w:sz w:val="20"/>
      <w:szCs w:val="20"/>
      <w:lang w:val="en-US"/>
    </w:rPr>
  </w:style>
  <w:style w:type="paragraph" w:styleId="Kartadokumenta">
    <w:name w:val="Document Map"/>
    <w:basedOn w:val="Normal"/>
    <w:link w:val="KartadokumentaChar"/>
    <w:uiPriority w:val="99"/>
    <w:rsid w:val="006D409C"/>
    <w:pPr>
      <w:shd w:val="clear" w:color="auto" w:fill="000080"/>
      <w:spacing w:after="0" w:line="240" w:lineRule="auto"/>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uiPriority w:val="99"/>
    <w:rsid w:val="006D409C"/>
    <w:rPr>
      <w:rFonts w:ascii="Tahoma" w:eastAsia="Times New Roman" w:hAnsi="Tahoma" w:cs="Tahoma"/>
      <w:sz w:val="20"/>
      <w:szCs w:val="20"/>
      <w:shd w:val="clear" w:color="auto" w:fill="000080"/>
      <w:lang w:val="en-US"/>
    </w:rPr>
  </w:style>
  <w:style w:type="paragraph" w:customStyle="1" w:styleId="p1">
    <w:name w:val="p1"/>
    <w:basedOn w:val="Normal"/>
    <w:uiPriority w:val="99"/>
    <w:rsid w:val="006D409C"/>
    <w:pPr>
      <w:spacing w:after="0" w:line="240" w:lineRule="auto"/>
    </w:pPr>
    <w:rPr>
      <w:rFonts w:ascii="Myriad Pro" w:eastAsia="MS Mincho" w:hAnsi="Myriad Pro" w:cs="Times New Roman"/>
      <w:sz w:val="11"/>
      <w:szCs w:val="11"/>
      <w:lang w:val="en-US"/>
    </w:rPr>
  </w:style>
  <w:style w:type="character" w:customStyle="1" w:styleId="s1">
    <w:name w:val="s1"/>
    <w:rsid w:val="006D409C"/>
  </w:style>
  <w:style w:type="table" w:customStyle="1" w:styleId="Reetkatablice1">
    <w:name w:val="Rešetka tablice1"/>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D409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jeloteksta3">
    <w:name w:val="Body Text 3"/>
    <w:basedOn w:val="Normal"/>
    <w:link w:val="Tijeloteksta3Char"/>
    <w:uiPriority w:val="99"/>
    <w:unhideWhenUsed/>
    <w:rsid w:val="006D409C"/>
    <w:pPr>
      <w:spacing w:after="120" w:line="240" w:lineRule="auto"/>
    </w:pPr>
    <w:rPr>
      <w:rFonts w:ascii="Calibri" w:eastAsia="Times New Roman" w:hAnsi="Calibri" w:cs="Times New Roman"/>
      <w:sz w:val="16"/>
      <w:szCs w:val="16"/>
    </w:rPr>
  </w:style>
  <w:style w:type="character" w:customStyle="1" w:styleId="Tijeloteksta3Char">
    <w:name w:val="Tijelo teksta 3 Char"/>
    <w:basedOn w:val="Zadanifontodlomka"/>
    <w:link w:val="Tijeloteksta3"/>
    <w:uiPriority w:val="99"/>
    <w:rsid w:val="006D409C"/>
    <w:rPr>
      <w:rFonts w:ascii="Calibri" w:eastAsia="Times New Roman" w:hAnsi="Calibri" w:cs="Times New Roman"/>
      <w:sz w:val="16"/>
      <w:szCs w:val="16"/>
    </w:rPr>
  </w:style>
  <w:style w:type="numbering" w:customStyle="1" w:styleId="Bezpopisa11">
    <w:name w:val="Bez popisa11"/>
    <w:next w:val="Bezpopisa"/>
    <w:uiPriority w:val="99"/>
    <w:semiHidden/>
    <w:unhideWhenUsed/>
    <w:rsid w:val="006D409C"/>
  </w:style>
  <w:style w:type="numbering" w:customStyle="1" w:styleId="Bezpopisa111">
    <w:name w:val="Bez popisa111"/>
    <w:next w:val="Bezpopisa"/>
    <w:uiPriority w:val="99"/>
    <w:semiHidden/>
    <w:unhideWhenUsed/>
    <w:rsid w:val="006D409C"/>
  </w:style>
  <w:style w:type="numbering" w:customStyle="1" w:styleId="Bezpopisa2">
    <w:name w:val="Bez popisa2"/>
    <w:next w:val="Bezpopisa"/>
    <w:uiPriority w:val="99"/>
    <w:semiHidden/>
    <w:unhideWhenUsed/>
    <w:rsid w:val="006D409C"/>
  </w:style>
  <w:style w:type="numbering" w:customStyle="1" w:styleId="Bezpopisa3">
    <w:name w:val="Bez popisa3"/>
    <w:next w:val="Bezpopisa"/>
    <w:uiPriority w:val="99"/>
    <w:semiHidden/>
    <w:unhideWhenUsed/>
    <w:rsid w:val="006D409C"/>
  </w:style>
  <w:style w:type="numbering" w:customStyle="1" w:styleId="Bezpopisa4">
    <w:name w:val="Bez popisa4"/>
    <w:next w:val="Bezpopisa"/>
    <w:uiPriority w:val="99"/>
    <w:semiHidden/>
    <w:unhideWhenUsed/>
    <w:rsid w:val="006D409C"/>
  </w:style>
  <w:style w:type="paragraph" w:customStyle="1" w:styleId="tb-na16">
    <w:name w:val="tb-na16"/>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6D409C"/>
  </w:style>
  <w:style w:type="numbering" w:customStyle="1" w:styleId="Bezpopisa6">
    <w:name w:val="Bez popisa6"/>
    <w:next w:val="Bezpopisa"/>
    <w:uiPriority w:val="99"/>
    <w:semiHidden/>
    <w:unhideWhenUsed/>
    <w:rsid w:val="006D409C"/>
  </w:style>
  <w:style w:type="numbering" w:customStyle="1" w:styleId="Bezpopisa7">
    <w:name w:val="Bez popisa7"/>
    <w:next w:val="Bezpopisa"/>
    <w:uiPriority w:val="99"/>
    <w:semiHidden/>
    <w:unhideWhenUsed/>
    <w:rsid w:val="006D409C"/>
  </w:style>
  <w:style w:type="numbering" w:customStyle="1" w:styleId="Bezpopisa1111">
    <w:name w:val="Bez popisa1111"/>
    <w:next w:val="Bezpopisa"/>
    <w:uiPriority w:val="99"/>
    <w:semiHidden/>
    <w:unhideWhenUsed/>
    <w:rsid w:val="006D409C"/>
  </w:style>
  <w:style w:type="table" w:customStyle="1" w:styleId="Reetkatablice4">
    <w:name w:val="Rešetka tablice4"/>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6D409C"/>
  </w:style>
  <w:style w:type="numbering" w:customStyle="1" w:styleId="Bezpopisa31">
    <w:name w:val="Bez popisa31"/>
    <w:next w:val="Bezpopisa"/>
    <w:uiPriority w:val="99"/>
    <w:semiHidden/>
    <w:unhideWhenUsed/>
    <w:rsid w:val="006D409C"/>
  </w:style>
  <w:style w:type="table" w:customStyle="1" w:styleId="Reetkatablice5">
    <w:name w:val="Rešetka tablice5"/>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6D409C"/>
  </w:style>
  <w:style w:type="numbering" w:customStyle="1" w:styleId="Bezpopisa9">
    <w:name w:val="Bez popisa9"/>
    <w:next w:val="Bezpopisa"/>
    <w:uiPriority w:val="99"/>
    <w:semiHidden/>
    <w:unhideWhenUsed/>
    <w:rsid w:val="006D409C"/>
  </w:style>
  <w:style w:type="numbering" w:customStyle="1" w:styleId="Bezpopisa12">
    <w:name w:val="Bez popisa12"/>
    <w:next w:val="Bezpopisa"/>
    <w:uiPriority w:val="99"/>
    <w:semiHidden/>
    <w:unhideWhenUsed/>
    <w:rsid w:val="006D409C"/>
  </w:style>
  <w:style w:type="numbering" w:customStyle="1" w:styleId="Bezpopisa22">
    <w:name w:val="Bez popisa22"/>
    <w:next w:val="Bezpopisa"/>
    <w:uiPriority w:val="99"/>
    <w:semiHidden/>
    <w:unhideWhenUsed/>
    <w:rsid w:val="006D409C"/>
  </w:style>
  <w:style w:type="numbering" w:customStyle="1" w:styleId="Bezpopisa32">
    <w:name w:val="Bez popisa32"/>
    <w:next w:val="Bezpopisa"/>
    <w:uiPriority w:val="99"/>
    <w:semiHidden/>
    <w:unhideWhenUsed/>
    <w:rsid w:val="006D409C"/>
  </w:style>
  <w:style w:type="character" w:customStyle="1" w:styleId="Bodytext2">
    <w:name w:val="Body text (2)"/>
    <w:rsid w:val="006D409C"/>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6D409C"/>
    <w:rPr>
      <w:rFonts w:ascii="Times New Roman" w:eastAsia="Times New Roman" w:hAnsi="Times New Roman" w:cs="Times New Roman"/>
      <w:sz w:val="20"/>
      <w:szCs w:val="20"/>
      <w:lang w:val="en-AU" w:eastAsia="hr-HR"/>
    </w:rPr>
  </w:style>
  <w:style w:type="numbering" w:customStyle="1" w:styleId="Bezpopisa10">
    <w:name w:val="Bez popisa10"/>
    <w:next w:val="Bezpopisa"/>
    <w:uiPriority w:val="99"/>
    <w:semiHidden/>
    <w:unhideWhenUsed/>
    <w:rsid w:val="006D409C"/>
  </w:style>
  <w:style w:type="numbering" w:customStyle="1" w:styleId="Bezpopisa13">
    <w:name w:val="Bez popisa13"/>
    <w:next w:val="Bezpopisa"/>
    <w:uiPriority w:val="99"/>
    <w:semiHidden/>
    <w:unhideWhenUsed/>
    <w:rsid w:val="006D409C"/>
  </w:style>
  <w:style w:type="numbering" w:customStyle="1" w:styleId="Bezpopisa23">
    <w:name w:val="Bez popisa23"/>
    <w:next w:val="Bezpopisa"/>
    <w:uiPriority w:val="99"/>
    <w:semiHidden/>
    <w:unhideWhenUsed/>
    <w:rsid w:val="006D409C"/>
  </w:style>
  <w:style w:type="numbering" w:customStyle="1" w:styleId="Bezpopisa33">
    <w:name w:val="Bez popisa33"/>
    <w:next w:val="Bezpopisa"/>
    <w:uiPriority w:val="99"/>
    <w:semiHidden/>
    <w:unhideWhenUsed/>
    <w:rsid w:val="006D409C"/>
  </w:style>
  <w:style w:type="numbering" w:customStyle="1" w:styleId="Bezpopisa14">
    <w:name w:val="Bez popisa14"/>
    <w:next w:val="Bezpopisa"/>
    <w:uiPriority w:val="99"/>
    <w:semiHidden/>
    <w:unhideWhenUsed/>
    <w:rsid w:val="006D409C"/>
  </w:style>
  <w:style w:type="table" w:customStyle="1" w:styleId="Reetkatablice6">
    <w:name w:val="Rešetka tablice6"/>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6D409C"/>
  </w:style>
  <w:style w:type="numbering" w:customStyle="1" w:styleId="Bezpopisa16">
    <w:name w:val="Bez popisa16"/>
    <w:next w:val="Bezpopisa"/>
    <w:uiPriority w:val="99"/>
    <w:semiHidden/>
    <w:unhideWhenUsed/>
    <w:rsid w:val="006D409C"/>
  </w:style>
  <w:style w:type="numbering" w:customStyle="1" w:styleId="Bezpopisa24">
    <w:name w:val="Bez popisa24"/>
    <w:next w:val="Bezpopisa"/>
    <w:uiPriority w:val="99"/>
    <w:semiHidden/>
    <w:unhideWhenUsed/>
    <w:rsid w:val="006D409C"/>
  </w:style>
  <w:style w:type="numbering" w:customStyle="1" w:styleId="Bezpopisa34">
    <w:name w:val="Bez popisa34"/>
    <w:next w:val="Bezpopisa"/>
    <w:uiPriority w:val="99"/>
    <w:semiHidden/>
    <w:unhideWhenUsed/>
    <w:rsid w:val="006D409C"/>
  </w:style>
  <w:style w:type="character" w:styleId="SlijeenaHiperveza">
    <w:name w:val="FollowedHyperlink"/>
    <w:uiPriority w:val="99"/>
    <w:unhideWhenUsed/>
    <w:rsid w:val="006D409C"/>
    <w:rPr>
      <w:color w:val="954F72"/>
      <w:u w:val="single"/>
    </w:rPr>
  </w:style>
  <w:style w:type="numbering" w:customStyle="1" w:styleId="Bezpopisa17">
    <w:name w:val="Bez popisa17"/>
    <w:next w:val="Bezpopisa"/>
    <w:uiPriority w:val="99"/>
    <w:semiHidden/>
    <w:unhideWhenUsed/>
    <w:rsid w:val="006D409C"/>
  </w:style>
  <w:style w:type="numbering" w:customStyle="1" w:styleId="Bezpopisa18">
    <w:name w:val="Bez popisa18"/>
    <w:next w:val="Bezpopisa"/>
    <w:uiPriority w:val="99"/>
    <w:semiHidden/>
    <w:unhideWhenUsed/>
    <w:rsid w:val="006D409C"/>
  </w:style>
  <w:style w:type="table" w:customStyle="1" w:styleId="Reetkatablice21">
    <w:name w:val="Rešetka tablice2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6D409C"/>
  </w:style>
  <w:style w:type="table" w:customStyle="1" w:styleId="Reetkatablice22">
    <w:name w:val="Rešetka tablice2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6D409C"/>
  </w:style>
  <w:style w:type="table" w:customStyle="1" w:styleId="Reetkatablice23">
    <w:name w:val="Rešetka tablice2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6D409C"/>
  </w:style>
  <w:style w:type="table" w:customStyle="1" w:styleId="Reetkatablice24">
    <w:name w:val="Rešetka tablice2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6D409C"/>
  </w:style>
  <w:style w:type="table" w:customStyle="1" w:styleId="Reetkatablice8">
    <w:name w:val="Rešetka tablice8"/>
    <w:basedOn w:val="Obinatablica"/>
    <w:next w:val="Reetkatablice"/>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6D409C"/>
  </w:style>
  <w:style w:type="numbering" w:customStyle="1" w:styleId="Bezpopisa110">
    <w:name w:val="Bez popisa110"/>
    <w:next w:val="Bezpopisa"/>
    <w:uiPriority w:val="99"/>
    <w:semiHidden/>
    <w:unhideWhenUsed/>
    <w:rsid w:val="006D409C"/>
  </w:style>
  <w:style w:type="numbering" w:customStyle="1" w:styleId="Bezpopisa28">
    <w:name w:val="Bez popisa28"/>
    <w:next w:val="Bezpopisa"/>
    <w:uiPriority w:val="99"/>
    <w:semiHidden/>
    <w:unhideWhenUsed/>
    <w:rsid w:val="006D409C"/>
  </w:style>
  <w:style w:type="numbering" w:customStyle="1" w:styleId="Bezpopisa35">
    <w:name w:val="Bez popisa35"/>
    <w:next w:val="Bezpopisa"/>
    <w:uiPriority w:val="99"/>
    <w:semiHidden/>
    <w:unhideWhenUsed/>
    <w:rsid w:val="006D409C"/>
  </w:style>
  <w:style w:type="numbering" w:customStyle="1" w:styleId="Bezpopisa41">
    <w:name w:val="Bez popisa41"/>
    <w:next w:val="Bezpopisa"/>
    <w:uiPriority w:val="99"/>
    <w:semiHidden/>
    <w:unhideWhenUsed/>
    <w:rsid w:val="006D409C"/>
  </w:style>
  <w:style w:type="numbering" w:customStyle="1" w:styleId="Bezpopisa51">
    <w:name w:val="Bez popisa51"/>
    <w:next w:val="Bezpopisa"/>
    <w:uiPriority w:val="99"/>
    <w:semiHidden/>
    <w:unhideWhenUsed/>
    <w:rsid w:val="006D409C"/>
  </w:style>
  <w:style w:type="numbering" w:customStyle="1" w:styleId="Bezpopisa61">
    <w:name w:val="Bez popisa61"/>
    <w:next w:val="Bezpopisa"/>
    <w:uiPriority w:val="99"/>
    <w:semiHidden/>
    <w:unhideWhenUsed/>
    <w:rsid w:val="006D409C"/>
  </w:style>
  <w:style w:type="numbering" w:customStyle="1" w:styleId="Bezpopisa71">
    <w:name w:val="Bez popisa71"/>
    <w:next w:val="Bezpopisa"/>
    <w:uiPriority w:val="99"/>
    <w:semiHidden/>
    <w:unhideWhenUsed/>
    <w:rsid w:val="006D409C"/>
  </w:style>
  <w:style w:type="numbering" w:customStyle="1" w:styleId="Bezpopisa112">
    <w:name w:val="Bez popisa112"/>
    <w:next w:val="Bezpopisa"/>
    <w:uiPriority w:val="99"/>
    <w:semiHidden/>
    <w:unhideWhenUsed/>
    <w:rsid w:val="006D409C"/>
  </w:style>
  <w:style w:type="numbering" w:customStyle="1" w:styleId="Bezpopisa211">
    <w:name w:val="Bez popisa211"/>
    <w:next w:val="Bezpopisa"/>
    <w:uiPriority w:val="99"/>
    <w:semiHidden/>
    <w:unhideWhenUsed/>
    <w:rsid w:val="006D409C"/>
  </w:style>
  <w:style w:type="numbering" w:customStyle="1" w:styleId="Bezpopisa311">
    <w:name w:val="Bez popisa311"/>
    <w:next w:val="Bezpopisa"/>
    <w:uiPriority w:val="99"/>
    <w:semiHidden/>
    <w:unhideWhenUsed/>
    <w:rsid w:val="006D409C"/>
  </w:style>
  <w:style w:type="numbering" w:customStyle="1" w:styleId="Bezpopisa81">
    <w:name w:val="Bez popisa81"/>
    <w:next w:val="Bezpopisa"/>
    <w:uiPriority w:val="99"/>
    <w:semiHidden/>
    <w:unhideWhenUsed/>
    <w:rsid w:val="006D409C"/>
  </w:style>
  <w:style w:type="numbering" w:customStyle="1" w:styleId="Bezpopisa91">
    <w:name w:val="Bez popisa91"/>
    <w:next w:val="Bezpopisa"/>
    <w:uiPriority w:val="99"/>
    <w:semiHidden/>
    <w:unhideWhenUsed/>
    <w:rsid w:val="006D409C"/>
  </w:style>
  <w:style w:type="numbering" w:customStyle="1" w:styleId="Bezpopisa121">
    <w:name w:val="Bez popisa121"/>
    <w:next w:val="Bezpopisa"/>
    <w:uiPriority w:val="99"/>
    <w:semiHidden/>
    <w:unhideWhenUsed/>
    <w:rsid w:val="006D409C"/>
  </w:style>
  <w:style w:type="numbering" w:customStyle="1" w:styleId="Bezpopisa221">
    <w:name w:val="Bez popisa221"/>
    <w:next w:val="Bezpopisa"/>
    <w:uiPriority w:val="99"/>
    <w:semiHidden/>
    <w:unhideWhenUsed/>
    <w:rsid w:val="006D409C"/>
  </w:style>
  <w:style w:type="numbering" w:customStyle="1" w:styleId="Bezpopisa321">
    <w:name w:val="Bez popisa321"/>
    <w:next w:val="Bezpopisa"/>
    <w:uiPriority w:val="99"/>
    <w:semiHidden/>
    <w:unhideWhenUsed/>
    <w:rsid w:val="006D409C"/>
  </w:style>
  <w:style w:type="numbering" w:customStyle="1" w:styleId="Bezpopisa101">
    <w:name w:val="Bez popisa101"/>
    <w:next w:val="Bezpopisa"/>
    <w:uiPriority w:val="99"/>
    <w:semiHidden/>
    <w:unhideWhenUsed/>
    <w:rsid w:val="006D409C"/>
  </w:style>
  <w:style w:type="numbering" w:customStyle="1" w:styleId="Bezpopisa131">
    <w:name w:val="Bez popisa131"/>
    <w:next w:val="Bezpopisa"/>
    <w:uiPriority w:val="99"/>
    <w:semiHidden/>
    <w:unhideWhenUsed/>
    <w:rsid w:val="006D409C"/>
  </w:style>
  <w:style w:type="numbering" w:customStyle="1" w:styleId="Bezpopisa231">
    <w:name w:val="Bez popisa231"/>
    <w:next w:val="Bezpopisa"/>
    <w:uiPriority w:val="99"/>
    <w:semiHidden/>
    <w:unhideWhenUsed/>
    <w:rsid w:val="006D409C"/>
  </w:style>
  <w:style w:type="numbering" w:customStyle="1" w:styleId="Bezpopisa331">
    <w:name w:val="Bez popisa331"/>
    <w:next w:val="Bezpopisa"/>
    <w:uiPriority w:val="99"/>
    <w:semiHidden/>
    <w:unhideWhenUsed/>
    <w:rsid w:val="006D409C"/>
  </w:style>
  <w:style w:type="numbering" w:customStyle="1" w:styleId="Bezpopisa141">
    <w:name w:val="Bez popisa141"/>
    <w:next w:val="Bezpopisa"/>
    <w:uiPriority w:val="99"/>
    <w:semiHidden/>
    <w:unhideWhenUsed/>
    <w:rsid w:val="006D409C"/>
  </w:style>
  <w:style w:type="numbering" w:customStyle="1" w:styleId="Bezpopisa151">
    <w:name w:val="Bez popisa151"/>
    <w:next w:val="Bezpopisa"/>
    <w:uiPriority w:val="99"/>
    <w:semiHidden/>
    <w:unhideWhenUsed/>
    <w:rsid w:val="006D409C"/>
  </w:style>
  <w:style w:type="numbering" w:customStyle="1" w:styleId="Bezpopisa161">
    <w:name w:val="Bez popisa161"/>
    <w:next w:val="Bezpopisa"/>
    <w:uiPriority w:val="99"/>
    <w:semiHidden/>
    <w:unhideWhenUsed/>
    <w:rsid w:val="006D409C"/>
  </w:style>
  <w:style w:type="numbering" w:customStyle="1" w:styleId="Bezpopisa241">
    <w:name w:val="Bez popisa241"/>
    <w:next w:val="Bezpopisa"/>
    <w:uiPriority w:val="99"/>
    <w:semiHidden/>
    <w:unhideWhenUsed/>
    <w:rsid w:val="006D409C"/>
  </w:style>
  <w:style w:type="numbering" w:customStyle="1" w:styleId="Bezpopisa341">
    <w:name w:val="Bez popisa341"/>
    <w:next w:val="Bezpopisa"/>
    <w:uiPriority w:val="99"/>
    <w:semiHidden/>
    <w:unhideWhenUsed/>
    <w:rsid w:val="006D409C"/>
  </w:style>
  <w:style w:type="numbering" w:customStyle="1" w:styleId="Bezpopisa29">
    <w:name w:val="Bez popisa29"/>
    <w:next w:val="Bezpopisa"/>
    <w:uiPriority w:val="99"/>
    <w:semiHidden/>
    <w:unhideWhenUsed/>
    <w:rsid w:val="006D409C"/>
  </w:style>
  <w:style w:type="table" w:customStyle="1" w:styleId="Reetkatablice9">
    <w:name w:val="Rešetka tablice9"/>
    <w:basedOn w:val="Obinatablica"/>
    <w:next w:val="Reetkatablice"/>
    <w:uiPriority w:val="39"/>
    <w:rsid w:val="006D409C"/>
    <w:pPr>
      <w:spacing w:after="0" w:line="240" w:lineRule="auto"/>
    </w:pPr>
    <w:rPr>
      <w:rFonts w:ascii="Calibri" w:eastAsia="Times New Roman" w:hAnsi="Calibri" w:cs="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6D409C"/>
  </w:style>
  <w:style w:type="numbering" w:customStyle="1" w:styleId="Bezpopisa113">
    <w:name w:val="Bez popisa113"/>
    <w:next w:val="Bezpopisa"/>
    <w:uiPriority w:val="99"/>
    <w:semiHidden/>
    <w:unhideWhenUsed/>
    <w:rsid w:val="006D409C"/>
  </w:style>
  <w:style w:type="numbering" w:customStyle="1" w:styleId="Bezpopisa210">
    <w:name w:val="Bez popisa210"/>
    <w:next w:val="Bezpopisa"/>
    <w:uiPriority w:val="99"/>
    <w:semiHidden/>
    <w:unhideWhenUsed/>
    <w:rsid w:val="006D409C"/>
  </w:style>
  <w:style w:type="numbering" w:customStyle="1" w:styleId="Bezpopisa36">
    <w:name w:val="Bez popisa36"/>
    <w:next w:val="Bezpopisa"/>
    <w:uiPriority w:val="99"/>
    <w:semiHidden/>
    <w:unhideWhenUsed/>
    <w:rsid w:val="006D409C"/>
  </w:style>
  <w:style w:type="numbering" w:customStyle="1" w:styleId="Bezpopisa42">
    <w:name w:val="Bez popisa42"/>
    <w:next w:val="Bezpopisa"/>
    <w:uiPriority w:val="99"/>
    <w:semiHidden/>
    <w:unhideWhenUsed/>
    <w:rsid w:val="006D409C"/>
  </w:style>
  <w:style w:type="numbering" w:customStyle="1" w:styleId="Bezpopisa52">
    <w:name w:val="Bez popisa52"/>
    <w:next w:val="Bezpopisa"/>
    <w:uiPriority w:val="99"/>
    <w:semiHidden/>
    <w:unhideWhenUsed/>
    <w:rsid w:val="006D409C"/>
  </w:style>
  <w:style w:type="numbering" w:customStyle="1" w:styleId="Bezpopisa62">
    <w:name w:val="Bez popisa62"/>
    <w:next w:val="Bezpopisa"/>
    <w:uiPriority w:val="99"/>
    <w:semiHidden/>
    <w:unhideWhenUsed/>
    <w:rsid w:val="006D409C"/>
  </w:style>
  <w:style w:type="numbering" w:customStyle="1" w:styleId="Bezpopisa72">
    <w:name w:val="Bez popisa72"/>
    <w:next w:val="Bezpopisa"/>
    <w:uiPriority w:val="99"/>
    <w:semiHidden/>
    <w:unhideWhenUsed/>
    <w:rsid w:val="006D409C"/>
  </w:style>
  <w:style w:type="numbering" w:customStyle="1" w:styleId="Bezpopisa114">
    <w:name w:val="Bez popisa114"/>
    <w:next w:val="Bezpopisa"/>
    <w:uiPriority w:val="99"/>
    <w:semiHidden/>
    <w:unhideWhenUsed/>
    <w:rsid w:val="006D409C"/>
  </w:style>
  <w:style w:type="numbering" w:customStyle="1" w:styleId="Bezpopisa212">
    <w:name w:val="Bez popisa212"/>
    <w:next w:val="Bezpopisa"/>
    <w:uiPriority w:val="99"/>
    <w:semiHidden/>
    <w:unhideWhenUsed/>
    <w:rsid w:val="006D409C"/>
  </w:style>
  <w:style w:type="numbering" w:customStyle="1" w:styleId="Bezpopisa312">
    <w:name w:val="Bez popisa312"/>
    <w:next w:val="Bezpopisa"/>
    <w:uiPriority w:val="99"/>
    <w:semiHidden/>
    <w:unhideWhenUsed/>
    <w:rsid w:val="006D409C"/>
  </w:style>
  <w:style w:type="numbering" w:customStyle="1" w:styleId="Bezpopisa82">
    <w:name w:val="Bez popisa82"/>
    <w:next w:val="Bezpopisa"/>
    <w:uiPriority w:val="99"/>
    <w:semiHidden/>
    <w:unhideWhenUsed/>
    <w:rsid w:val="006D409C"/>
  </w:style>
  <w:style w:type="numbering" w:customStyle="1" w:styleId="Bezpopisa92">
    <w:name w:val="Bez popisa92"/>
    <w:next w:val="Bezpopisa"/>
    <w:uiPriority w:val="99"/>
    <w:semiHidden/>
    <w:unhideWhenUsed/>
    <w:rsid w:val="006D409C"/>
  </w:style>
  <w:style w:type="numbering" w:customStyle="1" w:styleId="Bezpopisa122">
    <w:name w:val="Bez popisa122"/>
    <w:next w:val="Bezpopisa"/>
    <w:uiPriority w:val="99"/>
    <w:semiHidden/>
    <w:unhideWhenUsed/>
    <w:rsid w:val="006D409C"/>
  </w:style>
  <w:style w:type="numbering" w:customStyle="1" w:styleId="Bezpopisa222">
    <w:name w:val="Bez popisa222"/>
    <w:next w:val="Bezpopisa"/>
    <w:uiPriority w:val="99"/>
    <w:semiHidden/>
    <w:unhideWhenUsed/>
    <w:rsid w:val="006D409C"/>
  </w:style>
  <w:style w:type="numbering" w:customStyle="1" w:styleId="Bezpopisa322">
    <w:name w:val="Bez popisa322"/>
    <w:next w:val="Bezpopisa"/>
    <w:uiPriority w:val="99"/>
    <w:semiHidden/>
    <w:unhideWhenUsed/>
    <w:rsid w:val="006D409C"/>
  </w:style>
  <w:style w:type="numbering" w:customStyle="1" w:styleId="Bezpopisa102">
    <w:name w:val="Bez popisa102"/>
    <w:next w:val="Bezpopisa"/>
    <w:uiPriority w:val="99"/>
    <w:semiHidden/>
    <w:unhideWhenUsed/>
    <w:rsid w:val="006D409C"/>
  </w:style>
  <w:style w:type="numbering" w:customStyle="1" w:styleId="Bezpopisa132">
    <w:name w:val="Bez popisa132"/>
    <w:next w:val="Bezpopisa"/>
    <w:uiPriority w:val="99"/>
    <w:semiHidden/>
    <w:unhideWhenUsed/>
    <w:rsid w:val="006D409C"/>
  </w:style>
  <w:style w:type="numbering" w:customStyle="1" w:styleId="Bezpopisa232">
    <w:name w:val="Bez popisa232"/>
    <w:next w:val="Bezpopisa"/>
    <w:uiPriority w:val="99"/>
    <w:semiHidden/>
    <w:unhideWhenUsed/>
    <w:rsid w:val="006D409C"/>
  </w:style>
  <w:style w:type="numbering" w:customStyle="1" w:styleId="Bezpopisa332">
    <w:name w:val="Bez popisa332"/>
    <w:next w:val="Bezpopisa"/>
    <w:uiPriority w:val="99"/>
    <w:semiHidden/>
    <w:unhideWhenUsed/>
    <w:rsid w:val="006D409C"/>
  </w:style>
  <w:style w:type="numbering" w:customStyle="1" w:styleId="Bezpopisa142">
    <w:name w:val="Bez popisa142"/>
    <w:next w:val="Bezpopisa"/>
    <w:uiPriority w:val="99"/>
    <w:semiHidden/>
    <w:unhideWhenUsed/>
    <w:rsid w:val="006D409C"/>
  </w:style>
  <w:style w:type="numbering" w:customStyle="1" w:styleId="Bezpopisa152">
    <w:name w:val="Bez popisa152"/>
    <w:next w:val="Bezpopisa"/>
    <w:uiPriority w:val="99"/>
    <w:semiHidden/>
    <w:unhideWhenUsed/>
    <w:rsid w:val="006D409C"/>
  </w:style>
  <w:style w:type="numbering" w:customStyle="1" w:styleId="Bezpopisa162">
    <w:name w:val="Bez popisa162"/>
    <w:next w:val="Bezpopisa"/>
    <w:uiPriority w:val="99"/>
    <w:semiHidden/>
    <w:unhideWhenUsed/>
    <w:rsid w:val="006D409C"/>
  </w:style>
  <w:style w:type="numbering" w:customStyle="1" w:styleId="Bezpopisa242">
    <w:name w:val="Bez popisa242"/>
    <w:next w:val="Bezpopisa"/>
    <w:uiPriority w:val="99"/>
    <w:semiHidden/>
    <w:unhideWhenUsed/>
    <w:rsid w:val="006D409C"/>
  </w:style>
  <w:style w:type="numbering" w:customStyle="1" w:styleId="Bezpopisa342">
    <w:name w:val="Bez popisa342"/>
    <w:next w:val="Bezpopisa"/>
    <w:uiPriority w:val="99"/>
    <w:semiHidden/>
    <w:unhideWhenUsed/>
    <w:rsid w:val="006D409C"/>
  </w:style>
  <w:style w:type="paragraph" w:styleId="Opisslike">
    <w:name w:val="caption"/>
    <w:basedOn w:val="Normal"/>
    <w:next w:val="Normal"/>
    <w:uiPriority w:val="35"/>
    <w:semiHidden/>
    <w:unhideWhenUsed/>
    <w:qFormat/>
    <w:rsid w:val="006D409C"/>
    <w:pPr>
      <w:spacing w:after="0" w:line="240" w:lineRule="auto"/>
    </w:pPr>
    <w:rPr>
      <w:rFonts w:ascii="Calibri" w:eastAsia="Times New Roman" w:hAnsi="Calibri" w:cs="Times New Roman"/>
      <w:b/>
      <w:bCs/>
      <w:color w:val="404040"/>
      <w:sz w:val="16"/>
      <w:szCs w:val="16"/>
    </w:rPr>
  </w:style>
  <w:style w:type="paragraph" w:styleId="Podnaslov">
    <w:name w:val="Subtitle"/>
    <w:basedOn w:val="Normal"/>
    <w:next w:val="Normal"/>
    <w:link w:val="PodnaslovChar"/>
    <w:uiPriority w:val="11"/>
    <w:qFormat/>
    <w:rsid w:val="006D409C"/>
    <w:pPr>
      <w:numPr>
        <w:ilvl w:val="1"/>
      </w:numPr>
      <w:spacing w:after="0" w:line="240" w:lineRule="auto"/>
      <w:jc w:val="center"/>
    </w:pPr>
    <w:rPr>
      <w:rFonts w:ascii="Calibri" w:eastAsia="Times New Roman" w:hAnsi="Calibri" w:cs="Times New Roman"/>
      <w:color w:val="44546A"/>
      <w:sz w:val="28"/>
      <w:szCs w:val="28"/>
    </w:rPr>
  </w:style>
  <w:style w:type="character" w:customStyle="1" w:styleId="PodnaslovChar">
    <w:name w:val="Podnaslov Char"/>
    <w:basedOn w:val="Zadanifontodlomka"/>
    <w:link w:val="Podnaslov"/>
    <w:uiPriority w:val="11"/>
    <w:rsid w:val="006D409C"/>
    <w:rPr>
      <w:rFonts w:ascii="Calibri" w:eastAsia="Times New Roman" w:hAnsi="Calibri" w:cs="Times New Roman"/>
      <w:color w:val="44546A"/>
      <w:sz w:val="28"/>
      <w:szCs w:val="28"/>
    </w:rPr>
  </w:style>
  <w:style w:type="character" w:styleId="Neupadljivoisticanje">
    <w:name w:val="Subtle Emphasis"/>
    <w:uiPriority w:val="19"/>
    <w:qFormat/>
    <w:rsid w:val="006D409C"/>
    <w:rPr>
      <w:i/>
      <w:iCs/>
      <w:color w:val="595959"/>
    </w:rPr>
  </w:style>
  <w:style w:type="paragraph" w:styleId="TOCNaslov">
    <w:name w:val="TOC Heading"/>
    <w:basedOn w:val="Naslov1"/>
    <w:next w:val="Normal"/>
    <w:uiPriority w:val="39"/>
    <w:semiHidden/>
    <w:unhideWhenUsed/>
    <w:qFormat/>
    <w:rsid w:val="006D409C"/>
    <w:pPr>
      <w:keepLines/>
      <w:spacing w:before="320" w:after="80"/>
      <w:jc w:val="center"/>
      <w:outlineLvl w:val="9"/>
    </w:pPr>
    <w:rPr>
      <w:rFonts w:ascii="Calibri Light" w:hAnsi="Calibri Light"/>
      <w:b w:val="0"/>
      <w:bCs w:val="0"/>
      <w:color w:val="2E74B5"/>
      <w:sz w:val="40"/>
      <w:szCs w:val="40"/>
      <w:lang w:val="hr-HR" w:eastAsia="en-US"/>
    </w:rPr>
  </w:style>
  <w:style w:type="numbering" w:customStyle="1" w:styleId="Bezpopisa37">
    <w:name w:val="Bez popisa37"/>
    <w:next w:val="Bezpopisa"/>
    <w:uiPriority w:val="99"/>
    <w:semiHidden/>
    <w:unhideWhenUsed/>
    <w:rsid w:val="006D409C"/>
  </w:style>
  <w:style w:type="paragraph" w:customStyle="1" w:styleId="msonormal0">
    <w:name w:val="msonormal"/>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semiHidden/>
    <w:rsid w:val="006D409C"/>
    <w:rPr>
      <w:sz w:val="20"/>
      <w:szCs w:val="20"/>
    </w:rPr>
  </w:style>
  <w:style w:type="numbering" w:customStyle="1" w:styleId="Bezpopisa38">
    <w:name w:val="Bez popisa38"/>
    <w:next w:val="Bezpopisa"/>
    <w:uiPriority w:val="99"/>
    <w:semiHidden/>
    <w:unhideWhenUsed/>
    <w:rsid w:val="00755026"/>
  </w:style>
  <w:style w:type="table" w:customStyle="1" w:styleId="Elegantnatablica1">
    <w:name w:val="Elegantna tablica1"/>
    <w:basedOn w:val="Obinatablica"/>
    <w:next w:val="Elegantnatablica"/>
    <w:rsid w:val="00755026"/>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Bezpopisa39">
    <w:name w:val="Bez popisa39"/>
    <w:next w:val="Bezpopisa"/>
    <w:uiPriority w:val="99"/>
    <w:semiHidden/>
    <w:unhideWhenUsed/>
    <w:rsid w:val="0097546E"/>
  </w:style>
  <w:style w:type="table" w:customStyle="1" w:styleId="Elegantnatablica2">
    <w:name w:val="Elegantna tablica2"/>
    <w:basedOn w:val="Obinatablica"/>
    <w:next w:val="Elegantnatablica"/>
    <w:rsid w:val="0097546E"/>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Bezpopisa40">
    <w:name w:val="Bez popisa40"/>
    <w:next w:val="Bezpopisa"/>
    <w:uiPriority w:val="99"/>
    <w:semiHidden/>
    <w:unhideWhenUsed/>
    <w:rsid w:val="00715701"/>
  </w:style>
  <w:style w:type="table" w:customStyle="1" w:styleId="Elegantnatablica3">
    <w:name w:val="Elegantna tablica3"/>
    <w:basedOn w:val="Obinatablica"/>
    <w:next w:val="Elegantnatablica"/>
    <w:rsid w:val="00715701"/>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Bezpopisa115">
    <w:name w:val="Bez popisa115"/>
    <w:next w:val="Bezpopisa"/>
    <w:uiPriority w:val="99"/>
    <w:semiHidden/>
    <w:unhideWhenUsed/>
    <w:rsid w:val="00715701"/>
  </w:style>
  <w:style w:type="numbering" w:customStyle="1" w:styleId="Bezpopisa116">
    <w:name w:val="Bez popisa116"/>
    <w:next w:val="Bezpopisa"/>
    <w:uiPriority w:val="99"/>
    <w:semiHidden/>
    <w:unhideWhenUsed/>
    <w:rsid w:val="00715701"/>
  </w:style>
  <w:style w:type="numbering" w:customStyle="1" w:styleId="Bezpopisa213">
    <w:name w:val="Bez popisa213"/>
    <w:next w:val="Bezpopisa"/>
    <w:uiPriority w:val="99"/>
    <w:semiHidden/>
    <w:unhideWhenUsed/>
    <w:rsid w:val="00715701"/>
  </w:style>
  <w:style w:type="numbering" w:customStyle="1" w:styleId="Bezpopisa310">
    <w:name w:val="Bez popisa310"/>
    <w:next w:val="Bezpopisa"/>
    <w:uiPriority w:val="99"/>
    <w:semiHidden/>
    <w:unhideWhenUsed/>
    <w:rsid w:val="00715701"/>
  </w:style>
  <w:style w:type="numbering" w:customStyle="1" w:styleId="Bezpopisa43">
    <w:name w:val="Bez popisa43"/>
    <w:next w:val="Bezpopisa"/>
    <w:uiPriority w:val="99"/>
    <w:semiHidden/>
    <w:unhideWhenUsed/>
    <w:rsid w:val="00715701"/>
  </w:style>
  <w:style w:type="numbering" w:customStyle="1" w:styleId="Bezpopisa53">
    <w:name w:val="Bez popisa53"/>
    <w:next w:val="Bezpopisa"/>
    <w:uiPriority w:val="99"/>
    <w:semiHidden/>
    <w:unhideWhenUsed/>
    <w:rsid w:val="00715701"/>
  </w:style>
  <w:style w:type="numbering" w:customStyle="1" w:styleId="Bezpopisa63">
    <w:name w:val="Bez popisa63"/>
    <w:next w:val="Bezpopisa"/>
    <w:uiPriority w:val="99"/>
    <w:semiHidden/>
    <w:unhideWhenUsed/>
    <w:rsid w:val="00715701"/>
  </w:style>
  <w:style w:type="numbering" w:customStyle="1" w:styleId="Bezpopisa73">
    <w:name w:val="Bez popisa73"/>
    <w:next w:val="Bezpopisa"/>
    <w:uiPriority w:val="99"/>
    <w:semiHidden/>
    <w:unhideWhenUsed/>
    <w:rsid w:val="00715701"/>
  </w:style>
  <w:style w:type="numbering" w:customStyle="1" w:styleId="Bezpopisa1112">
    <w:name w:val="Bez popisa1112"/>
    <w:next w:val="Bezpopisa"/>
    <w:uiPriority w:val="99"/>
    <w:semiHidden/>
    <w:unhideWhenUsed/>
    <w:rsid w:val="00715701"/>
  </w:style>
  <w:style w:type="numbering" w:customStyle="1" w:styleId="Bezpopisa214">
    <w:name w:val="Bez popisa214"/>
    <w:next w:val="Bezpopisa"/>
    <w:uiPriority w:val="99"/>
    <w:semiHidden/>
    <w:unhideWhenUsed/>
    <w:rsid w:val="00715701"/>
  </w:style>
  <w:style w:type="numbering" w:customStyle="1" w:styleId="Bezpopisa313">
    <w:name w:val="Bez popisa313"/>
    <w:next w:val="Bezpopisa"/>
    <w:uiPriority w:val="99"/>
    <w:semiHidden/>
    <w:unhideWhenUsed/>
    <w:rsid w:val="00715701"/>
  </w:style>
  <w:style w:type="numbering" w:customStyle="1" w:styleId="Bezpopisa83">
    <w:name w:val="Bez popisa83"/>
    <w:next w:val="Bezpopisa"/>
    <w:uiPriority w:val="99"/>
    <w:semiHidden/>
    <w:unhideWhenUsed/>
    <w:rsid w:val="00715701"/>
  </w:style>
  <w:style w:type="numbering" w:customStyle="1" w:styleId="Bezpopisa93">
    <w:name w:val="Bez popisa93"/>
    <w:next w:val="Bezpopisa"/>
    <w:uiPriority w:val="99"/>
    <w:semiHidden/>
    <w:unhideWhenUsed/>
    <w:rsid w:val="00715701"/>
  </w:style>
  <w:style w:type="numbering" w:customStyle="1" w:styleId="Bezpopisa123">
    <w:name w:val="Bez popisa123"/>
    <w:next w:val="Bezpopisa"/>
    <w:uiPriority w:val="99"/>
    <w:semiHidden/>
    <w:unhideWhenUsed/>
    <w:rsid w:val="00715701"/>
  </w:style>
  <w:style w:type="numbering" w:customStyle="1" w:styleId="Bezpopisa223">
    <w:name w:val="Bez popisa223"/>
    <w:next w:val="Bezpopisa"/>
    <w:uiPriority w:val="99"/>
    <w:semiHidden/>
    <w:unhideWhenUsed/>
    <w:rsid w:val="00715701"/>
  </w:style>
  <w:style w:type="numbering" w:customStyle="1" w:styleId="Bezpopisa323">
    <w:name w:val="Bez popisa323"/>
    <w:next w:val="Bezpopisa"/>
    <w:uiPriority w:val="99"/>
    <w:semiHidden/>
    <w:unhideWhenUsed/>
    <w:rsid w:val="00715701"/>
  </w:style>
  <w:style w:type="numbering" w:customStyle="1" w:styleId="Bezpopisa103">
    <w:name w:val="Bez popisa103"/>
    <w:next w:val="Bezpopisa"/>
    <w:uiPriority w:val="99"/>
    <w:semiHidden/>
    <w:unhideWhenUsed/>
    <w:rsid w:val="00715701"/>
  </w:style>
  <w:style w:type="numbering" w:customStyle="1" w:styleId="Bezpopisa133">
    <w:name w:val="Bez popisa133"/>
    <w:next w:val="Bezpopisa"/>
    <w:uiPriority w:val="99"/>
    <w:semiHidden/>
    <w:unhideWhenUsed/>
    <w:rsid w:val="00715701"/>
  </w:style>
  <w:style w:type="numbering" w:customStyle="1" w:styleId="Bezpopisa233">
    <w:name w:val="Bez popisa233"/>
    <w:next w:val="Bezpopisa"/>
    <w:uiPriority w:val="99"/>
    <w:semiHidden/>
    <w:unhideWhenUsed/>
    <w:rsid w:val="00715701"/>
  </w:style>
  <w:style w:type="numbering" w:customStyle="1" w:styleId="Bezpopisa333">
    <w:name w:val="Bez popisa333"/>
    <w:next w:val="Bezpopisa"/>
    <w:uiPriority w:val="99"/>
    <w:semiHidden/>
    <w:unhideWhenUsed/>
    <w:rsid w:val="00715701"/>
  </w:style>
  <w:style w:type="numbering" w:customStyle="1" w:styleId="Bezpopisa143">
    <w:name w:val="Bez popisa143"/>
    <w:next w:val="Bezpopisa"/>
    <w:uiPriority w:val="99"/>
    <w:semiHidden/>
    <w:unhideWhenUsed/>
    <w:rsid w:val="00715701"/>
  </w:style>
  <w:style w:type="numbering" w:customStyle="1" w:styleId="Bezpopisa153">
    <w:name w:val="Bez popisa153"/>
    <w:next w:val="Bezpopisa"/>
    <w:uiPriority w:val="99"/>
    <w:semiHidden/>
    <w:unhideWhenUsed/>
    <w:rsid w:val="00715701"/>
  </w:style>
  <w:style w:type="numbering" w:customStyle="1" w:styleId="Bezpopisa163">
    <w:name w:val="Bez popisa163"/>
    <w:next w:val="Bezpopisa"/>
    <w:uiPriority w:val="99"/>
    <w:semiHidden/>
    <w:unhideWhenUsed/>
    <w:rsid w:val="00715701"/>
  </w:style>
  <w:style w:type="numbering" w:customStyle="1" w:styleId="Bezpopisa243">
    <w:name w:val="Bez popisa243"/>
    <w:next w:val="Bezpopisa"/>
    <w:uiPriority w:val="99"/>
    <w:semiHidden/>
    <w:unhideWhenUsed/>
    <w:rsid w:val="00715701"/>
  </w:style>
  <w:style w:type="numbering" w:customStyle="1" w:styleId="Bezpopisa343">
    <w:name w:val="Bez popisa343"/>
    <w:next w:val="Bezpopisa"/>
    <w:uiPriority w:val="99"/>
    <w:semiHidden/>
    <w:unhideWhenUsed/>
    <w:rsid w:val="00715701"/>
  </w:style>
  <w:style w:type="numbering" w:customStyle="1" w:styleId="Bezpopisa171">
    <w:name w:val="Bez popisa171"/>
    <w:next w:val="Bezpopisa"/>
    <w:uiPriority w:val="99"/>
    <w:semiHidden/>
    <w:unhideWhenUsed/>
    <w:rsid w:val="00715701"/>
  </w:style>
  <w:style w:type="numbering" w:customStyle="1" w:styleId="Bezpopisa181">
    <w:name w:val="Bez popisa181"/>
    <w:next w:val="Bezpopisa"/>
    <w:uiPriority w:val="99"/>
    <w:semiHidden/>
    <w:unhideWhenUsed/>
    <w:rsid w:val="00715701"/>
  </w:style>
  <w:style w:type="numbering" w:customStyle="1" w:styleId="Bezpopisa191">
    <w:name w:val="Bez popisa191"/>
    <w:next w:val="Bezpopisa"/>
    <w:uiPriority w:val="99"/>
    <w:semiHidden/>
    <w:unhideWhenUsed/>
    <w:rsid w:val="00715701"/>
  </w:style>
  <w:style w:type="numbering" w:customStyle="1" w:styleId="Bezpopisa201">
    <w:name w:val="Bez popisa201"/>
    <w:next w:val="Bezpopisa"/>
    <w:uiPriority w:val="99"/>
    <w:semiHidden/>
    <w:unhideWhenUsed/>
    <w:rsid w:val="00715701"/>
  </w:style>
  <w:style w:type="numbering" w:customStyle="1" w:styleId="Bezpopisa251">
    <w:name w:val="Bez popisa251"/>
    <w:next w:val="Bezpopisa"/>
    <w:uiPriority w:val="99"/>
    <w:semiHidden/>
    <w:unhideWhenUsed/>
    <w:rsid w:val="00715701"/>
  </w:style>
  <w:style w:type="numbering" w:customStyle="1" w:styleId="Bezpopisa261">
    <w:name w:val="Bez popisa261"/>
    <w:next w:val="Bezpopisa"/>
    <w:uiPriority w:val="99"/>
    <w:semiHidden/>
    <w:unhideWhenUsed/>
    <w:rsid w:val="00715701"/>
  </w:style>
  <w:style w:type="numbering" w:customStyle="1" w:styleId="Bezpopisa271">
    <w:name w:val="Bez popisa271"/>
    <w:next w:val="Bezpopisa"/>
    <w:uiPriority w:val="99"/>
    <w:semiHidden/>
    <w:unhideWhenUsed/>
    <w:rsid w:val="00715701"/>
  </w:style>
  <w:style w:type="numbering" w:customStyle="1" w:styleId="Bezpopisa1101">
    <w:name w:val="Bez popisa1101"/>
    <w:next w:val="Bezpopisa"/>
    <w:uiPriority w:val="99"/>
    <w:semiHidden/>
    <w:unhideWhenUsed/>
    <w:rsid w:val="00715701"/>
  </w:style>
  <w:style w:type="numbering" w:customStyle="1" w:styleId="Bezpopisa281">
    <w:name w:val="Bez popisa281"/>
    <w:next w:val="Bezpopisa"/>
    <w:uiPriority w:val="99"/>
    <w:semiHidden/>
    <w:unhideWhenUsed/>
    <w:rsid w:val="00715701"/>
  </w:style>
  <w:style w:type="numbering" w:customStyle="1" w:styleId="Bezpopisa351">
    <w:name w:val="Bez popisa351"/>
    <w:next w:val="Bezpopisa"/>
    <w:uiPriority w:val="99"/>
    <w:semiHidden/>
    <w:unhideWhenUsed/>
    <w:rsid w:val="00715701"/>
  </w:style>
  <w:style w:type="numbering" w:customStyle="1" w:styleId="Bezpopisa411">
    <w:name w:val="Bez popisa411"/>
    <w:next w:val="Bezpopisa"/>
    <w:uiPriority w:val="99"/>
    <w:semiHidden/>
    <w:unhideWhenUsed/>
    <w:rsid w:val="00715701"/>
  </w:style>
  <w:style w:type="numbering" w:customStyle="1" w:styleId="Bezpopisa511">
    <w:name w:val="Bez popisa511"/>
    <w:next w:val="Bezpopisa"/>
    <w:uiPriority w:val="99"/>
    <w:semiHidden/>
    <w:unhideWhenUsed/>
    <w:rsid w:val="00715701"/>
  </w:style>
  <w:style w:type="numbering" w:customStyle="1" w:styleId="Bezpopisa611">
    <w:name w:val="Bez popisa611"/>
    <w:next w:val="Bezpopisa"/>
    <w:uiPriority w:val="99"/>
    <w:semiHidden/>
    <w:unhideWhenUsed/>
    <w:rsid w:val="00715701"/>
  </w:style>
  <w:style w:type="numbering" w:customStyle="1" w:styleId="Bezpopisa711">
    <w:name w:val="Bez popisa711"/>
    <w:next w:val="Bezpopisa"/>
    <w:uiPriority w:val="99"/>
    <w:semiHidden/>
    <w:unhideWhenUsed/>
    <w:rsid w:val="00715701"/>
  </w:style>
  <w:style w:type="numbering" w:customStyle="1" w:styleId="Bezpopisa1121">
    <w:name w:val="Bez popisa1121"/>
    <w:next w:val="Bezpopisa"/>
    <w:uiPriority w:val="99"/>
    <w:semiHidden/>
    <w:unhideWhenUsed/>
    <w:rsid w:val="00715701"/>
  </w:style>
  <w:style w:type="numbering" w:customStyle="1" w:styleId="Bezpopisa2111">
    <w:name w:val="Bez popisa2111"/>
    <w:next w:val="Bezpopisa"/>
    <w:uiPriority w:val="99"/>
    <w:semiHidden/>
    <w:unhideWhenUsed/>
    <w:rsid w:val="00715701"/>
  </w:style>
  <w:style w:type="numbering" w:customStyle="1" w:styleId="Bezpopisa3111">
    <w:name w:val="Bez popisa3111"/>
    <w:next w:val="Bezpopisa"/>
    <w:uiPriority w:val="99"/>
    <w:semiHidden/>
    <w:unhideWhenUsed/>
    <w:rsid w:val="00715701"/>
  </w:style>
  <w:style w:type="numbering" w:customStyle="1" w:styleId="Bezpopisa811">
    <w:name w:val="Bez popisa811"/>
    <w:next w:val="Bezpopisa"/>
    <w:uiPriority w:val="99"/>
    <w:semiHidden/>
    <w:unhideWhenUsed/>
    <w:rsid w:val="00715701"/>
  </w:style>
  <w:style w:type="numbering" w:customStyle="1" w:styleId="Bezpopisa911">
    <w:name w:val="Bez popisa911"/>
    <w:next w:val="Bezpopisa"/>
    <w:uiPriority w:val="99"/>
    <w:semiHidden/>
    <w:unhideWhenUsed/>
    <w:rsid w:val="00715701"/>
  </w:style>
  <w:style w:type="numbering" w:customStyle="1" w:styleId="Bezpopisa1211">
    <w:name w:val="Bez popisa1211"/>
    <w:next w:val="Bezpopisa"/>
    <w:uiPriority w:val="99"/>
    <w:semiHidden/>
    <w:unhideWhenUsed/>
    <w:rsid w:val="00715701"/>
  </w:style>
  <w:style w:type="numbering" w:customStyle="1" w:styleId="Bezpopisa2211">
    <w:name w:val="Bez popisa2211"/>
    <w:next w:val="Bezpopisa"/>
    <w:uiPriority w:val="99"/>
    <w:semiHidden/>
    <w:unhideWhenUsed/>
    <w:rsid w:val="00715701"/>
  </w:style>
  <w:style w:type="numbering" w:customStyle="1" w:styleId="Bezpopisa3211">
    <w:name w:val="Bez popisa3211"/>
    <w:next w:val="Bezpopisa"/>
    <w:uiPriority w:val="99"/>
    <w:semiHidden/>
    <w:unhideWhenUsed/>
    <w:rsid w:val="00715701"/>
  </w:style>
  <w:style w:type="numbering" w:customStyle="1" w:styleId="Bezpopisa1011">
    <w:name w:val="Bez popisa1011"/>
    <w:next w:val="Bezpopisa"/>
    <w:uiPriority w:val="99"/>
    <w:semiHidden/>
    <w:unhideWhenUsed/>
    <w:rsid w:val="00715701"/>
  </w:style>
  <w:style w:type="numbering" w:customStyle="1" w:styleId="Bezpopisa1311">
    <w:name w:val="Bez popisa1311"/>
    <w:next w:val="Bezpopisa"/>
    <w:uiPriority w:val="99"/>
    <w:semiHidden/>
    <w:unhideWhenUsed/>
    <w:rsid w:val="00715701"/>
  </w:style>
  <w:style w:type="numbering" w:customStyle="1" w:styleId="Bezpopisa2311">
    <w:name w:val="Bez popisa2311"/>
    <w:next w:val="Bezpopisa"/>
    <w:uiPriority w:val="99"/>
    <w:semiHidden/>
    <w:unhideWhenUsed/>
    <w:rsid w:val="00715701"/>
  </w:style>
  <w:style w:type="numbering" w:customStyle="1" w:styleId="Bezpopisa3311">
    <w:name w:val="Bez popisa3311"/>
    <w:next w:val="Bezpopisa"/>
    <w:uiPriority w:val="99"/>
    <w:semiHidden/>
    <w:unhideWhenUsed/>
    <w:rsid w:val="00715701"/>
  </w:style>
  <w:style w:type="numbering" w:customStyle="1" w:styleId="Bezpopisa1411">
    <w:name w:val="Bez popisa1411"/>
    <w:next w:val="Bezpopisa"/>
    <w:uiPriority w:val="99"/>
    <w:semiHidden/>
    <w:unhideWhenUsed/>
    <w:rsid w:val="00715701"/>
  </w:style>
  <w:style w:type="numbering" w:customStyle="1" w:styleId="Bezpopisa1511">
    <w:name w:val="Bez popisa1511"/>
    <w:next w:val="Bezpopisa"/>
    <w:uiPriority w:val="99"/>
    <w:semiHidden/>
    <w:unhideWhenUsed/>
    <w:rsid w:val="00715701"/>
  </w:style>
  <w:style w:type="numbering" w:customStyle="1" w:styleId="Bezpopisa1611">
    <w:name w:val="Bez popisa1611"/>
    <w:next w:val="Bezpopisa"/>
    <w:uiPriority w:val="99"/>
    <w:semiHidden/>
    <w:unhideWhenUsed/>
    <w:rsid w:val="00715701"/>
  </w:style>
  <w:style w:type="numbering" w:customStyle="1" w:styleId="Bezpopisa2411">
    <w:name w:val="Bez popisa2411"/>
    <w:next w:val="Bezpopisa"/>
    <w:uiPriority w:val="99"/>
    <w:semiHidden/>
    <w:unhideWhenUsed/>
    <w:rsid w:val="00715701"/>
  </w:style>
  <w:style w:type="numbering" w:customStyle="1" w:styleId="Bezpopisa3411">
    <w:name w:val="Bez popisa3411"/>
    <w:next w:val="Bezpopisa"/>
    <w:uiPriority w:val="99"/>
    <w:semiHidden/>
    <w:unhideWhenUsed/>
    <w:rsid w:val="00715701"/>
  </w:style>
  <w:style w:type="numbering" w:customStyle="1" w:styleId="Bezpopisa291">
    <w:name w:val="Bez popisa291"/>
    <w:next w:val="Bezpopisa"/>
    <w:uiPriority w:val="99"/>
    <w:semiHidden/>
    <w:unhideWhenUsed/>
    <w:rsid w:val="00715701"/>
  </w:style>
  <w:style w:type="numbering" w:customStyle="1" w:styleId="Bezpopisa301">
    <w:name w:val="Bez popisa301"/>
    <w:next w:val="Bezpopisa"/>
    <w:uiPriority w:val="99"/>
    <w:semiHidden/>
    <w:unhideWhenUsed/>
    <w:rsid w:val="00715701"/>
  </w:style>
  <w:style w:type="numbering" w:customStyle="1" w:styleId="Bezpopisa1131">
    <w:name w:val="Bez popisa1131"/>
    <w:next w:val="Bezpopisa"/>
    <w:uiPriority w:val="99"/>
    <w:semiHidden/>
    <w:unhideWhenUsed/>
    <w:rsid w:val="00715701"/>
  </w:style>
  <w:style w:type="numbering" w:customStyle="1" w:styleId="Bezpopisa2101">
    <w:name w:val="Bez popisa2101"/>
    <w:next w:val="Bezpopisa"/>
    <w:uiPriority w:val="99"/>
    <w:semiHidden/>
    <w:unhideWhenUsed/>
    <w:rsid w:val="00715701"/>
  </w:style>
  <w:style w:type="numbering" w:customStyle="1" w:styleId="Bezpopisa361">
    <w:name w:val="Bez popisa361"/>
    <w:next w:val="Bezpopisa"/>
    <w:uiPriority w:val="99"/>
    <w:semiHidden/>
    <w:unhideWhenUsed/>
    <w:rsid w:val="00715701"/>
  </w:style>
  <w:style w:type="numbering" w:customStyle="1" w:styleId="Bezpopisa421">
    <w:name w:val="Bez popisa421"/>
    <w:next w:val="Bezpopisa"/>
    <w:uiPriority w:val="99"/>
    <w:semiHidden/>
    <w:unhideWhenUsed/>
    <w:rsid w:val="00715701"/>
  </w:style>
  <w:style w:type="numbering" w:customStyle="1" w:styleId="Bezpopisa521">
    <w:name w:val="Bez popisa521"/>
    <w:next w:val="Bezpopisa"/>
    <w:uiPriority w:val="99"/>
    <w:semiHidden/>
    <w:unhideWhenUsed/>
    <w:rsid w:val="00715701"/>
  </w:style>
  <w:style w:type="numbering" w:customStyle="1" w:styleId="Bezpopisa621">
    <w:name w:val="Bez popisa621"/>
    <w:next w:val="Bezpopisa"/>
    <w:uiPriority w:val="99"/>
    <w:semiHidden/>
    <w:unhideWhenUsed/>
    <w:rsid w:val="00715701"/>
  </w:style>
  <w:style w:type="numbering" w:customStyle="1" w:styleId="Bezpopisa721">
    <w:name w:val="Bez popisa721"/>
    <w:next w:val="Bezpopisa"/>
    <w:uiPriority w:val="99"/>
    <w:semiHidden/>
    <w:unhideWhenUsed/>
    <w:rsid w:val="00715701"/>
  </w:style>
  <w:style w:type="numbering" w:customStyle="1" w:styleId="Bezpopisa1141">
    <w:name w:val="Bez popisa1141"/>
    <w:next w:val="Bezpopisa"/>
    <w:uiPriority w:val="99"/>
    <w:semiHidden/>
    <w:unhideWhenUsed/>
    <w:rsid w:val="00715701"/>
  </w:style>
  <w:style w:type="numbering" w:customStyle="1" w:styleId="Bezpopisa2121">
    <w:name w:val="Bez popisa2121"/>
    <w:next w:val="Bezpopisa"/>
    <w:uiPriority w:val="99"/>
    <w:semiHidden/>
    <w:unhideWhenUsed/>
    <w:rsid w:val="00715701"/>
  </w:style>
  <w:style w:type="numbering" w:customStyle="1" w:styleId="Bezpopisa3121">
    <w:name w:val="Bez popisa3121"/>
    <w:next w:val="Bezpopisa"/>
    <w:uiPriority w:val="99"/>
    <w:semiHidden/>
    <w:unhideWhenUsed/>
    <w:rsid w:val="00715701"/>
  </w:style>
  <w:style w:type="numbering" w:customStyle="1" w:styleId="Bezpopisa821">
    <w:name w:val="Bez popisa821"/>
    <w:next w:val="Bezpopisa"/>
    <w:uiPriority w:val="99"/>
    <w:semiHidden/>
    <w:unhideWhenUsed/>
    <w:rsid w:val="00715701"/>
  </w:style>
  <w:style w:type="numbering" w:customStyle="1" w:styleId="Bezpopisa921">
    <w:name w:val="Bez popisa921"/>
    <w:next w:val="Bezpopisa"/>
    <w:uiPriority w:val="99"/>
    <w:semiHidden/>
    <w:unhideWhenUsed/>
    <w:rsid w:val="00715701"/>
  </w:style>
  <w:style w:type="numbering" w:customStyle="1" w:styleId="Bezpopisa1221">
    <w:name w:val="Bez popisa1221"/>
    <w:next w:val="Bezpopisa"/>
    <w:uiPriority w:val="99"/>
    <w:semiHidden/>
    <w:unhideWhenUsed/>
    <w:rsid w:val="00715701"/>
  </w:style>
  <w:style w:type="numbering" w:customStyle="1" w:styleId="Bezpopisa2221">
    <w:name w:val="Bez popisa2221"/>
    <w:next w:val="Bezpopisa"/>
    <w:uiPriority w:val="99"/>
    <w:semiHidden/>
    <w:unhideWhenUsed/>
    <w:rsid w:val="00715701"/>
  </w:style>
  <w:style w:type="numbering" w:customStyle="1" w:styleId="Bezpopisa3221">
    <w:name w:val="Bez popisa3221"/>
    <w:next w:val="Bezpopisa"/>
    <w:uiPriority w:val="99"/>
    <w:semiHidden/>
    <w:unhideWhenUsed/>
    <w:rsid w:val="00715701"/>
  </w:style>
  <w:style w:type="numbering" w:customStyle="1" w:styleId="Bezpopisa1021">
    <w:name w:val="Bez popisa1021"/>
    <w:next w:val="Bezpopisa"/>
    <w:uiPriority w:val="99"/>
    <w:semiHidden/>
    <w:unhideWhenUsed/>
    <w:rsid w:val="00715701"/>
  </w:style>
  <w:style w:type="numbering" w:customStyle="1" w:styleId="Bezpopisa1321">
    <w:name w:val="Bez popisa1321"/>
    <w:next w:val="Bezpopisa"/>
    <w:uiPriority w:val="99"/>
    <w:semiHidden/>
    <w:unhideWhenUsed/>
    <w:rsid w:val="00715701"/>
  </w:style>
  <w:style w:type="numbering" w:customStyle="1" w:styleId="Bezpopisa2321">
    <w:name w:val="Bez popisa2321"/>
    <w:next w:val="Bezpopisa"/>
    <w:uiPriority w:val="99"/>
    <w:semiHidden/>
    <w:unhideWhenUsed/>
    <w:rsid w:val="00715701"/>
  </w:style>
  <w:style w:type="numbering" w:customStyle="1" w:styleId="Bezpopisa3321">
    <w:name w:val="Bez popisa3321"/>
    <w:next w:val="Bezpopisa"/>
    <w:uiPriority w:val="99"/>
    <w:semiHidden/>
    <w:unhideWhenUsed/>
    <w:rsid w:val="00715701"/>
  </w:style>
  <w:style w:type="numbering" w:customStyle="1" w:styleId="Bezpopisa1421">
    <w:name w:val="Bez popisa1421"/>
    <w:next w:val="Bezpopisa"/>
    <w:uiPriority w:val="99"/>
    <w:semiHidden/>
    <w:unhideWhenUsed/>
    <w:rsid w:val="00715701"/>
  </w:style>
  <w:style w:type="numbering" w:customStyle="1" w:styleId="Bezpopisa1521">
    <w:name w:val="Bez popisa1521"/>
    <w:next w:val="Bezpopisa"/>
    <w:uiPriority w:val="99"/>
    <w:semiHidden/>
    <w:unhideWhenUsed/>
    <w:rsid w:val="00715701"/>
  </w:style>
  <w:style w:type="numbering" w:customStyle="1" w:styleId="Bezpopisa1621">
    <w:name w:val="Bez popisa1621"/>
    <w:next w:val="Bezpopisa"/>
    <w:uiPriority w:val="99"/>
    <w:semiHidden/>
    <w:unhideWhenUsed/>
    <w:rsid w:val="00715701"/>
  </w:style>
  <w:style w:type="numbering" w:customStyle="1" w:styleId="Bezpopisa2421">
    <w:name w:val="Bez popisa2421"/>
    <w:next w:val="Bezpopisa"/>
    <w:uiPriority w:val="99"/>
    <w:semiHidden/>
    <w:unhideWhenUsed/>
    <w:rsid w:val="00715701"/>
  </w:style>
  <w:style w:type="numbering" w:customStyle="1" w:styleId="Bezpopisa3421">
    <w:name w:val="Bez popisa3421"/>
    <w:next w:val="Bezpopisa"/>
    <w:uiPriority w:val="99"/>
    <w:semiHidden/>
    <w:unhideWhenUsed/>
    <w:rsid w:val="00715701"/>
  </w:style>
  <w:style w:type="numbering" w:customStyle="1" w:styleId="Bezpopisa371">
    <w:name w:val="Bez popisa371"/>
    <w:next w:val="Bezpopisa"/>
    <w:uiPriority w:val="99"/>
    <w:semiHidden/>
    <w:unhideWhenUsed/>
    <w:rsid w:val="0071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3964">
      <w:bodyDiv w:val="1"/>
      <w:marLeft w:val="0"/>
      <w:marRight w:val="0"/>
      <w:marTop w:val="0"/>
      <w:marBottom w:val="0"/>
      <w:divBdr>
        <w:top w:val="none" w:sz="0" w:space="0" w:color="auto"/>
        <w:left w:val="none" w:sz="0" w:space="0" w:color="auto"/>
        <w:bottom w:val="none" w:sz="0" w:space="0" w:color="auto"/>
        <w:right w:val="none" w:sz="0" w:space="0" w:color="auto"/>
      </w:divBdr>
    </w:div>
    <w:div w:id="813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46443</Words>
  <Characters>264726</Characters>
  <Application>Microsoft Office Word</Application>
  <DocSecurity>0</DocSecurity>
  <Lines>2206</Lines>
  <Paragraphs>621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Šimonović Cvitko</dc:creator>
  <cp:keywords/>
  <dc:description/>
  <cp:lastModifiedBy>Maja Šimonović Cvitko</cp:lastModifiedBy>
  <cp:revision>2</cp:revision>
  <cp:lastPrinted>2023-11-15T11:47:00Z</cp:lastPrinted>
  <dcterms:created xsi:type="dcterms:W3CDTF">2024-12-05T11:43:00Z</dcterms:created>
  <dcterms:modified xsi:type="dcterms:W3CDTF">2024-12-05T11:43:00Z</dcterms:modified>
</cp:coreProperties>
</file>